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74" w:rsidRPr="002E5951" w:rsidRDefault="00D52B74" w:rsidP="00F6587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 xml:space="preserve"> к Публичной оферте</w:t>
      </w:r>
    </w:p>
    <w:p w:rsidR="00D52B74" w:rsidRPr="002E5951" w:rsidRDefault="00D52B74" w:rsidP="00F65879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услуги:</w:t>
      </w:r>
    </w:p>
    <w:p w:rsidR="00D52B74" w:rsidRPr="002E5951" w:rsidRDefault="00D52B74" w:rsidP="00F65879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при</w:t>
      </w:r>
      <w:r w:rsidRPr="004F59FB">
        <w:rPr>
          <w:rFonts w:ascii="Times New Roman" w:hAnsi="Times New Roman" w:cs="Times New Roman"/>
          <w:b/>
          <w:sz w:val="20"/>
          <w:szCs w:val="20"/>
        </w:rPr>
        <w:t>ем заявок на оказание консалтинговых услуг субъектам малого и среднего предпринимательства</w:t>
      </w:r>
      <w:r w:rsidRPr="002E5951">
        <w:rPr>
          <w:rFonts w:ascii="Times New Roman" w:hAnsi="Times New Roman" w:cs="Times New Roman"/>
          <w:b/>
          <w:sz w:val="20"/>
          <w:szCs w:val="20"/>
        </w:rPr>
        <w:t>).</w:t>
      </w:r>
    </w:p>
    <w:p w:rsidR="00D52B74" w:rsidRDefault="00D52B74" w:rsidP="00D52B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9FB" w:rsidRPr="00D52B74" w:rsidRDefault="00D52B74" w:rsidP="00D52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74">
        <w:rPr>
          <w:rFonts w:ascii="Times New Roman" w:hAnsi="Times New Roman" w:cs="Times New Roman"/>
          <w:b/>
          <w:sz w:val="28"/>
          <w:szCs w:val="28"/>
        </w:rPr>
        <w:t>Перечень консалтинговых услуг</w:t>
      </w:r>
      <w:r w:rsidR="009649FB">
        <w:rPr>
          <w:rFonts w:ascii="Times New Roman" w:hAnsi="Times New Roman" w:cs="Times New Roman"/>
          <w:b/>
          <w:sz w:val="28"/>
          <w:szCs w:val="28"/>
        </w:rPr>
        <w:t>:</w:t>
      </w:r>
    </w:p>
    <w:p w:rsidR="009864C6" w:rsidRDefault="00D52B74" w:rsidP="00D52B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и бухгалтерская отчетность</w:t>
      </w:r>
      <w:r w:rsidR="00EA31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2"/>
      <w:bookmarkStart w:id="2" w:name="OLE_LINK13"/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7CF" w:rsidRPr="009649FB" w:rsidRDefault="002A27CF" w:rsidP="009649FB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D52B74" w:rsidRPr="00D52B74" w:rsidRDefault="00D52B74" w:rsidP="00D52B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64C6" w:rsidRDefault="009864C6" w:rsidP="00DC4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600" w:rsidRDefault="00FA5600" w:rsidP="00F6587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5951" w:rsidRPr="002E5951" w:rsidRDefault="002E5951" w:rsidP="00F6587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" w:name="OLE_LINK8"/>
      <w:bookmarkStart w:id="4" w:name="OLE_LINK9"/>
      <w:bookmarkStart w:id="5" w:name="OLE_LINK10"/>
      <w:bookmarkStart w:id="6" w:name="OLE_LINK11"/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</w:t>
      </w:r>
      <w:r w:rsidR="004458F5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 xml:space="preserve"> к Публичной оферте</w:t>
      </w:r>
    </w:p>
    <w:p w:rsidR="002E5951" w:rsidRPr="002E5951" w:rsidRDefault="002E5951" w:rsidP="00F6587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услуги:</w:t>
      </w:r>
    </w:p>
    <w:p w:rsidR="002E5951" w:rsidRPr="002E5951" w:rsidRDefault="002E5951" w:rsidP="00F6587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(</w:t>
      </w:r>
      <w:bookmarkStart w:id="7" w:name="OLE_LINK5"/>
      <w:bookmarkStart w:id="8" w:name="OLE_LINK6"/>
      <w:bookmarkStart w:id="9" w:name="OLE_LINK7"/>
      <w:r w:rsidR="00D52B74">
        <w:rPr>
          <w:rFonts w:ascii="Times New Roman" w:hAnsi="Times New Roman" w:cs="Times New Roman"/>
          <w:b/>
          <w:sz w:val="20"/>
          <w:szCs w:val="20"/>
        </w:rPr>
        <w:t>при</w:t>
      </w:r>
      <w:r w:rsidR="004F59FB" w:rsidRPr="004F59FB">
        <w:rPr>
          <w:rFonts w:ascii="Times New Roman" w:hAnsi="Times New Roman" w:cs="Times New Roman"/>
          <w:b/>
          <w:sz w:val="20"/>
          <w:szCs w:val="20"/>
        </w:rPr>
        <w:t>ем заявок на оказание консалтинговых услуг субъектам малого и среднего предпринимательства</w:t>
      </w:r>
      <w:bookmarkEnd w:id="7"/>
      <w:bookmarkEnd w:id="8"/>
      <w:bookmarkEnd w:id="9"/>
      <w:r w:rsidRPr="002E5951">
        <w:rPr>
          <w:rFonts w:ascii="Times New Roman" w:hAnsi="Times New Roman" w:cs="Times New Roman"/>
          <w:b/>
          <w:sz w:val="20"/>
          <w:szCs w:val="20"/>
        </w:rPr>
        <w:t>).</w:t>
      </w:r>
    </w:p>
    <w:bookmarkEnd w:id="3"/>
    <w:bookmarkEnd w:id="4"/>
    <w:bookmarkEnd w:id="5"/>
    <w:bookmarkEnd w:id="6"/>
    <w:p w:rsidR="002E5951" w:rsidRPr="002E5951" w:rsidRDefault="002E5951" w:rsidP="00F65879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3E45" w:rsidRPr="002E5951" w:rsidRDefault="00E53E45" w:rsidP="009864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Ответ на публичную оферту</w:t>
      </w:r>
    </w:p>
    <w:p w:rsidR="00E53E45" w:rsidRPr="002E5951" w:rsidRDefault="00E53E45" w:rsidP="009864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 xml:space="preserve">на заключение агентского </w:t>
      </w:r>
      <w:r w:rsidR="001B7416" w:rsidRPr="002E5951">
        <w:rPr>
          <w:rFonts w:ascii="Times New Roman" w:hAnsi="Times New Roman" w:cs="Times New Roman"/>
          <w:b/>
          <w:sz w:val="20"/>
          <w:szCs w:val="20"/>
        </w:rPr>
        <w:t>договора, п</w:t>
      </w:r>
      <w:r w:rsidRPr="002E5951">
        <w:rPr>
          <w:rFonts w:ascii="Times New Roman" w:hAnsi="Times New Roman" w:cs="Times New Roman"/>
          <w:b/>
          <w:sz w:val="20"/>
          <w:szCs w:val="20"/>
        </w:rPr>
        <w:t>о оказ</w:t>
      </w:r>
      <w:r w:rsidR="001B7416" w:rsidRPr="002E5951">
        <w:rPr>
          <w:rFonts w:ascii="Times New Roman" w:hAnsi="Times New Roman" w:cs="Times New Roman"/>
          <w:b/>
          <w:sz w:val="20"/>
          <w:szCs w:val="20"/>
        </w:rPr>
        <w:t>анию услуг юридическим лицам, индивидуальным предпринимателям</w:t>
      </w:r>
      <w:r w:rsidRPr="002E59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7416" w:rsidRPr="002E5951">
        <w:rPr>
          <w:rFonts w:ascii="Times New Roman" w:hAnsi="Times New Roman" w:cs="Times New Roman"/>
          <w:b/>
          <w:sz w:val="20"/>
          <w:szCs w:val="20"/>
        </w:rPr>
        <w:t>и физическим лицам в филиалах</w:t>
      </w:r>
      <w:r w:rsidRPr="002E5951">
        <w:rPr>
          <w:rFonts w:ascii="Times New Roman" w:hAnsi="Times New Roman" w:cs="Times New Roman"/>
          <w:b/>
          <w:sz w:val="20"/>
          <w:szCs w:val="20"/>
        </w:rPr>
        <w:t xml:space="preserve"> ГАУ РД «МФЦ в РД» на территории Республики Дагестан:</w:t>
      </w:r>
    </w:p>
    <w:p w:rsidR="00E53E45" w:rsidRPr="002E5951" w:rsidRDefault="00E53E45" w:rsidP="009864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(</w:t>
      </w:r>
      <w:r w:rsidR="00D52B74">
        <w:rPr>
          <w:rFonts w:ascii="Times New Roman" w:hAnsi="Times New Roman" w:cs="Times New Roman"/>
          <w:b/>
          <w:sz w:val="20"/>
          <w:szCs w:val="20"/>
        </w:rPr>
        <w:t>при</w:t>
      </w:r>
      <w:r w:rsidR="004F59FB" w:rsidRPr="004F59FB">
        <w:rPr>
          <w:rFonts w:ascii="Times New Roman" w:hAnsi="Times New Roman" w:cs="Times New Roman"/>
          <w:b/>
          <w:sz w:val="20"/>
          <w:szCs w:val="20"/>
        </w:rPr>
        <w:t>ем заявок на оказание консалтинговых услуг субъектам малого и среднего предпринимательства</w:t>
      </w:r>
      <w:r w:rsidRPr="002E5951">
        <w:rPr>
          <w:rFonts w:ascii="Times New Roman" w:hAnsi="Times New Roman" w:cs="Times New Roman"/>
          <w:b/>
          <w:sz w:val="20"/>
          <w:szCs w:val="20"/>
        </w:rPr>
        <w:t>)</w:t>
      </w:r>
    </w:p>
    <w:p w:rsidR="001B7416" w:rsidRPr="002E5951" w:rsidRDefault="001B7416" w:rsidP="009864C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3E45" w:rsidRPr="002E5951" w:rsidRDefault="00E53E45" w:rsidP="00986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E53E45" w:rsidRPr="002E5951" w:rsidRDefault="00E53E45" w:rsidP="009864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Сведения об организации: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E53E45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а)</w:t>
      </w:r>
      <w:r w:rsidR="004211A1" w:rsidRPr="002E5951">
        <w:rPr>
          <w:rFonts w:ascii="Times New Roman" w:hAnsi="Times New Roman" w:cs="Times New Roman"/>
          <w:sz w:val="20"/>
          <w:szCs w:val="20"/>
        </w:rPr>
        <w:t>Полное наименование организации (на основании учредительных документов)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1B7416" w:rsidRPr="002E595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в) Место нахождения: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г) Почтовый адрес: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1B7416" w:rsidRPr="002E5951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д) Контактные телефоны: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е) Контактные лица: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1B7416" w:rsidRPr="002E5951" w:rsidRDefault="001B7416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ж)</w:t>
      </w:r>
      <w:r w:rsidR="001B7416" w:rsidRPr="002E5951">
        <w:rPr>
          <w:rFonts w:ascii="Times New Roman" w:hAnsi="Times New Roman" w:cs="Times New Roman"/>
          <w:sz w:val="20"/>
          <w:szCs w:val="20"/>
        </w:rPr>
        <w:t xml:space="preserve"> </w:t>
      </w:r>
      <w:r w:rsidRPr="002E5951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4211A1" w:rsidRPr="002E5951" w:rsidRDefault="004211A1" w:rsidP="009864C6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Изучив настоящую Оферту, на условиях, изложенных в такой Оферте и приложении к ней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:rsidR="002E03F5" w:rsidRPr="002E5951" w:rsidRDefault="001B7416" w:rsidP="009864C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B7416" w:rsidRPr="002E5951" w:rsidRDefault="001B7416" w:rsidP="00986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 в лице:</w:t>
      </w:r>
    </w:p>
    <w:p w:rsidR="001B7416" w:rsidRPr="002E5951" w:rsidRDefault="001B7416" w:rsidP="009864C6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1B7416" w:rsidRPr="002E5951" w:rsidRDefault="001B7416" w:rsidP="009864C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(должность руководителя Ф.И.О.)</w:t>
      </w:r>
    </w:p>
    <w:p w:rsidR="001B7416" w:rsidRPr="002E5951" w:rsidRDefault="001B7416" w:rsidP="009864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настоящим ответом подтверждает полное и безоговорочное согласие с условиями Оферты, опубликованной на официальном сайте ГАУ РД «МФЦ в РД» - </w:t>
      </w:r>
      <w:r w:rsidRPr="002E595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2E5951">
        <w:rPr>
          <w:rFonts w:ascii="Times New Roman" w:hAnsi="Times New Roman" w:cs="Times New Roman"/>
          <w:sz w:val="20"/>
          <w:szCs w:val="20"/>
        </w:rPr>
        <w:t>.</w:t>
      </w:r>
      <w:r w:rsidRPr="002E5951">
        <w:rPr>
          <w:rFonts w:ascii="Times New Roman" w:hAnsi="Times New Roman" w:cs="Times New Roman"/>
          <w:sz w:val="20"/>
          <w:szCs w:val="20"/>
          <w:lang w:val="en-US"/>
        </w:rPr>
        <w:t>mfcrd</w:t>
      </w:r>
      <w:r w:rsidRPr="002E5951">
        <w:rPr>
          <w:rFonts w:ascii="Times New Roman" w:hAnsi="Times New Roman" w:cs="Times New Roman"/>
          <w:sz w:val="20"/>
          <w:szCs w:val="20"/>
        </w:rPr>
        <w:t>.</w:t>
      </w:r>
      <w:r w:rsidRPr="002E5951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2E5951">
        <w:rPr>
          <w:rFonts w:ascii="Times New Roman" w:hAnsi="Times New Roman" w:cs="Times New Roman"/>
          <w:sz w:val="20"/>
          <w:szCs w:val="20"/>
        </w:rPr>
        <w:t xml:space="preserve"> готовность заключения агентского </w:t>
      </w:r>
      <w:r w:rsidR="004458F5" w:rsidRPr="002E5951">
        <w:rPr>
          <w:rFonts w:ascii="Times New Roman" w:hAnsi="Times New Roman" w:cs="Times New Roman"/>
          <w:sz w:val="20"/>
          <w:szCs w:val="20"/>
        </w:rPr>
        <w:t>договора,</w:t>
      </w:r>
      <w:r w:rsidRPr="002E5951">
        <w:rPr>
          <w:rFonts w:ascii="Times New Roman" w:hAnsi="Times New Roman" w:cs="Times New Roman"/>
          <w:sz w:val="20"/>
          <w:szCs w:val="20"/>
        </w:rPr>
        <w:t xml:space="preserve"> по оказанию услуг юридическим лицам</w:t>
      </w:r>
      <w:r w:rsidR="009D5DD8">
        <w:rPr>
          <w:rFonts w:ascii="Times New Roman" w:hAnsi="Times New Roman" w:cs="Times New Roman"/>
          <w:sz w:val="20"/>
          <w:szCs w:val="20"/>
        </w:rPr>
        <w:t xml:space="preserve"> и</w:t>
      </w:r>
      <w:r w:rsidRPr="002E5951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предпринимателям в филиалах ГАУ РД «МФЦ в РД» на территории Республики Дагестан: </w:t>
      </w:r>
      <w:r w:rsidR="009D5DD8">
        <w:rPr>
          <w:rFonts w:ascii="Times New Roman" w:hAnsi="Times New Roman" w:cs="Times New Roman"/>
          <w:b/>
          <w:sz w:val="20"/>
          <w:szCs w:val="20"/>
        </w:rPr>
        <w:t>при</w:t>
      </w:r>
      <w:r w:rsidR="009D5DD8" w:rsidRPr="004F59FB">
        <w:rPr>
          <w:rFonts w:ascii="Times New Roman" w:hAnsi="Times New Roman" w:cs="Times New Roman"/>
          <w:b/>
          <w:sz w:val="20"/>
          <w:szCs w:val="20"/>
        </w:rPr>
        <w:t>ем заявок на оказание консалтинговых услуг субъектам малого и среднего предпринимательства</w:t>
      </w:r>
      <w:r w:rsidRPr="002E5951">
        <w:rPr>
          <w:rFonts w:ascii="Times New Roman" w:hAnsi="Times New Roman" w:cs="Times New Roman"/>
          <w:b/>
          <w:sz w:val="20"/>
          <w:szCs w:val="20"/>
        </w:rPr>
        <w:t>.</w:t>
      </w:r>
    </w:p>
    <w:p w:rsidR="001B7416" w:rsidRPr="002E5951" w:rsidRDefault="003E44D8" w:rsidP="009864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3E44D8" w:rsidRPr="002E5951" w:rsidRDefault="003E44D8" w:rsidP="009864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p w:rsidR="003E44D8" w:rsidRPr="002E5951" w:rsidRDefault="003E44D8" w:rsidP="009864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                      м.п.</w:t>
      </w:r>
    </w:p>
    <w:p w:rsidR="003E44D8" w:rsidRDefault="009D5DD8" w:rsidP="009864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«____»___________2018</w:t>
      </w:r>
      <w:r w:rsidR="003E44D8" w:rsidRPr="002E5951">
        <w:rPr>
          <w:rFonts w:ascii="Times New Roman" w:hAnsi="Times New Roman" w:cs="Times New Roman"/>
          <w:sz w:val="20"/>
          <w:szCs w:val="20"/>
        </w:rPr>
        <w:t>г.</w:t>
      </w:r>
    </w:p>
    <w:p w:rsidR="009D5DD8" w:rsidRDefault="009D5DD8" w:rsidP="00D52B7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DD8" w:rsidRDefault="009D5DD8" w:rsidP="00D52B7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2B74" w:rsidRPr="002E5951" w:rsidRDefault="00D52B74" w:rsidP="00D52B7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 xml:space="preserve"> к Публичной оферте</w:t>
      </w:r>
    </w:p>
    <w:p w:rsidR="00D52B74" w:rsidRPr="002E5951" w:rsidRDefault="00D52B74" w:rsidP="00D52B74">
      <w:pPr>
        <w:spacing w:after="0" w:line="240" w:lineRule="auto"/>
        <w:ind w:left="3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услуги:</w:t>
      </w:r>
    </w:p>
    <w:p w:rsidR="00D52B74" w:rsidRPr="002E5951" w:rsidRDefault="00D52B74" w:rsidP="00D52B74">
      <w:pPr>
        <w:spacing w:after="0" w:line="240" w:lineRule="auto"/>
        <w:ind w:left="326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при</w:t>
      </w:r>
      <w:r w:rsidRPr="004F59FB">
        <w:rPr>
          <w:rFonts w:ascii="Times New Roman" w:hAnsi="Times New Roman" w:cs="Times New Roman"/>
          <w:b/>
          <w:sz w:val="20"/>
          <w:szCs w:val="20"/>
        </w:rPr>
        <w:t>ем заявок на оказание консалтинговых услуг субъектам малого и среднего предпринимательства</w:t>
      </w:r>
      <w:r w:rsidRPr="002E5951">
        <w:rPr>
          <w:rFonts w:ascii="Times New Roman" w:hAnsi="Times New Roman" w:cs="Times New Roman"/>
          <w:b/>
          <w:sz w:val="20"/>
          <w:szCs w:val="20"/>
        </w:rPr>
        <w:t>).</w:t>
      </w:r>
    </w:p>
    <w:p w:rsidR="009864C6" w:rsidRDefault="009864C6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791B" w:rsidRPr="002E5951" w:rsidRDefault="0010791B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4C6" w:rsidRPr="0010791B" w:rsidRDefault="009864C6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1B">
        <w:rPr>
          <w:rFonts w:ascii="Times New Roman" w:eastAsia="Times New Roman" w:hAnsi="Times New Roman" w:cs="Times New Roman"/>
          <w:b/>
          <w:sz w:val="28"/>
          <w:szCs w:val="28"/>
        </w:rPr>
        <w:t>АГЕНТСКИЙ ДОГОВОР</w:t>
      </w:r>
      <w:hyperlink r:id="rId6" w:history="1"/>
      <w:r w:rsidRPr="0010791B">
        <w:rPr>
          <w:rFonts w:ascii="Times New Roman" w:eastAsia="Times New Roman" w:hAnsi="Times New Roman" w:cs="Times New Roman"/>
          <w:b/>
          <w:sz w:val="28"/>
          <w:szCs w:val="28"/>
        </w:rPr>
        <w:t xml:space="preserve"> №____</w:t>
      </w:r>
    </w:p>
    <w:p w:rsidR="009864C6" w:rsidRPr="0010791B" w:rsidRDefault="009864C6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1F0EF7">
        <w:rPr>
          <w:rFonts w:ascii="Times New Roman" w:eastAsia="Times New Roman" w:hAnsi="Times New Roman" w:cs="Times New Roman"/>
          <w:sz w:val="24"/>
          <w:szCs w:val="24"/>
        </w:rPr>
        <w:t xml:space="preserve">г. Махачкала                          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  <w:t>«_</w:t>
      </w:r>
      <w:r w:rsidR="001F0EF7" w:rsidRPr="001F0EF7">
        <w:rPr>
          <w:rFonts w:ascii="Times New Roman" w:eastAsia="Times New Roman" w:hAnsi="Times New Roman" w:cs="Times New Roman"/>
          <w:sz w:val="24"/>
          <w:szCs w:val="24"/>
        </w:rPr>
        <w:t>_» _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>_____________ г.</w:t>
      </w: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D8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директора </w:t>
      </w:r>
      <w:r w:rsidR="009D5DD8">
        <w:rPr>
          <w:rFonts w:ascii="Times New Roman" w:hAnsi="Times New Roman" w:cs="Times New Roman"/>
          <w:sz w:val="24"/>
          <w:szCs w:val="24"/>
        </w:rPr>
        <w:t>Арсланалиева Магомедэмина Исамагомедовича</w:t>
      </w:r>
      <w:r w:rsidRPr="001F0EF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5DD8"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«Агент»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9864C6" w:rsidRPr="001F0EF7" w:rsidRDefault="009D5DD8" w:rsidP="009D5DD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9864C6" w:rsidRPr="001F0EF7">
        <w:rPr>
          <w:rFonts w:ascii="Times New Roman" w:eastAsia="Times New Roman" w:hAnsi="Times New Roman" w:cs="Times New Roman"/>
          <w:sz w:val="24"/>
          <w:szCs w:val="24"/>
        </w:rPr>
        <w:t>, именуем__ в дальнейшем «Принципал», в лице _________________________, действующ___ на основании ____________________________, заключили настоящий Договор о нижеследующем.</w:t>
      </w: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EF7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EF7" w:rsidRPr="001F0EF7" w:rsidRDefault="001F0EF7" w:rsidP="00BB6922">
      <w:pPr>
        <w:spacing w:after="3" w:line="232" w:lineRule="auto"/>
        <w:ind w:right="-5" w:hanging="6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1.1. Принципал поручает, а Агент принимает на себя обязательство оказывать от своего имени, но за счет Принципала юридическим и физическим лицам (в том числе индивидуальным предпринимателям) (далее по тексту</w:t>
      </w:r>
      <w:r w:rsidR="009D5DD8">
        <w:rPr>
          <w:rFonts w:ascii="Times New Roman" w:hAnsi="Times New Roman" w:cs="Times New Roman"/>
          <w:sz w:val="24"/>
          <w:szCs w:val="24"/>
        </w:rPr>
        <w:t xml:space="preserve"> Договора также — «организации»)</w:t>
      </w:r>
      <w:r w:rsidRPr="001F0EF7">
        <w:rPr>
          <w:rFonts w:ascii="Times New Roman" w:hAnsi="Times New Roman" w:cs="Times New Roman"/>
          <w:sz w:val="24"/>
          <w:szCs w:val="24"/>
        </w:rPr>
        <w:t xml:space="preserve"> услуги Принципала, указанные в приложении</w:t>
      </w:r>
      <w:r w:rsidR="009D5DD8">
        <w:rPr>
          <w:rFonts w:ascii="Times New Roman" w:hAnsi="Times New Roman" w:cs="Times New Roman"/>
          <w:sz w:val="24"/>
          <w:szCs w:val="24"/>
        </w:rPr>
        <w:t xml:space="preserve"> 1</w:t>
      </w:r>
      <w:r w:rsidRPr="001F0EF7">
        <w:rPr>
          <w:rFonts w:ascii="Times New Roman" w:hAnsi="Times New Roman" w:cs="Times New Roman"/>
          <w:sz w:val="24"/>
          <w:szCs w:val="24"/>
        </w:rPr>
        <w:t xml:space="preserve"> к настоящему договору. За оказание вышеуказанных услуг Принципал обязуется выплатить Агенту вознаграждение в соответствии с условиями настоящего Договора.</w:t>
      </w:r>
    </w:p>
    <w:p w:rsidR="001F0EF7" w:rsidRDefault="001F0EF7" w:rsidP="00BB6922">
      <w:pPr>
        <w:spacing w:after="3" w:line="232" w:lineRule="auto"/>
        <w:ind w:right="-5" w:hanging="6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1.2. Поручение считается выполненным, в случае если организация в соответствии с пунктом 1.1. настоящего Договора, вступили с Агентом в договорные отношения по оказанию услуг Принципала, и Агент передал (направил) в течении 2-х рабочих дней Принципалу соответствующую заявку на оказание услуги указанной в приложении</w:t>
      </w:r>
      <w:r w:rsidR="002E7CCB">
        <w:rPr>
          <w:rFonts w:ascii="Times New Roman" w:hAnsi="Times New Roman" w:cs="Times New Roman"/>
          <w:sz w:val="24"/>
          <w:szCs w:val="24"/>
        </w:rPr>
        <w:t xml:space="preserve"> 1 </w:t>
      </w:r>
      <w:r w:rsidR="002E7CCB" w:rsidRPr="001F0EF7">
        <w:rPr>
          <w:rFonts w:ascii="Times New Roman" w:hAnsi="Times New Roman" w:cs="Times New Roman"/>
          <w:sz w:val="24"/>
          <w:szCs w:val="24"/>
        </w:rPr>
        <w:t>к настоящему договору</w:t>
      </w:r>
      <w:r w:rsidRPr="001F0EF7">
        <w:rPr>
          <w:rFonts w:ascii="Times New Roman" w:hAnsi="Times New Roman" w:cs="Times New Roman"/>
          <w:sz w:val="24"/>
          <w:szCs w:val="24"/>
        </w:rPr>
        <w:t>.</w:t>
      </w:r>
    </w:p>
    <w:p w:rsidR="002E7CCB" w:rsidRPr="001F0EF7" w:rsidRDefault="002E7CCB" w:rsidP="002E7CCB">
      <w:pPr>
        <w:spacing w:after="3" w:line="232" w:lineRule="auto"/>
        <w:ind w:left="148" w:right="-5"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1F0EF7" w:rsidRPr="001F0EF7" w:rsidRDefault="001F0EF7" w:rsidP="001F0EF7">
      <w:pPr>
        <w:pStyle w:val="1"/>
        <w:ind w:left="356" w:right="442"/>
        <w:rPr>
          <w:sz w:val="24"/>
          <w:szCs w:val="24"/>
        </w:rPr>
      </w:pPr>
      <w:r w:rsidRPr="001F0EF7">
        <w:rPr>
          <w:sz w:val="24"/>
          <w:szCs w:val="24"/>
        </w:rPr>
        <w:t>2. ПРАВА И ОБЯЗАННОСТИ СТОРОН</w:t>
      </w:r>
    </w:p>
    <w:p w:rsidR="001F0EF7" w:rsidRPr="001F0EF7" w:rsidRDefault="001F0EF7" w:rsidP="001F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2.1. Агент обязуется:</w:t>
      </w:r>
    </w:p>
    <w:p w:rsidR="001F0EF7" w:rsidRPr="001F0EF7" w:rsidRDefault="001F0EF7" w:rsidP="001F0EF7">
      <w:pPr>
        <w:spacing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1.1. В соответствии с поручением Принципала осуществлять поиск потенциальных клиентов Принципала —организаций, проводить с ними переговоры с целью вступления последних в договорные отношения с Агентом по оказанию услуг Принципала.</w:t>
      </w:r>
    </w:p>
    <w:p w:rsid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2. При проведении переговоров предоставлять юридическим лицам, в том числе индивидуальным предпринимателям, в полном объеме информацию о деятельности Принципала, о квалификации и специализации сотрудников Принципала, о стоимости услуг Принципала, а также иную предоставленную Принципалом информацию.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2.1.3. </w:t>
      </w:r>
      <w:r w:rsidR="0007546C">
        <w:rPr>
          <w:rFonts w:ascii="Times New Roman" w:hAnsi="Times New Roman" w:cs="Times New Roman"/>
          <w:sz w:val="24"/>
          <w:szCs w:val="24"/>
        </w:rPr>
        <w:t>Осуществлять прием заявок от</w:t>
      </w:r>
      <w:r w:rsidRPr="001F0EF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7546C">
        <w:rPr>
          <w:rFonts w:ascii="Times New Roman" w:hAnsi="Times New Roman" w:cs="Times New Roman"/>
          <w:sz w:val="24"/>
          <w:szCs w:val="24"/>
        </w:rPr>
        <w:t>й</w:t>
      </w:r>
      <w:r w:rsidRPr="001F0EF7">
        <w:rPr>
          <w:rFonts w:ascii="Times New Roman" w:hAnsi="Times New Roman" w:cs="Times New Roman"/>
          <w:sz w:val="24"/>
          <w:szCs w:val="24"/>
        </w:rPr>
        <w:t xml:space="preserve"> на оказание услуг Принципала.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2.1.4. По требованию Принципала предоставлять ему сведения о ходе исполнения настоящего Договора, о количестве юридических лиц, в том числе индивидуальных предпринимателей, обратившихся к нему за предоставлением информации о Принципале.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2.1.5. Выполнять обязательства по настоящему Договору в интересах Принципала в соответствии с его указаниями.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2.1.6. В течение двух рабочих дней с момента </w:t>
      </w:r>
      <w:r w:rsidR="0007546C">
        <w:rPr>
          <w:rFonts w:ascii="Times New Roman" w:hAnsi="Times New Roman" w:cs="Times New Roman"/>
          <w:sz w:val="24"/>
          <w:szCs w:val="24"/>
        </w:rPr>
        <w:t xml:space="preserve">приема заявок </w:t>
      </w:r>
      <w:r w:rsidR="0007546C" w:rsidRPr="001F0EF7">
        <w:rPr>
          <w:rFonts w:ascii="Times New Roman" w:hAnsi="Times New Roman" w:cs="Times New Roman"/>
          <w:sz w:val="24"/>
          <w:szCs w:val="24"/>
        </w:rPr>
        <w:t>на оказание услуг Принципала</w:t>
      </w:r>
      <w:r w:rsidR="0007546C">
        <w:rPr>
          <w:rFonts w:ascii="Times New Roman" w:hAnsi="Times New Roman" w:cs="Times New Roman"/>
          <w:sz w:val="24"/>
          <w:szCs w:val="24"/>
        </w:rPr>
        <w:t xml:space="preserve"> от юридических лиц</w:t>
      </w:r>
      <w:r w:rsidRPr="001F0EF7">
        <w:rPr>
          <w:rFonts w:ascii="Times New Roman" w:hAnsi="Times New Roman" w:cs="Times New Roman"/>
          <w:sz w:val="24"/>
          <w:szCs w:val="24"/>
        </w:rPr>
        <w:t>, в том числе индивидуальны</w:t>
      </w:r>
      <w:r w:rsidR="0007546C">
        <w:rPr>
          <w:rFonts w:ascii="Times New Roman" w:hAnsi="Times New Roman" w:cs="Times New Roman"/>
          <w:sz w:val="24"/>
          <w:szCs w:val="24"/>
        </w:rPr>
        <w:t>х</w:t>
      </w:r>
      <w:r w:rsidRPr="001F0EF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07546C">
        <w:rPr>
          <w:rFonts w:ascii="Times New Roman" w:hAnsi="Times New Roman" w:cs="Times New Roman"/>
          <w:sz w:val="24"/>
          <w:szCs w:val="24"/>
        </w:rPr>
        <w:t>ей</w:t>
      </w:r>
      <w:r w:rsidRPr="001F0EF7">
        <w:rPr>
          <w:rFonts w:ascii="Times New Roman" w:hAnsi="Times New Roman" w:cs="Times New Roman"/>
          <w:sz w:val="24"/>
          <w:szCs w:val="24"/>
        </w:rPr>
        <w:t xml:space="preserve">, передавать </w:t>
      </w:r>
      <w:r w:rsidRPr="001F0EF7">
        <w:rPr>
          <w:rFonts w:ascii="Times New Roman" w:hAnsi="Times New Roman" w:cs="Times New Roman"/>
          <w:sz w:val="24"/>
          <w:szCs w:val="24"/>
        </w:rPr>
        <w:lastRenderedPageBreak/>
        <w:t xml:space="preserve">Принципалу в электронном виде (посредством электронной почты) заявки на исполнение услуг, указанных в Приложении №1 к настоящему договору и необходимую для исполнения услуги информацию о юридических лицах </w:t>
      </w:r>
      <w:r w:rsidR="0007546C">
        <w:rPr>
          <w:rFonts w:ascii="Times New Roman" w:hAnsi="Times New Roman" w:cs="Times New Roman"/>
          <w:sz w:val="24"/>
          <w:szCs w:val="24"/>
        </w:rPr>
        <w:t>и</w:t>
      </w:r>
      <w:r w:rsidRPr="001F0EF7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2A27CF">
        <w:rPr>
          <w:rFonts w:ascii="Times New Roman" w:hAnsi="Times New Roman" w:cs="Times New Roman"/>
          <w:sz w:val="24"/>
          <w:szCs w:val="24"/>
        </w:rPr>
        <w:t>предпринимателях являющихся заказчиками услуг Принципала.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2.1.7. В течение 10 (десяти) дней после окончания очередного месяца предоставлять Принципалу отчеты в виде актов оказанных услуг</w:t>
      </w:r>
      <w:r w:rsidR="00F65879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договору</w:t>
      </w:r>
      <w:r w:rsidRPr="001F0EF7">
        <w:rPr>
          <w:rFonts w:ascii="Times New Roman" w:hAnsi="Times New Roman" w:cs="Times New Roman"/>
          <w:sz w:val="24"/>
          <w:szCs w:val="24"/>
        </w:rPr>
        <w:t xml:space="preserve"> (далее по тексту Договора — «Акты оказанных услуг»).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2.1.8. Выполнять иные обязательства, предусмотренные действующим законодательством Российской Федерации.</w:t>
      </w:r>
    </w:p>
    <w:p w:rsidR="001F0EF7" w:rsidRPr="001F0EF7" w:rsidRDefault="001F0EF7" w:rsidP="001F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2.2. Принципал обязуется: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2.2.1. Предоставить в течение 5 (пять) рабочих дней с момента подписания настоящего Договора Агенту достоверные сведения об условиях обслуживания клиентов Принципалом, необходимые для выполнения настоящего Договора.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2. Безотлагательно рассматривать и, в случае принятия, подписывать Акты оказанных услуг Агента.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В случае если у Принципала имеются возражения по Акту оказанных услуг Агента, он должен в течение З (трех) дней со дня получения Акта оказанных услуг сообщить о них Агенту. В противном случае Акт оказанных услуг считается принятым Принципалом.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1F0EF7">
        <w:rPr>
          <w:rFonts w:ascii="Times New Roman" w:hAnsi="Times New Roman" w:cs="Times New Roman"/>
          <w:sz w:val="24"/>
          <w:szCs w:val="24"/>
        </w:rPr>
        <w:t xml:space="preserve"> Выплачивать Агенту вознаграждение в размере, порядке и на условиях, установленных настоящим Договором.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1F0EF7">
        <w:rPr>
          <w:rFonts w:ascii="Times New Roman" w:hAnsi="Times New Roman" w:cs="Times New Roman"/>
          <w:sz w:val="24"/>
          <w:szCs w:val="24"/>
        </w:rPr>
        <w:t xml:space="preserve">4. Добросовестно, в установленные сроки и в полном объеме оказывать услуги, указанные в приложении к настоящему Договору. </w:t>
      </w:r>
    </w:p>
    <w:p w:rsidR="001F0EF7" w:rsidRPr="001F0EF7" w:rsidRDefault="001F0EF7" w:rsidP="001F0EF7">
      <w:pPr>
        <w:spacing w:after="0" w:line="240" w:lineRule="auto"/>
        <w:ind w:left="14" w:right="163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5. Возместить в полном объеме все расходы Агента, понесенные Агентом вследствие недобросовестного, неполного и (или) несвоевременного выполнения Принципалом услуг, согласно условиям, заключенных Агентом с гражданами или организациями договоров на выполнение услуг, оказываемых Принципалом.</w:t>
      </w:r>
    </w:p>
    <w:p w:rsid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6. Выполнять иные обязанности, предусмотренные законодательством Российской Федерации.</w:t>
      </w:r>
    </w:p>
    <w:p w:rsidR="001F0EF7" w:rsidRPr="001F0EF7" w:rsidRDefault="001F0EF7" w:rsidP="001F0EF7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1F0EF7" w:rsidRDefault="00242E47" w:rsidP="001F0EF7">
      <w:pPr>
        <w:spacing w:after="0" w:line="259" w:lineRule="auto"/>
        <w:ind w:left="336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0EF7" w:rsidRPr="001F0EF7">
        <w:rPr>
          <w:rFonts w:ascii="Times New Roman" w:hAnsi="Times New Roman" w:cs="Times New Roman"/>
          <w:sz w:val="24"/>
          <w:szCs w:val="24"/>
        </w:rPr>
        <w:t>. АГЕНТСКОЕ ВОЗНАГРАЖДЕНИЕ И ПОРЯДОК ЕГО ВЫПЛАТЫ</w:t>
      </w:r>
    </w:p>
    <w:p w:rsidR="00E06881" w:rsidRPr="001F0EF7" w:rsidRDefault="00E06881" w:rsidP="001D76B4">
      <w:pPr>
        <w:spacing w:after="0" w:line="259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BB6922" w:rsidRPr="001D76B4" w:rsidRDefault="00551020" w:rsidP="00F03860">
      <w:pPr>
        <w:pStyle w:val="a4"/>
        <w:numPr>
          <w:ilvl w:val="1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76B4">
        <w:rPr>
          <w:rFonts w:ascii="Times New Roman" w:hAnsi="Times New Roman" w:cs="Times New Roman"/>
          <w:sz w:val="24"/>
          <w:szCs w:val="24"/>
        </w:rPr>
        <w:t>З</w:t>
      </w:r>
      <w:r w:rsidR="004B3ABE" w:rsidRPr="001D76B4">
        <w:rPr>
          <w:rFonts w:ascii="Times New Roman" w:hAnsi="Times New Roman" w:cs="Times New Roman"/>
          <w:sz w:val="24"/>
          <w:szCs w:val="24"/>
        </w:rPr>
        <w:t xml:space="preserve">а заключение договоров на оказание услуг Принципала </w:t>
      </w:r>
      <w:r w:rsidR="00C76004" w:rsidRPr="001D76B4">
        <w:rPr>
          <w:rFonts w:ascii="Times New Roman" w:hAnsi="Times New Roman" w:cs="Times New Roman"/>
          <w:sz w:val="24"/>
          <w:szCs w:val="24"/>
        </w:rPr>
        <w:t>с</w:t>
      </w:r>
      <w:r w:rsidR="00242E47">
        <w:rPr>
          <w:rFonts w:ascii="Times New Roman" w:hAnsi="Times New Roman" w:cs="Times New Roman"/>
          <w:sz w:val="24"/>
          <w:szCs w:val="24"/>
        </w:rPr>
        <w:t>огласно пункту 1.2</w:t>
      </w:r>
      <w:r w:rsidR="00C76004" w:rsidRPr="001D76B4">
        <w:rPr>
          <w:rFonts w:ascii="Times New Roman" w:hAnsi="Times New Roman" w:cs="Times New Roman"/>
          <w:sz w:val="24"/>
          <w:szCs w:val="24"/>
        </w:rPr>
        <w:t>. настоящего договора</w:t>
      </w:r>
      <w:r w:rsidR="00C76004">
        <w:rPr>
          <w:rFonts w:ascii="Times New Roman" w:hAnsi="Times New Roman" w:cs="Times New Roman"/>
          <w:sz w:val="24"/>
          <w:szCs w:val="24"/>
        </w:rPr>
        <w:t>,</w:t>
      </w:r>
      <w:r w:rsidR="001F0EF7" w:rsidRPr="001D76B4">
        <w:rPr>
          <w:rFonts w:ascii="Times New Roman" w:hAnsi="Times New Roman" w:cs="Times New Roman"/>
          <w:sz w:val="24"/>
          <w:szCs w:val="24"/>
        </w:rPr>
        <w:t xml:space="preserve"> Принципал выплачивает Агенту вознаграждение</w:t>
      </w:r>
      <w:r w:rsidR="004B3ABE" w:rsidRPr="001D76B4">
        <w:rPr>
          <w:rFonts w:ascii="Times New Roman" w:hAnsi="Times New Roman" w:cs="Times New Roman"/>
          <w:sz w:val="24"/>
          <w:szCs w:val="24"/>
        </w:rPr>
        <w:t>, с юридическими лицами 1500 (тысяча пятьсот) рублей, с индивидуальными предпринимателями 1000 (тысяча) рублей.</w:t>
      </w:r>
    </w:p>
    <w:p w:rsidR="00BB6922" w:rsidRPr="001D76B4" w:rsidRDefault="00BB6922" w:rsidP="00F03860">
      <w:pPr>
        <w:pStyle w:val="20"/>
        <w:numPr>
          <w:ilvl w:val="1"/>
          <w:numId w:val="15"/>
        </w:numPr>
        <w:shd w:val="clear" w:color="auto" w:fill="auto"/>
        <w:tabs>
          <w:tab w:val="left" w:pos="1022"/>
        </w:tabs>
        <w:spacing w:before="0" w:after="0" w:line="312" w:lineRule="exact"/>
        <w:ind w:left="426" w:hanging="426"/>
        <w:rPr>
          <w:sz w:val="24"/>
          <w:szCs w:val="24"/>
        </w:rPr>
      </w:pPr>
      <w:r w:rsidRPr="001D76B4">
        <w:rPr>
          <w:sz w:val="24"/>
          <w:szCs w:val="24"/>
        </w:rPr>
        <w:t>Принципал уплачивает обусловленное настоящим Договором агентское вознаграждение Агенту не позднее 5 (пяти) банковских дней с даты подписания Акта</w:t>
      </w:r>
      <w:r w:rsidR="00C76004">
        <w:rPr>
          <w:sz w:val="24"/>
          <w:szCs w:val="24"/>
        </w:rPr>
        <w:t xml:space="preserve"> приемки-сдачи оказанных услуг</w:t>
      </w:r>
      <w:r w:rsidRPr="001D76B4">
        <w:rPr>
          <w:sz w:val="24"/>
          <w:szCs w:val="24"/>
        </w:rPr>
        <w:t xml:space="preserve"> обеими Сторонами.</w:t>
      </w:r>
    </w:p>
    <w:p w:rsidR="00BB6922" w:rsidRPr="001D76B4" w:rsidRDefault="00BB6922" w:rsidP="00F03860">
      <w:pPr>
        <w:pStyle w:val="20"/>
        <w:numPr>
          <w:ilvl w:val="1"/>
          <w:numId w:val="15"/>
        </w:numPr>
        <w:shd w:val="clear" w:color="auto" w:fill="auto"/>
        <w:tabs>
          <w:tab w:val="left" w:pos="1022"/>
        </w:tabs>
        <w:spacing w:before="0" w:after="0" w:line="312" w:lineRule="exact"/>
        <w:ind w:left="426" w:hanging="426"/>
        <w:rPr>
          <w:sz w:val="24"/>
          <w:szCs w:val="24"/>
        </w:rPr>
      </w:pPr>
      <w:r w:rsidRPr="001D76B4">
        <w:rPr>
          <w:sz w:val="24"/>
          <w:szCs w:val="24"/>
        </w:rPr>
        <w:t>Общая сумма вознаграждения по настоящему Договору не может превышать 10 000 000 (десять миллионов) рублей 00 копеек, без учета НДС, и не подлежит выплате сверх данной суммы Агенту, даже если количество состоявшихся сделок будет достаточно для выплаты Агенту вознаграждения сверх 10 000 000 (десяти миллионов) рублей 00 копеек, без учета НДС.</w:t>
      </w:r>
    </w:p>
    <w:p w:rsidR="00BB6922" w:rsidRPr="001D76B4" w:rsidRDefault="00BB6922" w:rsidP="00F03860">
      <w:pPr>
        <w:pStyle w:val="20"/>
        <w:numPr>
          <w:ilvl w:val="1"/>
          <w:numId w:val="15"/>
        </w:numPr>
        <w:shd w:val="clear" w:color="auto" w:fill="auto"/>
        <w:tabs>
          <w:tab w:val="left" w:pos="1022"/>
        </w:tabs>
        <w:spacing w:before="0" w:after="0" w:line="312" w:lineRule="exact"/>
        <w:ind w:left="426" w:hanging="426"/>
        <w:rPr>
          <w:sz w:val="24"/>
          <w:szCs w:val="24"/>
        </w:rPr>
      </w:pPr>
      <w:r w:rsidRPr="001D76B4">
        <w:rPr>
          <w:sz w:val="24"/>
          <w:szCs w:val="24"/>
        </w:rPr>
        <w:t>Расходы, понесенные Агентом в связи с исполнением Договора, компенсируются за счет агентского вознаграждения и отдельно не оплачиваются.</w:t>
      </w:r>
    </w:p>
    <w:p w:rsidR="00BB6922" w:rsidRPr="001D76B4" w:rsidRDefault="00BB6922" w:rsidP="00F03860">
      <w:pPr>
        <w:pStyle w:val="20"/>
        <w:numPr>
          <w:ilvl w:val="1"/>
          <w:numId w:val="15"/>
        </w:numPr>
        <w:shd w:val="clear" w:color="auto" w:fill="auto"/>
        <w:tabs>
          <w:tab w:val="left" w:pos="1022"/>
        </w:tabs>
        <w:spacing w:before="0" w:after="0" w:line="312" w:lineRule="exact"/>
        <w:ind w:left="426" w:hanging="426"/>
        <w:rPr>
          <w:sz w:val="24"/>
          <w:szCs w:val="24"/>
        </w:rPr>
      </w:pPr>
      <w:r w:rsidRPr="001D76B4">
        <w:rPr>
          <w:sz w:val="24"/>
          <w:szCs w:val="24"/>
        </w:rPr>
        <w:t>Оплата производится в безналичной форме в валюте Российской Федерации путем перечисления Принципалом денежных средств на расчетный счет Агента, указанный в разделе 13 Договора.</w:t>
      </w:r>
    </w:p>
    <w:p w:rsidR="00BB6922" w:rsidRPr="001D76B4" w:rsidRDefault="00BB6922" w:rsidP="00F03860">
      <w:pPr>
        <w:pStyle w:val="20"/>
        <w:numPr>
          <w:ilvl w:val="1"/>
          <w:numId w:val="15"/>
        </w:numPr>
        <w:shd w:val="clear" w:color="auto" w:fill="auto"/>
        <w:tabs>
          <w:tab w:val="left" w:pos="1022"/>
        </w:tabs>
        <w:spacing w:before="0" w:line="312" w:lineRule="exact"/>
        <w:ind w:left="426" w:hanging="426"/>
        <w:rPr>
          <w:sz w:val="24"/>
          <w:szCs w:val="24"/>
        </w:rPr>
      </w:pPr>
      <w:r w:rsidRPr="001D76B4">
        <w:rPr>
          <w:sz w:val="24"/>
          <w:szCs w:val="24"/>
        </w:rPr>
        <w:t>Обязательства Принципала по оплате услуг Агента считаются выполненными Принципалом с момента списания денежных средств со счета Принципала.</w:t>
      </w:r>
    </w:p>
    <w:p w:rsidR="001F0EF7" w:rsidRPr="001F0EF7" w:rsidRDefault="001F0EF7" w:rsidP="001F0EF7">
      <w:pPr>
        <w:pStyle w:val="1"/>
        <w:spacing w:after="196"/>
        <w:ind w:left="356" w:right="384"/>
        <w:rPr>
          <w:sz w:val="24"/>
          <w:szCs w:val="24"/>
        </w:rPr>
      </w:pPr>
      <w:r w:rsidRPr="001F0EF7">
        <w:rPr>
          <w:sz w:val="24"/>
          <w:szCs w:val="24"/>
        </w:rPr>
        <w:lastRenderedPageBreak/>
        <w:t>4. ОТВЕТСТВЕННОСТЬ СТОРОН</w:t>
      </w:r>
    </w:p>
    <w:p w:rsidR="001F0EF7" w:rsidRPr="001F0EF7" w:rsidRDefault="001F0EF7" w:rsidP="001F0EF7">
      <w:pPr>
        <w:spacing w:after="339"/>
        <w:ind w:left="86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1F0EF7" w:rsidRPr="001F0EF7" w:rsidRDefault="001F0EF7" w:rsidP="001F0EF7">
      <w:pPr>
        <w:pStyle w:val="1"/>
        <w:ind w:left="356" w:right="374"/>
        <w:rPr>
          <w:sz w:val="24"/>
          <w:szCs w:val="24"/>
        </w:rPr>
      </w:pPr>
      <w:r w:rsidRPr="001F0EF7">
        <w:rPr>
          <w:sz w:val="24"/>
          <w:szCs w:val="24"/>
        </w:rPr>
        <w:t>5. ФОРС-МАЖОР</w:t>
      </w:r>
    </w:p>
    <w:p w:rsidR="001F0EF7" w:rsidRPr="001F0EF7" w:rsidRDefault="001F0EF7" w:rsidP="001F0EF7">
      <w:pPr>
        <w:spacing w:after="0"/>
        <w:ind w:left="77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5.1. Ни одна из Сторон настоящего Договора не несет ответственность перед другой Стороной за невыполнение обязательств, обусловленных обстоятельствами, возникшими вследствие непреодолимой силы,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1F0EF7" w:rsidRPr="001F0EF7" w:rsidRDefault="001F0EF7" w:rsidP="001F0EF7">
      <w:pPr>
        <w:spacing w:after="0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</w:t>
      </w:r>
      <w:r w:rsidRPr="001F0EF7">
        <w:rPr>
          <w:rFonts w:ascii="Times New Roman" w:hAnsi="Times New Roman" w:cs="Times New Roman"/>
          <w:sz w:val="24"/>
          <w:szCs w:val="24"/>
        </w:rPr>
        <w:t>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F0EF7" w:rsidRPr="001F0EF7" w:rsidRDefault="001F0EF7" w:rsidP="001F0EF7">
      <w:pPr>
        <w:spacing w:after="0"/>
        <w:ind w:left="77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5.3. Сторона, которая не в состоянии вследствие действия непреодолимой силы исполнять взятые на себя в соответствии в настоящим Договором обязательства, должна немедленно известить другую Сторону о препятствии и его влиянии на исполнение обязательств по Договору.</w:t>
      </w:r>
    </w:p>
    <w:p w:rsidR="001F0EF7" w:rsidRPr="001F0EF7" w:rsidRDefault="001F0EF7" w:rsidP="001F0EF7">
      <w:pPr>
        <w:pStyle w:val="1"/>
        <w:spacing w:after="168"/>
        <w:ind w:left="356" w:right="355"/>
        <w:rPr>
          <w:sz w:val="24"/>
          <w:szCs w:val="24"/>
        </w:rPr>
      </w:pPr>
      <w:r w:rsidRPr="001F0EF7">
        <w:rPr>
          <w:sz w:val="24"/>
          <w:szCs w:val="24"/>
        </w:rPr>
        <w:t>6. ПОРЯДОК РАЗРЕШЕНИЯ СПОРОВ</w:t>
      </w:r>
      <w:r w:rsidRPr="001F0EF7">
        <w:rPr>
          <w:noProof/>
          <w:sz w:val="24"/>
          <w:szCs w:val="24"/>
        </w:rPr>
        <w:drawing>
          <wp:inline distT="0" distB="0" distL="0" distR="0" wp14:anchorId="1D4E2BD8" wp14:editId="5AF4BE95">
            <wp:extent cx="6097" cy="6096"/>
            <wp:effectExtent l="0" t="0" r="0" b="0"/>
            <wp:docPr id="8787" name="Picture 8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7" name="Picture 87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F7" w:rsidRPr="001F0EF7" w:rsidRDefault="001F0EF7" w:rsidP="001F0EF7">
      <w:pPr>
        <w:spacing w:after="0"/>
        <w:ind w:left="96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6.1.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1F0EF7" w:rsidRPr="001F0EF7" w:rsidRDefault="001F0EF7" w:rsidP="001F0EF7">
      <w:pPr>
        <w:spacing w:after="0"/>
        <w:ind w:left="106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6.2. В случае неурегулирования споров и разногласий путем переговоров спор подлежит разрешению арбитражным судом в соответствии с законодательством Российской Федерации.</w:t>
      </w:r>
    </w:p>
    <w:p w:rsidR="001F0EF7" w:rsidRPr="001F0EF7" w:rsidRDefault="001F0EF7" w:rsidP="001F0EF7">
      <w:pPr>
        <w:spacing w:after="0" w:line="259" w:lineRule="auto"/>
        <w:ind w:left="356" w:right="38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7. СРОК ДЕЙСТВИЯ ДОГОВОРА.</w:t>
      </w:r>
    </w:p>
    <w:p w:rsidR="001F0EF7" w:rsidRPr="001F0EF7" w:rsidRDefault="001F0EF7" w:rsidP="001F0EF7">
      <w:pPr>
        <w:pStyle w:val="1"/>
        <w:spacing w:after="302"/>
        <w:ind w:left="356" w:right="115"/>
        <w:rPr>
          <w:sz w:val="24"/>
          <w:szCs w:val="24"/>
        </w:rPr>
      </w:pPr>
      <w:r w:rsidRPr="001F0EF7">
        <w:rPr>
          <w:sz w:val="24"/>
          <w:szCs w:val="24"/>
        </w:rPr>
        <w:t>ИЗМЕНЕНИЕ И ПРЕКРАЩЕНИЕ ДОГОВОРА</w:t>
      </w:r>
    </w:p>
    <w:p w:rsidR="001F0EF7" w:rsidRPr="001F0EF7" w:rsidRDefault="001F0EF7" w:rsidP="001F0EF7">
      <w:pPr>
        <w:spacing w:after="0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подписания и действует до 31 декабря 201</w:t>
      </w:r>
      <w:r w:rsidR="00C76004">
        <w:rPr>
          <w:rFonts w:ascii="Times New Roman" w:hAnsi="Times New Roman" w:cs="Times New Roman"/>
          <w:sz w:val="24"/>
          <w:szCs w:val="24"/>
        </w:rPr>
        <w:t>9</w:t>
      </w:r>
      <w:r w:rsidRPr="001F0EF7">
        <w:rPr>
          <w:rFonts w:ascii="Times New Roman" w:hAnsi="Times New Roman" w:cs="Times New Roman"/>
          <w:sz w:val="24"/>
          <w:szCs w:val="24"/>
        </w:rPr>
        <w:t xml:space="preserve"> года. Если за тридцать дней до истечения срока действия настоящего Договора ни одна из сторон не направит другой стороне письменное уведомление о расторжении договора, договор считается пролонгированным еще на один год.</w:t>
      </w:r>
    </w:p>
    <w:p w:rsidR="001F0EF7" w:rsidRDefault="001F0EF7" w:rsidP="001F0EF7">
      <w:pPr>
        <w:spacing w:after="0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7.2. Настоящий Договор может быть изменен или прекращен по письменному соглашению Сторон, а также в иных случаях, предусмотренных законодательством и настоящим Договором.</w:t>
      </w:r>
    </w:p>
    <w:p w:rsidR="00E06881" w:rsidRDefault="00E06881" w:rsidP="00E06881">
      <w:pPr>
        <w:spacing w:after="171" w:line="259" w:lineRule="auto"/>
        <w:ind w:left="1700"/>
        <w:rPr>
          <w:rFonts w:ascii="Times New Roman" w:hAnsi="Times New Roman" w:cs="Times New Roman"/>
          <w:sz w:val="24"/>
          <w:szCs w:val="24"/>
        </w:rPr>
      </w:pPr>
    </w:p>
    <w:p w:rsidR="001F0EF7" w:rsidRDefault="001F0EF7" w:rsidP="001F0EF7">
      <w:pPr>
        <w:numPr>
          <w:ilvl w:val="0"/>
          <w:numId w:val="5"/>
        </w:numPr>
        <w:spacing w:after="171" w:line="259" w:lineRule="auto"/>
        <w:ind w:left="1700" w:hanging="298"/>
        <w:jc w:val="center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06881" w:rsidRPr="001F0EF7" w:rsidRDefault="00E06881" w:rsidP="00E06881">
      <w:pPr>
        <w:spacing w:after="171" w:line="259" w:lineRule="auto"/>
        <w:ind w:left="1700"/>
        <w:rPr>
          <w:rFonts w:ascii="Times New Roman" w:hAnsi="Times New Roman" w:cs="Times New Roman"/>
          <w:sz w:val="24"/>
          <w:szCs w:val="24"/>
        </w:rPr>
      </w:pPr>
    </w:p>
    <w:p w:rsidR="001F0EF7" w:rsidRPr="001F0EF7" w:rsidRDefault="001F0EF7" w:rsidP="001F0EF7">
      <w:pPr>
        <w:pStyle w:val="a4"/>
        <w:numPr>
          <w:ilvl w:val="1"/>
          <w:numId w:val="5"/>
        </w:numPr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F0EF7" w:rsidRPr="001F0EF7" w:rsidRDefault="001F0EF7" w:rsidP="001F0EF7">
      <w:pPr>
        <w:pStyle w:val="a4"/>
        <w:numPr>
          <w:ilvl w:val="1"/>
          <w:numId w:val="5"/>
        </w:numPr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представителями Сторон.</w:t>
      </w:r>
    </w:p>
    <w:p w:rsidR="001F0EF7" w:rsidRPr="001F0EF7" w:rsidRDefault="001F0EF7" w:rsidP="001F0EF7">
      <w:pPr>
        <w:pStyle w:val="a4"/>
        <w:numPr>
          <w:ilvl w:val="1"/>
          <w:numId w:val="5"/>
        </w:numPr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lastRenderedPageBreak/>
        <w:t>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F0EF7" w:rsidRPr="001F0EF7" w:rsidRDefault="001F0EF7" w:rsidP="001F0EF7">
      <w:pPr>
        <w:pStyle w:val="a4"/>
        <w:numPr>
          <w:ilvl w:val="1"/>
          <w:numId w:val="5"/>
        </w:numPr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Все договоренности по предмету настоящего Договора, достигнутые Сторонами ранее, теряют силу с момента подписания настоящего Договора.</w:t>
      </w:r>
    </w:p>
    <w:p w:rsidR="001F0EF7" w:rsidRPr="001F0EF7" w:rsidRDefault="001F0EF7" w:rsidP="001F0EF7">
      <w:pPr>
        <w:pStyle w:val="a4"/>
        <w:numPr>
          <w:ilvl w:val="1"/>
          <w:numId w:val="5"/>
        </w:numPr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C6" w:rsidRPr="001F0EF7" w:rsidRDefault="001F0EF7" w:rsidP="00E0688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150"/>
      <w:bookmarkEnd w:id="10"/>
      <w:r w:rsidRPr="001F0EF7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64C6" w:rsidRPr="001F0E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 xml:space="preserve">АДРЕСА И </w:t>
      </w:r>
      <w:r w:rsidR="009864C6" w:rsidRPr="001F0EF7">
        <w:rPr>
          <w:rFonts w:ascii="Times New Roman" w:eastAsia="Times New Roman" w:hAnsi="Times New Roman" w:cs="Times New Roman"/>
          <w:sz w:val="24"/>
          <w:szCs w:val="24"/>
        </w:rPr>
        <w:t>РЕКВИЗИТЫ СТОРОН</w:t>
      </w:r>
    </w:p>
    <w:p w:rsidR="009864C6" w:rsidRPr="001F0EF7" w:rsidRDefault="009864C6" w:rsidP="001F0EF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5"/>
      </w:tblGrid>
      <w:tr w:rsidR="009864C6" w:rsidRPr="001F0EF7" w:rsidTr="00FA5600">
        <w:tc>
          <w:tcPr>
            <w:tcW w:w="4531" w:type="dxa"/>
          </w:tcPr>
          <w:p w:rsidR="0010791B" w:rsidRPr="001F0EF7" w:rsidRDefault="009864C6" w:rsidP="001F0EF7">
            <w:pPr>
              <w:widowControl w:val="0"/>
              <w:tabs>
                <w:tab w:val="left" w:pos="567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0791B"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Принципал:</w:t>
            </w:r>
          </w:p>
          <w:p w:rsidR="009864C6" w:rsidRPr="001F0EF7" w:rsidRDefault="009864C6" w:rsidP="001F0EF7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0791B" w:rsidRPr="001F0EF7" w:rsidRDefault="0010791B" w:rsidP="001F0EF7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Агент:</w:t>
            </w:r>
          </w:p>
          <w:p w:rsidR="0010791B" w:rsidRPr="001F0EF7" w:rsidRDefault="0010791B" w:rsidP="001F0EF7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</w:t>
            </w:r>
          </w:p>
          <w:p w:rsidR="0010791B" w:rsidRDefault="0010791B" w:rsidP="001F0EF7">
            <w:pPr>
              <w:ind w:left="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sz w:val="24"/>
                <w:szCs w:val="24"/>
              </w:rPr>
              <w:t>ИНН/КПП:</w:t>
            </w:r>
            <w:r w:rsidRPr="001F0E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0572004299/057101001.</w:t>
            </w:r>
          </w:p>
          <w:p w:rsidR="00005DEE" w:rsidRPr="001F0EF7" w:rsidRDefault="00005DEE" w:rsidP="001F0EF7">
            <w:pPr>
              <w:ind w:left="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005DE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1130572000668</w:t>
            </w:r>
          </w:p>
          <w:p w:rsidR="0010791B" w:rsidRPr="001F0EF7" w:rsidRDefault="0010791B" w:rsidP="001F0EF7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Место нахождения: 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367000, Республика Дагестан, г. Махачкала, пр. Насрутдинова 1.</w:t>
            </w:r>
          </w:p>
          <w:p w:rsidR="0010791B" w:rsidRPr="001F0EF7" w:rsidRDefault="0010791B" w:rsidP="001F0EF7">
            <w:pPr>
              <w:ind w:left="3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Банковские реквизиты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: </w:t>
            </w:r>
          </w:p>
          <w:p w:rsidR="0010791B" w:rsidRPr="001F0EF7" w:rsidRDefault="0010791B" w:rsidP="001F0EF7">
            <w:pPr>
              <w:ind w:left="3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л/сч 30036Щ33120 в УФК по РД;</w:t>
            </w:r>
          </w:p>
          <w:p w:rsidR="0010791B" w:rsidRPr="001F0EF7" w:rsidRDefault="0010791B" w:rsidP="001F0EF7">
            <w:pPr>
              <w:ind w:left="3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р/сч. 40601810100001000001 в Отделении- НБ Республики Дагестан г. Махачкала </w:t>
            </w:r>
          </w:p>
          <w:p w:rsidR="0010791B" w:rsidRPr="001F0EF7" w:rsidRDefault="0010791B" w:rsidP="001F0EF7">
            <w:pPr>
              <w:ind w:left="3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БИК 048209001</w:t>
            </w:r>
          </w:p>
          <w:p w:rsidR="0010791B" w:rsidRPr="001F0EF7" w:rsidRDefault="0010791B" w:rsidP="001F0EF7">
            <w:pPr>
              <w:ind w:left="3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для почты и связи: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367000, Республика Дагестан, г. Махачкала, пр. Наструтдинова 1.</w:t>
            </w:r>
          </w:p>
          <w:p w:rsidR="0010791B" w:rsidRPr="001F0EF7" w:rsidRDefault="0010791B" w:rsidP="001F0EF7">
            <w:pPr>
              <w:widowControl w:val="0"/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Телефон/факс: 8 (8722) 51-11-15</w:t>
            </w:r>
            <w:r w:rsidR="00005DE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/</w:t>
            </w:r>
            <w:r w:rsidRPr="001F0EF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55-77-99.</w:t>
            </w:r>
          </w:p>
          <w:p w:rsidR="0010791B" w:rsidRPr="001F0EF7" w:rsidRDefault="0010791B" w:rsidP="001F0EF7">
            <w:pPr>
              <w:widowControl w:val="0"/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Адрес электронной почты: 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  <w:lang w:val="en-US"/>
              </w:rPr>
              <w:t>info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  <w:t>@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  <w:lang w:val="en-US"/>
              </w:rPr>
              <w:t>mfcrd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  <w:t>.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  <w:lang w:val="en-US"/>
              </w:rPr>
              <w:t>ru</w:t>
            </w:r>
          </w:p>
          <w:p w:rsidR="0010791B" w:rsidRPr="001F0EF7" w:rsidRDefault="0010791B" w:rsidP="001F0EF7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91B" w:rsidRPr="001F0EF7" w:rsidRDefault="0010791B" w:rsidP="001F0EF7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91B" w:rsidRPr="001F0EF7" w:rsidRDefault="0010791B" w:rsidP="001F0EF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4C6" w:rsidRPr="001F0EF7" w:rsidRDefault="0010791B" w:rsidP="001F0EF7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___________ </w:t>
            </w:r>
            <w:r w:rsidR="00C76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М.И. Арсланалиев</w:t>
            </w:r>
            <w:r w:rsidRPr="001F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864C6" w:rsidRPr="001F0EF7" w:rsidRDefault="0010791B" w:rsidP="001F0EF7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м.п.</w:t>
            </w:r>
          </w:p>
        </w:tc>
      </w:tr>
    </w:tbl>
    <w:p w:rsidR="002E5951" w:rsidRDefault="009864C6" w:rsidP="009864C6">
      <w:pPr>
        <w:rPr>
          <w:rFonts w:ascii="Times New Roman" w:hAnsi="Times New Roman" w:cs="Times New Roman"/>
          <w:sz w:val="24"/>
          <w:szCs w:val="24"/>
        </w:rPr>
      </w:pPr>
      <w:r w:rsidRPr="0010791B">
        <w:rPr>
          <w:rFonts w:ascii="Times New Roman" w:hAnsi="Times New Roman" w:cs="Times New Roman"/>
          <w:sz w:val="24"/>
          <w:szCs w:val="24"/>
        </w:rPr>
        <w:br w:type="page"/>
      </w:r>
    </w:p>
    <w:p w:rsidR="00E06881" w:rsidRPr="002E5951" w:rsidRDefault="00E06881" w:rsidP="00E06881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06881" w:rsidRPr="002E5951" w:rsidRDefault="00E06881" w:rsidP="00E06881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 xml:space="preserve">к Агентскому договору </w:t>
      </w:r>
    </w:p>
    <w:p w:rsidR="00E06881" w:rsidRPr="002E5951" w:rsidRDefault="00E06881" w:rsidP="00E06881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от "____" __________ ______ г.</w:t>
      </w:r>
    </w:p>
    <w:p w:rsidR="00E06881" w:rsidRDefault="00E06881" w:rsidP="00E068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881" w:rsidRPr="00D52B74" w:rsidRDefault="00E06881" w:rsidP="00E06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74">
        <w:rPr>
          <w:rFonts w:ascii="Times New Roman" w:hAnsi="Times New Roman" w:cs="Times New Roman"/>
          <w:b/>
          <w:sz w:val="28"/>
          <w:szCs w:val="28"/>
        </w:rPr>
        <w:t>Перечень консалтинговых услуг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881" w:rsidRDefault="00E06881" w:rsidP="00E06881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и бухгалтерская отчетность;</w:t>
      </w: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Default="00E06881" w:rsidP="009864C6">
      <w:pPr>
        <w:rPr>
          <w:rFonts w:ascii="Times New Roman" w:hAnsi="Times New Roman" w:cs="Times New Roman"/>
          <w:sz w:val="24"/>
          <w:szCs w:val="24"/>
        </w:rPr>
      </w:pPr>
    </w:p>
    <w:p w:rsidR="00E06881" w:rsidRPr="0010791B" w:rsidRDefault="00E06881" w:rsidP="009864C6">
      <w:pPr>
        <w:rPr>
          <w:rFonts w:ascii="Times New Roman" w:hAnsi="Times New Roman" w:cs="Times New Roman"/>
          <w:sz w:val="24"/>
          <w:szCs w:val="24"/>
        </w:rPr>
        <w:sectPr w:rsidR="00E06881" w:rsidRPr="0010791B" w:rsidSect="00F6587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E5951" w:rsidRPr="002E5951" w:rsidRDefault="002E5951" w:rsidP="00C76004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E06881">
        <w:rPr>
          <w:rFonts w:ascii="Times New Roman" w:hAnsi="Times New Roman" w:cs="Times New Roman"/>
          <w:sz w:val="24"/>
          <w:szCs w:val="24"/>
        </w:rPr>
        <w:t>2</w:t>
      </w:r>
    </w:p>
    <w:p w:rsidR="002E5951" w:rsidRPr="002E5951" w:rsidRDefault="002E5951" w:rsidP="002E5951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 xml:space="preserve">к Агентскому договору </w:t>
      </w:r>
    </w:p>
    <w:p w:rsidR="002E5951" w:rsidRPr="002E5951" w:rsidRDefault="002E5951" w:rsidP="002E5951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от "____" __________ ______ г.</w:t>
      </w:r>
    </w:p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951" w:rsidRPr="002E5951" w:rsidRDefault="00BB6922" w:rsidP="002E5951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СДАЧИ-ПРИЕМКИ ОКАЗАННЫХ УСЛУГ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2E5951" w:rsidRPr="002E5951" w:rsidTr="00FA5600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г. _____________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2E5951" w:rsidRPr="002E5951" w:rsidRDefault="002E5951" w:rsidP="00FA5600">
            <w:pPr>
              <w:spacing w:after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"__" ________ ____ г.</w:t>
            </w:r>
          </w:p>
        </w:tc>
      </w:tr>
    </w:tbl>
    <w:p w:rsidR="002E5951" w:rsidRPr="002E5951" w:rsidRDefault="002E5951" w:rsidP="002E595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директора </w:t>
      </w:r>
      <w:r w:rsidR="00C76004">
        <w:rPr>
          <w:rFonts w:ascii="Times New Roman" w:hAnsi="Times New Roman" w:cs="Times New Roman"/>
          <w:sz w:val="24"/>
          <w:szCs w:val="24"/>
        </w:rPr>
        <w:t>Арсланалиева Магомедэмина Исамагомедовича,</w:t>
      </w:r>
      <w:r w:rsidRPr="002E595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C76004">
        <w:rPr>
          <w:rFonts w:ascii="Times New Roman" w:hAnsi="Times New Roman" w:cs="Times New Roman"/>
          <w:sz w:val="24"/>
          <w:szCs w:val="24"/>
        </w:rPr>
        <w:t>,</w:t>
      </w:r>
      <w:r w:rsidRPr="002E5951">
        <w:rPr>
          <w:rFonts w:ascii="Times New Roman" w:hAnsi="Times New Roman" w:cs="Times New Roman"/>
          <w:sz w:val="24"/>
          <w:szCs w:val="24"/>
        </w:rPr>
        <w:t xml:space="preserve"> </w:t>
      </w:r>
      <w:r w:rsidR="00C76004" w:rsidRPr="002E5951">
        <w:rPr>
          <w:rFonts w:ascii="Times New Roman" w:hAnsi="Times New Roman" w:cs="Times New Roman"/>
          <w:sz w:val="24"/>
          <w:szCs w:val="24"/>
        </w:rPr>
        <w:t>составило, настоящий</w:t>
      </w:r>
      <w:r w:rsidRPr="002E5951">
        <w:rPr>
          <w:rFonts w:ascii="Times New Roman" w:hAnsi="Times New Roman" w:cs="Times New Roman"/>
          <w:sz w:val="24"/>
          <w:szCs w:val="24"/>
        </w:rPr>
        <w:t xml:space="preserve"> </w:t>
      </w:r>
      <w:r w:rsidR="00C76004">
        <w:rPr>
          <w:rFonts w:ascii="Times New Roman" w:hAnsi="Times New Roman" w:cs="Times New Roman"/>
          <w:sz w:val="24"/>
          <w:szCs w:val="24"/>
        </w:rPr>
        <w:t xml:space="preserve">Акт </w:t>
      </w:r>
      <w:r w:rsidRPr="002E5951">
        <w:rPr>
          <w:rFonts w:ascii="Times New Roman" w:eastAsia="Times New Roman" w:hAnsi="Times New Roman" w:cs="Times New Roman"/>
          <w:sz w:val="24"/>
          <w:szCs w:val="24"/>
        </w:rPr>
        <w:t>о количестве принятых заявлений на оказание услуг</w:t>
      </w:r>
      <w:r w:rsidRPr="002E5951">
        <w:rPr>
          <w:rFonts w:ascii="Times New Roman" w:hAnsi="Times New Roman" w:cs="Times New Roman"/>
          <w:sz w:val="24"/>
          <w:szCs w:val="24"/>
        </w:rPr>
        <w:t xml:space="preserve"> по Агентскому договору N ____ от "___" __________ _____ г. (далее - Договор) в том, что:</w:t>
      </w:r>
    </w:p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E47" w:rsidRDefault="002E5951" w:rsidP="00242E47">
      <w:pPr>
        <w:pStyle w:val="a4"/>
        <w:numPr>
          <w:ilvl w:val="0"/>
          <w:numId w:val="16"/>
        </w:num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E47">
        <w:rPr>
          <w:rFonts w:ascii="Times New Roman" w:hAnsi="Times New Roman" w:cs="Times New Roman"/>
          <w:sz w:val="24"/>
          <w:szCs w:val="24"/>
        </w:rPr>
        <w:t>Во исполнение п. 1.1. Агентского договора N____ от "___" __________ _____ г.  Агент оказал следующие услуги:</w:t>
      </w:r>
    </w:p>
    <w:p w:rsidR="00242E47" w:rsidRPr="00242E47" w:rsidRDefault="00242E47" w:rsidP="00242E47">
      <w:pPr>
        <w:pStyle w:val="a4"/>
        <w:spacing w:after="1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3"/>
        <w:gridCol w:w="2160"/>
        <w:gridCol w:w="4140"/>
        <w:gridCol w:w="3217"/>
        <w:gridCol w:w="3218"/>
      </w:tblGrid>
      <w:tr w:rsidR="002E5951" w:rsidRPr="002E5951" w:rsidTr="00FA5600">
        <w:tc>
          <w:tcPr>
            <w:tcW w:w="1503" w:type="dxa"/>
          </w:tcPr>
          <w:p w:rsidR="002E5951" w:rsidRPr="002E5951" w:rsidRDefault="002E5951" w:rsidP="00FA560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2E5951" w:rsidRPr="002E5951" w:rsidRDefault="002E5951" w:rsidP="00FA560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4140" w:type="dxa"/>
          </w:tcPr>
          <w:p w:rsidR="002E5951" w:rsidRPr="002E5951" w:rsidRDefault="002E5951" w:rsidP="00FA560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17" w:type="dxa"/>
          </w:tcPr>
          <w:p w:rsidR="002E5951" w:rsidRPr="002E5951" w:rsidRDefault="002E5951" w:rsidP="00FA560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</w:tc>
        <w:tc>
          <w:tcPr>
            <w:tcW w:w="3218" w:type="dxa"/>
          </w:tcPr>
          <w:p w:rsidR="002E5951" w:rsidRPr="002E5951" w:rsidRDefault="002E5951" w:rsidP="00FA5600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E5951" w:rsidRPr="002E5951" w:rsidTr="00FA5600">
        <w:tc>
          <w:tcPr>
            <w:tcW w:w="1503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51" w:rsidRPr="002E5951" w:rsidTr="00FA5600">
        <w:tc>
          <w:tcPr>
            <w:tcW w:w="1503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2E5951" w:rsidRPr="002E5951" w:rsidRDefault="002E5951" w:rsidP="00FA5600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951" w:rsidRPr="002E5951" w:rsidRDefault="002E5951" w:rsidP="002E5951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2. Сумма подлежащая перечислению Принципалу в рамках исполнения договора   _____ (__________) руб.</w:t>
      </w:r>
    </w:p>
    <w:p w:rsidR="002E5951" w:rsidRPr="002E5951" w:rsidRDefault="002E5951" w:rsidP="00242E47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2. Сумма вознаграждения Агента: _____ (__________) руб.</w:t>
      </w:r>
    </w:p>
    <w:tbl>
      <w:tblPr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6945"/>
        <w:gridCol w:w="6488"/>
      </w:tblGrid>
      <w:tr w:rsidR="002E5951" w:rsidRPr="002E5951" w:rsidTr="00FA5600">
        <w:tc>
          <w:tcPr>
            <w:tcW w:w="6945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ПРИНЦИПАЛ:</w:t>
            </w:r>
          </w:p>
        </w:tc>
        <w:tc>
          <w:tcPr>
            <w:tcW w:w="6488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АГЕНТ:</w:t>
            </w:r>
          </w:p>
        </w:tc>
      </w:tr>
      <w:tr w:rsidR="002E5951" w:rsidRPr="002E5951" w:rsidTr="00FA5600">
        <w:tc>
          <w:tcPr>
            <w:tcW w:w="6945" w:type="dxa"/>
            <w:shd w:val="clear" w:color="auto" w:fill="auto"/>
          </w:tcPr>
          <w:p w:rsidR="002E5951" w:rsidRPr="002E5951" w:rsidRDefault="002E5951" w:rsidP="00C76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488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951" w:rsidRPr="002E5951" w:rsidTr="00FA5600">
        <w:tc>
          <w:tcPr>
            <w:tcW w:w="6945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5951" w:rsidRPr="0010363B" w:rsidTr="00FA5600">
        <w:tc>
          <w:tcPr>
            <w:tcW w:w="6945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________________________/______________/</w:t>
            </w:r>
          </w:p>
          <w:p w:rsidR="002E5951" w:rsidRPr="002E5951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м.п.</w:t>
            </w:r>
          </w:p>
        </w:tc>
        <w:tc>
          <w:tcPr>
            <w:tcW w:w="6488" w:type="dxa"/>
            <w:shd w:val="clear" w:color="auto" w:fill="auto"/>
          </w:tcPr>
          <w:p w:rsidR="002E5951" w:rsidRPr="002E5951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_______________________/________________/</w:t>
            </w:r>
          </w:p>
          <w:p w:rsidR="002E5951" w:rsidRDefault="002E5951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м.п.</w:t>
            </w:r>
          </w:p>
          <w:p w:rsidR="00C76004" w:rsidRPr="0010363B" w:rsidRDefault="00C76004" w:rsidP="00FA5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951" w:rsidRDefault="002E5951" w:rsidP="009864C6">
      <w:pPr>
        <w:rPr>
          <w:rFonts w:ascii="Times New Roman" w:hAnsi="Times New Roman" w:cs="Times New Roman"/>
          <w:sz w:val="24"/>
          <w:szCs w:val="24"/>
        </w:rPr>
      </w:pPr>
    </w:p>
    <w:p w:rsidR="009864C6" w:rsidRDefault="009864C6" w:rsidP="009864C6"/>
    <w:p w:rsidR="003E44D8" w:rsidRDefault="003E44D8" w:rsidP="003E4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004" w:rsidRDefault="00C76004" w:rsidP="00C76004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Акта сдачи-приемки оказанных услуг согласована сторонами:</w:t>
      </w:r>
    </w:p>
    <w:tbl>
      <w:tblPr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6937"/>
        <w:gridCol w:w="6480"/>
      </w:tblGrid>
      <w:tr w:rsidR="00C76004" w:rsidRPr="002E5951" w:rsidTr="00242E47">
        <w:trPr>
          <w:trHeight w:val="996"/>
        </w:trPr>
        <w:tc>
          <w:tcPr>
            <w:tcW w:w="6937" w:type="dxa"/>
            <w:shd w:val="clear" w:color="auto" w:fill="auto"/>
          </w:tcPr>
          <w:p w:rsidR="00C76004" w:rsidRPr="002E5951" w:rsidRDefault="00242E47" w:rsidP="00242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76004"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76004"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          </w:t>
            </w:r>
          </w:p>
        </w:tc>
        <w:tc>
          <w:tcPr>
            <w:tcW w:w="6480" w:type="dxa"/>
            <w:shd w:val="clear" w:color="auto" w:fill="auto"/>
          </w:tcPr>
          <w:p w:rsidR="00C76004" w:rsidRPr="002E5951" w:rsidRDefault="00242E47" w:rsidP="00C76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C76004"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АГЕНТ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76004"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76004" w:rsidRPr="0010363B" w:rsidTr="00242E47">
        <w:trPr>
          <w:trHeight w:val="1259"/>
        </w:trPr>
        <w:tc>
          <w:tcPr>
            <w:tcW w:w="6937" w:type="dxa"/>
            <w:shd w:val="clear" w:color="auto" w:fill="auto"/>
          </w:tcPr>
          <w:p w:rsidR="00242E47" w:rsidRDefault="00242E47" w:rsidP="00C76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004" w:rsidRPr="002E5951" w:rsidRDefault="00C76004" w:rsidP="00C76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________________________/______________/</w:t>
            </w:r>
          </w:p>
          <w:p w:rsidR="00C76004" w:rsidRPr="002E5951" w:rsidRDefault="00C76004" w:rsidP="00C76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м.п.</w:t>
            </w:r>
          </w:p>
        </w:tc>
        <w:tc>
          <w:tcPr>
            <w:tcW w:w="6480" w:type="dxa"/>
            <w:shd w:val="clear" w:color="auto" w:fill="auto"/>
          </w:tcPr>
          <w:p w:rsidR="00242E47" w:rsidRDefault="00242E47" w:rsidP="00C76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004" w:rsidRDefault="00242E47" w:rsidP="00242E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_______________________/Арсланалиев М.И.</w:t>
            </w:r>
            <w:r w:rsidR="00C76004"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76004"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:rsidR="00C76004" w:rsidRPr="0010363B" w:rsidRDefault="00C76004" w:rsidP="00C760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6004" w:rsidRDefault="00C76004" w:rsidP="00C76004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04" w:rsidRDefault="00C76004" w:rsidP="00C76004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6004" w:rsidRPr="002E5951" w:rsidRDefault="00C76004" w:rsidP="00C76004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10791B" w:rsidRPr="0010791B" w:rsidRDefault="0010791B" w:rsidP="003E44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E47" w:rsidRDefault="00242E47" w:rsidP="00D52B74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9356" w:hanging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E47" w:rsidRDefault="00242E47" w:rsidP="00D52B74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9356" w:hanging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E47" w:rsidRDefault="00242E47" w:rsidP="00D52B74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9356" w:hanging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E47" w:rsidRDefault="00242E47" w:rsidP="00D52B74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9356" w:hanging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E47" w:rsidRDefault="00242E47" w:rsidP="00D52B74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9356" w:hanging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2B74" w:rsidRPr="002E5951" w:rsidRDefault="00D52B74" w:rsidP="00D52B74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9356" w:hanging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 xml:space="preserve"> к Публичной оферте</w:t>
      </w:r>
    </w:p>
    <w:p w:rsidR="00D52B74" w:rsidRPr="002E5951" w:rsidRDefault="00D52B74" w:rsidP="00D52B74">
      <w:pPr>
        <w:tabs>
          <w:tab w:val="left" w:pos="9356"/>
        </w:tabs>
        <w:spacing w:after="0" w:line="240" w:lineRule="auto"/>
        <w:ind w:left="9356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услуги:</w:t>
      </w:r>
    </w:p>
    <w:p w:rsidR="00D52B74" w:rsidRPr="002E5951" w:rsidRDefault="00D52B74" w:rsidP="00D52B74">
      <w:pPr>
        <w:tabs>
          <w:tab w:val="left" w:pos="9356"/>
        </w:tabs>
        <w:spacing w:after="0" w:line="240" w:lineRule="auto"/>
        <w:ind w:left="9356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при</w:t>
      </w:r>
      <w:r w:rsidRPr="004F59FB">
        <w:rPr>
          <w:rFonts w:ascii="Times New Roman" w:hAnsi="Times New Roman" w:cs="Times New Roman"/>
          <w:b/>
          <w:sz w:val="20"/>
          <w:szCs w:val="20"/>
        </w:rPr>
        <w:t>ем заявок на оказание консалтинговых услуг субъектам малого и среднего предпринимательства и гражданам</w:t>
      </w:r>
      <w:r w:rsidRPr="002E5951">
        <w:rPr>
          <w:rFonts w:ascii="Times New Roman" w:hAnsi="Times New Roman" w:cs="Times New Roman"/>
          <w:b/>
          <w:sz w:val="20"/>
          <w:szCs w:val="20"/>
        </w:rPr>
        <w:t>).</w:t>
      </w:r>
    </w:p>
    <w:p w:rsidR="0010791B" w:rsidRPr="0010791B" w:rsidRDefault="0010791B" w:rsidP="0010791B">
      <w:pPr>
        <w:pStyle w:val="ConsPlusTitle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791B" w:rsidRPr="0010791B" w:rsidRDefault="0010791B" w:rsidP="00107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1B">
        <w:rPr>
          <w:rFonts w:ascii="Times New Roman" w:hAnsi="Times New Roman" w:cs="Times New Roman"/>
          <w:b/>
          <w:sz w:val="24"/>
          <w:szCs w:val="24"/>
        </w:rPr>
        <w:t>Перечень филиалов ГАУ РД «МФЦ в РД»</w:t>
      </w:r>
    </w:p>
    <w:p w:rsidR="0010791B" w:rsidRPr="0010791B" w:rsidRDefault="0010791B" w:rsidP="0010791B">
      <w:pPr>
        <w:widowControl w:val="0"/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404"/>
        <w:gridCol w:w="2530"/>
        <w:gridCol w:w="1650"/>
        <w:gridCol w:w="1609"/>
        <w:gridCol w:w="3407"/>
      </w:tblGrid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окон для приема документов при оказании услуг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окон для выдачи документов при оказании услуг</w:t>
            </w:r>
          </w:p>
        </w:tc>
        <w:tc>
          <w:tcPr>
            <w:tcW w:w="3407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приема заявителей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Кулинскому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367000, Республика Дагестан, Кулинский район, село Вачи, ул. М. Гаджиева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Левашинскому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367000, Республика Дагестан, Левашинский район, село Леваши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Кумторкалинскому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5368080, Республика Дагестан, Кумторкалинский район, село Коркмаскала, площадь Ленина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Кизилюрт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368124, Республика Дагестан, город Кизилюрт, улица Малагусейнова, дом 6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 8:00 до 20:00 ч.,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Каспийск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368300, Республика Дагестан, город Каспийск, улица Орджоникидзе, дом 3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–Суббота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 08.00 до 20.00,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Докузпаринскому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368750, Республика Дагестан, Докузпаринский район, село Усухчай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Гумбетовскому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368930, Республика Дагестан, Гумбетовский район, село Мехельта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367020, Республика Дагестан, г. Махачкала, Новострой, село Новолак,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Карабудахкентскому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368530, Республика Дагестан, Карабудахкентский район, с. Карабудахкент, ул. Джамалудин-Хаджи14.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Магарамкентскому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368780, Республика Дагестан, Магарамкентский район, с. Магарамкент, ул. Оскара 3 а.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Бабаюртовскому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368060, Республика Дагестан, Бабаюртовский район, с. Бабаюрт, ул. Ленина 29.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368670, Республика Дагестан, город Дагестанские Огни, ул. Луначарского 1.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 8:00 до 20:00 ч.,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Хунзахскому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368260, Республика Дагестан, Хунзахский район, с. Хунзах, ул. Максуда Алиханова, 89 «а»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Ахтынскому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368730, Республика Дагестан, Ахтынский район с. Ахты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Сергокалинскому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368510, Республика Дагестан, Сергокалинский район, с. Сергокала, ул. 317 Стрелковой Дивизии, 2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368971, Республика Дагестан, Ботлихский район, с. Ботлих.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Лакскому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368360, Республика Дагестан, Лакский район, с. Кумух.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Рутульскому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368700, Республика Дагестан, Рутульский район, с. Рутул.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Табасаранскому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368650, Республика Дагестан, Табасаранский район, с. Хучни.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368205, Республика Дагестан, Буйнакский район, с. Нижнее Казанище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</w:t>
            </w: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государственных и муниципальных услуг в Республике Дагестан» по Кизилюртовскому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368108, Республика Дагестан, Кизилюртовский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Султангиюрт, ул. Дербентская.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Хивскому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368680, Республика Дагестан, Хивский район, с. Хив.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Каякентскому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368560, Республика Дагестан, Каякентский район, с. Каякент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Сулейман – Стальскомурайону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368761, Республика Дагестан, Сулейман –Стальский район, с. Касумкент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Тарумовскому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368870, Республика Дагестан, Тарумовский район, с. Тарумока, площадь Победы 8 «а»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г.Махачкала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367032, Республика Дагестан, г.Махачкала, ул.М.Гаджиева 73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в Республике Дагестан» по городу Избербаш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368502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Дагестан, город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Избербаш, </w:t>
            </w: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Буйнакского 109/1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 8:00 до 20:00 ч.,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Вторник-Пятница с 08:00 до 18:00,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Кизляр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73368830, Республика Дагестан, город Кизляр, Ленина 3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18:00 ч.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Вторник с 08: 00 до 20:00 ч.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13:00,без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Кизлярскому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367000, Республика Дагестан, Кизлярский район, поселок Юбилейный, ул. Досова.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Мамедкала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368621, Республика Дагестан, Дербентский район, с. Кала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368615, Республика Дагестан, Дербентский район, п. Белиджи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Хасавюрт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368000, Республика Дагестан, г. Хасавюрт, ул. Даибова 27 А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в Республике Дагестан» по Гунибскому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368340, Республика Дагестан, Гунибский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Гуниб, ул. И.Шамиля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Дербент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368607, Республика Дагестан, город Дербент, ул. 345 Стрелковой Дивизии 8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Тляратинскому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368420, Республика Дагестан, Тляратинский район, с. Тлярата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Дахадаевскому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368570, Республика Дагестан, Дахадаевский район, с. Уркарах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368002, Республика Дагестан, г.Хасавюрт, ул. Маяковского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Курахскому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 Курахскому району, 368180. Республика Дагестан, Курахский район, с. Курах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Шамильскому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368430, Республика Дагестан, Шамильский район, с. Хебда, ул. И.Шамиля 70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Бежтинскому участку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368410, Республика Дагестан, Цунтинскийрайон, Бежтинский участок, с. Бежта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367027, Республика Дагестан, г. Махачкала, пр-ктАкушинского 44 «б»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Советскому  району города Махачкала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367026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, Республика Дагестан, г. Махачкала, ул. Хизроева 81 «г»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1B" w:rsidRPr="0010791B" w:rsidRDefault="0010791B" w:rsidP="00FA5600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367000, Республика Дагестан, г. Махачкала, пр-кт Петра Первого 1;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Цумадинскому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368900,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Дагестан, Цумадинский район, </w:t>
            </w: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Агвали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в Республике Дагестан» по Унцукульскому 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368950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Дагестан,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Унцукульский район, </w:t>
            </w: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Шамилькала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Ахвахскому 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368990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Дагестан, Ахвахский район, </w:t>
            </w: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Карата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Акушинскому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368280, Республика Дагестан, Акушинскийрайон, с. Акуша, местности «Кадахар»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Буйнакск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368222, Республика Дагестан, г. Буйнакск, ул. Дж. Кумухского 67/2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Чародинскому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368450, Республика Дагестан, Чародинский район, с. Цуриб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Гергебильскому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368250, Республика Дагестан, Гергебильский район, с. Гергебиль, в местности «Горкатарах».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в Республике Дагестан» по городу Южно-Сухокумск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368890, Республика Дагестан, г. Южно-Сухокумск, ул. Пионерская, 3 «а»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Цунтинскому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368412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Дагестан, Цунтинский район, </w:t>
            </w:r>
            <w:r w:rsidRPr="00107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с.Кидеро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Агульскому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368380, Республика Дагестан, Агульский район, с.Тпиг, в местности «Багъар»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Казбековскому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368140, Республика Дагестан, Казбековский  район, с. Дылым;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Кайтагскому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368590, Республика Дагестан, Кайтагский район, с. Маджалис, возле здания  «Военкомат»;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10791B" w:rsidTr="00FA5600">
        <w:tc>
          <w:tcPr>
            <w:tcW w:w="53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Ногайскому району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368850, Республика Дагестан, Ногайский  район, с. Терекли-Мектеб</w:t>
            </w:r>
          </w:p>
        </w:tc>
        <w:tc>
          <w:tcPr>
            <w:tcW w:w="1650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10791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D271A9" w:rsidRPr="0010791B" w:rsidTr="00FA5600">
        <w:tc>
          <w:tcPr>
            <w:tcW w:w="534" w:type="dxa"/>
            <w:vAlign w:val="center"/>
          </w:tcPr>
          <w:p w:rsidR="00D271A9" w:rsidRPr="0010791B" w:rsidRDefault="00D271A9" w:rsidP="00D271A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404" w:type="dxa"/>
            <w:vAlign w:val="center"/>
          </w:tcPr>
          <w:p w:rsidR="00D271A9" w:rsidRPr="00D271A9" w:rsidRDefault="00D271A9" w:rsidP="00D2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71A9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</w:t>
            </w:r>
            <w:r w:rsidRPr="00D271A9">
              <w:rPr>
                <w:rFonts w:ascii="Times New Roman" w:hAnsi="Times New Roman"/>
                <w:sz w:val="24"/>
                <w:szCs w:val="20"/>
                <w:shd w:val="clear" w:color="auto" w:fill="FFFFFF"/>
              </w:rPr>
              <w:lastRenderedPageBreak/>
              <w:t xml:space="preserve">государственных и муниципальных услуг в Республике Дагестан» по городу </w:t>
            </w:r>
            <w:r w:rsidRPr="00D271A9">
              <w:rPr>
                <w:rFonts w:ascii="Times New Roman" w:hAnsi="Times New Roman"/>
                <w:sz w:val="24"/>
                <w:szCs w:val="20"/>
              </w:rPr>
              <w:t>Каспийск (доп. офис)</w:t>
            </w:r>
          </w:p>
        </w:tc>
        <w:tc>
          <w:tcPr>
            <w:tcW w:w="2530" w:type="dxa"/>
            <w:vAlign w:val="center"/>
          </w:tcPr>
          <w:p w:rsidR="00D271A9" w:rsidRPr="00D271A9" w:rsidRDefault="00D271A9" w:rsidP="00D27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271A9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368300,Республика Дагестан, г. Каспийск, </w:t>
            </w:r>
            <w:r w:rsidRPr="00D271A9">
              <w:rPr>
                <w:rFonts w:ascii="Times New Roman" w:hAnsi="Times New Roman"/>
                <w:sz w:val="24"/>
                <w:szCs w:val="20"/>
              </w:rPr>
              <w:lastRenderedPageBreak/>
              <w:t>ул. Азиза Алиева д.2 «а»</w:t>
            </w:r>
          </w:p>
        </w:tc>
        <w:tc>
          <w:tcPr>
            <w:tcW w:w="1650" w:type="dxa"/>
            <w:vAlign w:val="center"/>
          </w:tcPr>
          <w:p w:rsidR="00D271A9" w:rsidRPr="0010791B" w:rsidRDefault="00D271A9" w:rsidP="00D271A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D271A9" w:rsidRPr="0010791B" w:rsidRDefault="00D271A9" w:rsidP="00D271A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D271A9" w:rsidRPr="0010791B" w:rsidRDefault="00D271A9" w:rsidP="00D271A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D271A9" w:rsidRPr="0010791B" w:rsidRDefault="00D271A9" w:rsidP="00D271A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  <w:r w:rsidRPr="0010791B">
              <w:rPr>
                <w:rFonts w:ascii="Times New Roman" w:hAnsi="Times New Roman" w:cs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</w:tbl>
    <w:p w:rsidR="0010791B" w:rsidRDefault="0010791B" w:rsidP="0010791B">
      <w:pPr>
        <w:widowControl w:val="0"/>
        <w:autoSpaceDE w:val="0"/>
        <w:autoSpaceDN w:val="0"/>
        <w:adjustRightInd w:val="0"/>
        <w:spacing w:after="0" w:line="240" w:lineRule="auto"/>
        <w:ind w:left="8789" w:firstLine="567"/>
        <w:jc w:val="center"/>
        <w:outlineLvl w:val="0"/>
      </w:pPr>
    </w:p>
    <w:p w:rsidR="0010791B" w:rsidRPr="001B7416" w:rsidRDefault="0010791B" w:rsidP="003E44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91B" w:rsidRPr="001B7416" w:rsidSect="00C760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E87"/>
    <w:multiLevelType w:val="hybridMultilevel"/>
    <w:tmpl w:val="9A8469DE"/>
    <w:lvl w:ilvl="0" w:tplc="8516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C5F86"/>
    <w:multiLevelType w:val="hybridMultilevel"/>
    <w:tmpl w:val="4E545FCA"/>
    <w:lvl w:ilvl="0" w:tplc="6BEEE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E0ECB"/>
    <w:multiLevelType w:val="multilevel"/>
    <w:tmpl w:val="0F9C2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911AA5"/>
    <w:multiLevelType w:val="multilevel"/>
    <w:tmpl w:val="E9A26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6A245B"/>
    <w:multiLevelType w:val="multilevel"/>
    <w:tmpl w:val="5FAA8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1F358D"/>
    <w:multiLevelType w:val="hybridMultilevel"/>
    <w:tmpl w:val="5E84566A"/>
    <w:lvl w:ilvl="0" w:tplc="462086C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62F0E"/>
    <w:multiLevelType w:val="hybridMultilevel"/>
    <w:tmpl w:val="5A94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6982"/>
    <w:multiLevelType w:val="multilevel"/>
    <w:tmpl w:val="F0687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 w15:restartNumberingAfterBreak="0">
    <w:nsid w:val="47846087"/>
    <w:multiLevelType w:val="multilevel"/>
    <w:tmpl w:val="923A570A"/>
    <w:lvl w:ilvl="0">
      <w:start w:val="3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77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58B96ABE"/>
    <w:multiLevelType w:val="hybridMultilevel"/>
    <w:tmpl w:val="AB1A8E20"/>
    <w:lvl w:ilvl="0" w:tplc="462086C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B63FD"/>
    <w:multiLevelType w:val="hybridMultilevel"/>
    <w:tmpl w:val="5EA8EC4C"/>
    <w:lvl w:ilvl="0" w:tplc="462086C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E29AC"/>
    <w:multiLevelType w:val="multilevel"/>
    <w:tmpl w:val="E9A26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43167D"/>
    <w:multiLevelType w:val="hybridMultilevel"/>
    <w:tmpl w:val="E3CA6B74"/>
    <w:lvl w:ilvl="0" w:tplc="462086C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54A91"/>
    <w:multiLevelType w:val="hybridMultilevel"/>
    <w:tmpl w:val="BC36EF68"/>
    <w:lvl w:ilvl="0" w:tplc="462086C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4815"/>
    <w:multiLevelType w:val="multilevel"/>
    <w:tmpl w:val="420EA942"/>
    <w:lvl w:ilvl="0">
      <w:start w:val="8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865D4A"/>
    <w:multiLevelType w:val="hybridMultilevel"/>
    <w:tmpl w:val="5A94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5"/>
    <w:rsid w:val="00005DEE"/>
    <w:rsid w:val="00072DD1"/>
    <w:rsid w:val="0007546C"/>
    <w:rsid w:val="000A7000"/>
    <w:rsid w:val="0010791B"/>
    <w:rsid w:val="00185C0D"/>
    <w:rsid w:val="001B7416"/>
    <w:rsid w:val="001D76B4"/>
    <w:rsid w:val="001F0EF7"/>
    <w:rsid w:val="00242E47"/>
    <w:rsid w:val="002A21DA"/>
    <w:rsid w:val="002A27CF"/>
    <w:rsid w:val="002B16D3"/>
    <w:rsid w:val="002B6AC0"/>
    <w:rsid w:val="002E03F5"/>
    <w:rsid w:val="002E5951"/>
    <w:rsid w:val="002E7CCB"/>
    <w:rsid w:val="00304B86"/>
    <w:rsid w:val="00340449"/>
    <w:rsid w:val="003D13B7"/>
    <w:rsid w:val="003E44D8"/>
    <w:rsid w:val="004211A1"/>
    <w:rsid w:val="00431EB3"/>
    <w:rsid w:val="004458F5"/>
    <w:rsid w:val="004B3ABE"/>
    <w:rsid w:val="004D7B66"/>
    <w:rsid w:val="004F59FB"/>
    <w:rsid w:val="00542943"/>
    <w:rsid w:val="00551020"/>
    <w:rsid w:val="005A3A65"/>
    <w:rsid w:val="006B6158"/>
    <w:rsid w:val="00746BA7"/>
    <w:rsid w:val="007A2260"/>
    <w:rsid w:val="007D54F2"/>
    <w:rsid w:val="007D6D2F"/>
    <w:rsid w:val="007E7488"/>
    <w:rsid w:val="009649FB"/>
    <w:rsid w:val="00984020"/>
    <w:rsid w:val="009864C6"/>
    <w:rsid w:val="009D5DD8"/>
    <w:rsid w:val="00A37A32"/>
    <w:rsid w:val="00A45E36"/>
    <w:rsid w:val="00BB6922"/>
    <w:rsid w:val="00C70102"/>
    <w:rsid w:val="00C742A8"/>
    <w:rsid w:val="00C76004"/>
    <w:rsid w:val="00CA71C1"/>
    <w:rsid w:val="00D02883"/>
    <w:rsid w:val="00D271A9"/>
    <w:rsid w:val="00D52B74"/>
    <w:rsid w:val="00DC44A3"/>
    <w:rsid w:val="00E06881"/>
    <w:rsid w:val="00E53E45"/>
    <w:rsid w:val="00EA312D"/>
    <w:rsid w:val="00EB2D45"/>
    <w:rsid w:val="00EC3ABD"/>
    <w:rsid w:val="00F0288E"/>
    <w:rsid w:val="00F03860"/>
    <w:rsid w:val="00F40540"/>
    <w:rsid w:val="00F65879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4B62"/>
  <w15:docId w15:val="{92F5E902-64E2-4D83-85AF-930A1B13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74"/>
  </w:style>
  <w:style w:type="paragraph" w:styleId="1">
    <w:name w:val="heading 1"/>
    <w:next w:val="a"/>
    <w:link w:val="10"/>
    <w:uiPriority w:val="9"/>
    <w:unhideWhenUsed/>
    <w:qFormat/>
    <w:rsid w:val="001F0EF7"/>
    <w:pPr>
      <w:keepNext/>
      <w:keepLines/>
      <w:spacing w:after="130" w:line="259" w:lineRule="auto"/>
      <w:ind w:left="10" w:righ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3F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53E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4D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unhideWhenUsed/>
    <w:rsid w:val="009864C6"/>
    <w:rPr>
      <w:sz w:val="16"/>
      <w:szCs w:val="16"/>
    </w:rPr>
  </w:style>
  <w:style w:type="table" w:styleId="a9">
    <w:name w:val="Table Grid"/>
    <w:basedOn w:val="a1"/>
    <w:uiPriority w:val="59"/>
    <w:rsid w:val="009864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864C6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rsid w:val="009864C6"/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99"/>
    <w:semiHidden/>
    <w:unhideWhenUsed/>
    <w:rsid w:val="009864C6"/>
    <w:pPr>
      <w:spacing w:after="120" w:line="259" w:lineRule="auto"/>
    </w:pPr>
    <w:rPr>
      <w:rFonts w:eastAsiaTheme="minorHAns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864C6"/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9864C6"/>
  </w:style>
  <w:style w:type="paragraph" w:customStyle="1" w:styleId="ConsPlusNonformat">
    <w:name w:val="ConsPlusNonformat"/>
    <w:uiPriority w:val="99"/>
    <w:rsid w:val="00107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791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1F0EF7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">
    <w:name w:val="Основной текст (2)_"/>
    <w:basedOn w:val="a0"/>
    <w:link w:val="20"/>
    <w:rsid w:val="00BB69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922"/>
    <w:pPr>
      <w:widowControl w:val="0"/>
      <w:shd w:val="clear" w:color="auto" w:fill="FFFFFF"/>
      <w:spacing w:before="420" w:after="300" w:line="0" w:lineRule="atLeast"/>
      <w:ind w:hanging="4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760FA64571F6F192006B89CF96D46FF2A56A81E744FAA392BAD0F261E530D3075913040061CB1Eq3D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9B41-7110-4FC5-8F5D-7EC6EA8A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5452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Бажи</cp:lastModifiedBy>
  <cp:revision>3</cp:revision>
  <cp:lastPrinted>2018-11-06T13:05:00Z</cp:lastPrinted>
  <dcterms:created xsi:type="dcterms:W3CDTF">2018-11-07T14:21:00Z</dcterms:created>
  <dcterms:modified xsi:type="dcterms:W3CDTF">2018-11-07T14:22:00Z</dcterms:modified>
</cp:coreProperties>
</file>