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874" w:rsidRDefault="007F3874">
      <w:pPr>
        <w:pStyle w:val="ConsPlusNormal0"/>
        <w:sectPr w:rsidR="007F3874">
          <w:pgSz w:w="11906" w:h="16838"/>
          <w:pgMar w:top="841" w:right="595" w:bottom="841" w:left="595" w:header="0" w:footer="0" w:gutter="0"/>
          <w:cols w:space="720"/>
          <w:titlePg/>
        </w:sectPr>
      </w:pPr>
      <w:bookmarkStart w:id="0" w:name="_GoBack"/>
      <w:bookmarkEnd w:id="0"/>
    </w:p>
    <w:p w:rsidR="007F3874" w:rsidRDefault="007F3874">
      <w:pPr>
        <w:pStyle w:val="ConsPlusNormal0"/>
        <w:jc w:val="both"/>
        <w:outlineLvl w:val="0"/>
      </w:pPr>
    </w:p>
    <w:p w:rsidR="007F3874" w:rsidRDefault="00BC2765">
      <w:pPr>
        <w:pStyle w:val="ConsPlusNormal0"/>
        <w:jc w:val="both"/>
        <w:outlineLvl w:val="0"/>
      </w:pPr>
      <w:r>
        <w:t>Зарегистрировано в Минюсте РД 3 июня 2026 г. N 9179</w:t>
      </w:r>
    </w:p>
    <w:p w:rsidR="007F3874" w:rsidRDefault="007F387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Title0"/>
        <w:jc w:val="center"/>
      </w:pPr>
      <w:r>
        <w:t>МИНИСТЕРСТВО ОБРАЗОВАНИЯ И НАУКИ РЕСПУБЛИКИ ДАГЕСТАН</w:t>
      </w:r>
    </w:p>
    <w:p w:rsidR="007F3874" w:rsidRDefault="007F3874">
      <w:pPr>
        <w:pStyle w:val="ConsPlusTitle0"/>
        <w:jc w:val="both"/>
      </w:pPr>
    </w:p>
    <w:p w:rsidR="007F3874" w:rsidRDefault="00BC2765">
      <w:pPr>
        <w:pStyle w:val="ConsPlusTitle0"/>
        <w:jc w:val="center"/>
      </w:pPr>
      <w:r>
        <w:t>ПРИКАЗ</w:t>
      </w:r>
    </w:p>
    <w:p w:rsidR="007F3874" w:rsidRDefault="00BC2765">
      <w:pPr>
        <w:pStyle w:val="ConsPlusTitle0"/>
        <w:jc w:val="center"/>
      </w:pPr>
      <w:r>
        <w:t>от 22 апреля 2026 г. N 05/02-490/26</w:t>
      </w:r>
    </w:p>
    <w:p w:rsidR="007F3874" w:rsidRDefault="007F3874">
      <w:pPr>
        <w:pStyle w:val="ConsPlusTitle0"/>
        <w:jc w:val="both"/>
      </w:pPr>
    </w:p>
    <w:p w:rsidR="007F3874" w:rsidRDefault="00BC2765">
      <w:pPr>
        <w:pStyle w:val="ConsPlusTitle0"/>
        <w:jc w:val="center"/>
      </w:pPr>
      <w:r>
        <w:t>ОБ УТВЕРЖДЕНИИ АДМИНИСТРАТИВНОГО РЕГЛАМЕНТА ПРЕДОСТАВЛЕНИЯ</w:t>
      </w:r>
    </w:p>
    <w:p w:rsidR="007F3874" w:rsidRDefault="00BC2765">
      <w:pPr>
        <w:pStyle w:val="ConsPlusTitle0"/>
        <w:jc w:val="center"/>
      </w:pPr>
      <w:r>
        <w:t>ГОСУДАРСТВЕННОЙ УСЛУГИ "ПОСТАНОВКА НА УЧЕТ И НАПРАВЛЕНИЕ</w:t>
      </w:r>
    </w:p>
    <w:p w:rsidR="007F3874" w:rsidRDefault="00BC2765">
      <w:pPr>
        <w:pStyle w:val="ConsPlusTitle0"/>
        <w:jc w:val="center"/>
      </w:pPr>
      <w:r>
        <w:t>ДЕТЕЙ В ОБРАЗОВАТЕЛЬНЫЕ УЧРЕЖДЕНИЯ, РЕАЛИЗ</w:t>
      </w:r>
      <w:r>
        <w:t>УЮЩИЕ</w:t>
      </w:r>
    </w:p>
    <w:p w:rsidR="007F3874" w:rsidRDefault="00BC2765">
      <w:pPr>
        <w:pStyle w:val="ConsPlusTitle0"/>
        <w:jc w:val="center"/>
      </w:pPr>
      <w:r>
        <w:t>ОБРАЗОВАТЕЛЬНЫЕ ПРОГРАММЫ ДОШКОЛЬНОГО ОБРАЗОВАНИЯ"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rmal0"/>
        <w:ind w:firstLine="540"/>
        <w:jc w:val="both"/>
      </w:pPr>
      <w:r>
        <w:t xml:space="preserve">В соответствии с Федеральным </w:t>
      </w:r>
      <w:hyperlink r:id="rId7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от 27 июля 2010 г. N 210-ФЗ "Об организации предоставления государственных и муниципальных услуг" (Собрание законодательства Российской Федерации, 2010, N 31, ст. 4179; </w:t>
      </w:r>
      <w:proofErr w:type="gramStart"/>
      <w:r>
        <w:t xml:space="preserve">2025, N 52 (часть I), ст. 8343), </w:t>
      </w:r>
      <w:hyperlink r:id="rId8" w:tooltip="Постановление Правительства РД от 24.05.2019 N 120 (ред. от 23.12.2025) &quot;Об утверждении Сводного перечня государственных услуг, оказываемых органами исполнительной власти Республики Дагестан и подведомственными им государственными учреждениями в рамках делегир">
        <w:r>
          <w:rPr>
            <w:color w:val="0000FF"/>
          </w:rPr>
          <w:t>постановлением</w:t>
        </w:r>
      </w:hyperlink>
      <w:r>
        <w:t xml:space="preserve"> Правительства Республики Дагестан от 24 мая 2019 г. N 120 "Об утверждении Сводного перечня государственных услуг, оказываемых органами исполни</w:t>
      </w:r>
      <w:r>
        <w:t>тельной власти Республики Дагестан и подведомственными им государственными учреждениями в рамках делегированных им полномочий органов исполнительной власти Республики Дагестан" (интернет-портал правовой информации Республики Дагестан (</w:t>
      </w:r>
      <w:hyperlink r:id="rId9">
        <w:r>
          <w:rPr>
            <w:color w:val="0000FF"/>
          </w:rPr>
          <w:t>www.pravo.e-dag.ru</w:t>
        </w:r>
      </w:hyperlink>
      <w:r>
        <w:t>) 2019, 27 мая, N 05002004232;</w:t>
      </w:r>
      <w:proofErr w:type="gramEnd"/>
      <w:r>
        <w:t xml:space="preserve"> 2025, 30 декабря N 0500202512300024, </w:t>
      </w:r>
      <w:hyperlink r:id="rId10" w:tooltip="Постановление Правительства РД от 08.04.2022 N 83 (ред. от 26.03.2026) &quot;Об утверждении Правил разработки и утверждения административных регламентов предоставления государственных услуг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Республики Дагестан от 8 апреля 2022 г. N 83 "Об утвер</w:t>
      </w:r>
      <w:r>
        <w:t>ждении Правил разработки и утверждения административных регламентов предоставления государственных услуг" (интернет-портал правовой информации Республики Дагестан (</w:t>
      </w:r>
      <w:hyperlink r:id="rId11">
        <w:r>
          <w:rPr>
            <w:color w:val="0000FF"/>
          </w:rPr>
          <w:t>www.pravo.e-dag.ru</w:t>
        </w:r>
      </w:hyperlink>
      <w:r>
        <w:t xml:space="preserve">), 2022, 9 апреля, N 05002008680; 2026, </w:t>
      </w:r>
      <w:r>
        <w:t>2 апреля, N 05002017965) приказываю: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1. Утвердить прилагаемый Административный </w:t>
      </w:r>
      <w:hyperlink w:anchor="P38" w:tooltip="АДМИНИСТРАТИВНЫЙ РЕГЛАМЕНТ">
        <w:r>
          <w:rPr>
            <w:color w:val="0000FF"/>
          </w:rPr>
          <w:t>регламент</w:t>
        </w:r>
      </w:hyperlink>
      <w:r>
        <w:t xml:space="preserve"> предоставления государственной услуги "Постановка на учет и направление детей в образовательные учреждения, р</w:t>
      </w:r>
      <w:r>
        <w:t>еализующие образовательные программы дошкольного образования".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2. ГКУ РД "Информационно-аналитический центр" (Ибрагимов А.Х.) </w:t>
      </w:r>
      <w:proofErr w:type="gramStart"/>
      <w:r>
        <w:t>разместить</w:t>
      </w:r>
      <w:proofErr w:type="gramEnd"/>
      <w:r>
        <w:t xml:space="preserve"> настоящий приказ на официальном сайте </w:t>
      </w:r>
      <w:proofErr w:type="spellStart"/>
      <w:r>
        <w:t>Минобрнауки</w:t>
      </w:r>
      <w:proofErr w:type="spellEnd"/>
      <w:r>
        <w:t xml:space="preserve"> РД в информационно-коммуникационной сети "Интернет" (</w:t>
      </w:r>
      <w:hyperlink r:id="rId12">
        <w:r>
          <w:rPr>
            <w:color w:val="0000FF"/>
          </w:rPr>
          <w:t>www.dagminobr.ru</w:t>
        </w:r>
      </w:hyperlink>
      <w:r>
        <w:t>).</w:t>
      </w:r>
    </w:p>
    <w:p w:rsidR="007F3874" w:rsidRDefault="007F387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F387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874" w:rsidRDefault="007F387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874" w:rsidRDefault="007F387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F3874" w:rsidRDefault="00BC2765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7F3874" w:rsidRDefault="00BC2765">
            <w:pPr>
              <w:pStyle w:val="ConsPlusNormal0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приказ Министерства образования и науки РД от 22.01.2024 имеет номер 05-02-1-34/24, а не 05-2-1-34/24.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874" w:rsidRDefault="007F3874">
            <w:pPr>
              <w:pStyle w:val="ConsPlusNormal0"/>
            </w:pPr>
          </w:p>
        </w:tc>
      </w:tr>
    </w:tbl>
    <w:p w:rsidR="007F3874" w:rsidRDefault="00BC2765">
      <w:pPr>
        <w:pStyle w:val="ConsPlusNormal0"/>
        <w:spacing w:before="300"/>
        <w:ind w:firstLine="540"/>
        <w:jc w:val="both"/>
      </w:pPr>
      <w:r>
        <w:t xml:space="preserve">3. </w:t>
      </w:r>
      <w:proofErr w:type="gramStart"/>
      <w:r>
        <w:t xml:space="preserve">Признать утратившим силу </w:t>
      </w:r>
      <w:hyperlink r:id="rId13" w:tooltip="Приказ Минобрнауки РД от 22.01.2024 N 05-02-1-34/24 &quot;Об утверждении Административного регламента предоставления государственной услуги &quot;Постановка на учет и направление детей в образовательные учреждения, реализующие образовательные программы дошкольного образ">
        <w:r>
          <w:rPr>
            <w:color w:val="0000FF"/>
          </w:rPr>
          <w:t>приказ</w:t>
        </w:r>
      </w:hyperlink>
      <w:r>
        <w:t xml:space="preserve"> Министерства образования и науки Республики Дагестан от 22 января 2024 г. N 05-2-1-34/24 "Об утверждении Админи</w:t>
      </w:r>
      <w:r>
        <w:t>стративного регламента предоставления государственной услуги "Постановка на учет и направление детей в образовательные учреждения, реализующие образовательные программы дошкольного образования" (интернет-портал правовой информации Республики Дагестан (</w:t>
      </w:r>
      <w:hyperlink r:id="rId14">
        <w:r>
          <w:rPr>
            <w:color w:val="0000FF"/>
          </w:rPr>
          <w:t>www.pravo.e-dag.ru</w:t>
        </w:r>
      </w:hyperlink>
      <w:r>
        <w:t xml:space="preserve">), 2024, 9 февраля (зарегистрирован в Министерстве юстиции Республики Дагестан за </w:t>
      </w:r>
      <w:r>
        <w:lastRenderedPageBreak/>
        <w:t>регистрационным N</w:t>
      </w:r>
      <w:proofErr w:type="gramEnd"/>
      <w:r>
        <w:t xml:space="preserve"> 7234).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4. Направить настоящий приказ на государственную регистрацию в Министерство юстиции Республики Дагест</w:t>
      </w:r>
      <w:r>
        <w:t>ан.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5. После государственной регистрации направить официально заверенную копию настоящего приказа в Управление Министерства юстиции Российской Федерации по Республике Дагестан для включения в федеральный регистр нормативных правовых актов субъектов Российс</w:t>
      </w:r>
      <w:r>
        <w:t>кой Федерации и в прокуратуру Республики Дагестан в установленном законодательством порядке.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6. Настоящий приказ вступает в силу в установленном законодательством порядке.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7. </w:t>
      </w:r>
      <w:proofErr w:type="gramStart"/>
      <w:r>
        <w:t>Контроль за</w:t>
      </w:r>
      <w:proofErr w:type="gramEnd"/>
      <w:r>
        <w:t xml:space="preserve"> исполнением настоящего приказа возложить на первого заместителя минис</w:t>
      </w:r>
      <w:r>
        <w:t xml:space="preserve">тра </w:t>
      </w:r>
      <w:proofErr w:type="spellStart"/>
      <w:r>
        <w:t>Далгатову</w:t>
      </w:r>
      <w:proofErr w:type="spellEnd"/>
      <w:r>
        <w:t xml:space="preserve"> А.О.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rmal0"/>
        <w:jc w:val="right"/>
      </w:pPr>
      <w:r>
        <w:t>Министр образования и науки</w:t>
      </w:r>
    </w:p>
    <w:p w:rsidR="007F3874" w:rsidRDefault="00BC2765">
      <w:pPr>
        <w:pStyle w:val="ConsPlusNormal0"/>
        <w:jc w:val="right"/>
      </w:pPr>
      <w:r>
        <w:t>Республики Дагестан</w:t>
      </w:r>
    </w:p>
    <w:p w:rsidR="007F3874" w:rsidRDefault="00BC2765">
      <w:pPr>
        <w:pStyle w:val="ConsPlusNormal0"/>
        <w:jc w:val="right"/>
      </w:pPr>
      <w:r>
        <w:t>Я.БУЧАЕВ</w:t>
      </w:r>
    </w:p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rmal0"/>
        <w:jc w:val="right"/>
        <w:outlineLvl w:val="0"/>
      </w:pPr>
      <w:r>
        <w:t>Утвержден</w:t>
      </w:r>
    </w:p>
    <w:p w:rsidR="007F3874" w:rsidRDefault="00BC2765">
      <w:pPr>
        <w:pStyle w:val="ConsPlusNormal0"/>
        <w:jc w:val="right"/>
      </w:pPr>
      <w:r>
        <w:t>приказом Министерства образования</w:t>
      </w:r>
    </w:p>
    <w:p w:rsidR="007F3874" w:rsidRDefault="00BC2765">
      <w:pPr>
        <w:pStyle w:val="ConsPlusNormal0"/>
        <w:jc w:val="right"/>
      </w:pPr>
      <w:r>
        <w:t>и науки Республики Дагестан</w:t>
      </w:r>
    </w:p>
    <w:p w:rsidR="007F3874" w:rsidRDefault="00BC2765">
      <w:pPr>
        <w:pStyle w:val="ConsPlusNormal0"/>
        <w:jc w:val="right"/>
      </w:pPr>
      <w:r>
        <w:t>от 22 апреля 2026 г. N 05/02-490/26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Title0"/>
        <w:jc w:val="center"/>
      </w:pPr>
      <w:bookmarkStart w:id="1" w:name="P38"/>
      <w:bookmarkEnd w:id="1"/>
      <w:r>
        <w:t>АДМИНИСТРАТИВНЫЙ РЕГЛАМЕНТ</w:t>
      </w:r>
    </w:p>
    <w:p w:rsidR="007F3874" w:rsidRDefault="00BC2765">
      <w:pPr>
        <w:pStyle w:val="ConsPlusTitle0"/>
        <w:jc w:val="center"/>
      </w:pPr>
      <w:r>
        <w:t xml:space="preserve">ПРЕДОСТАВЛЕНИЯ ГОСУДАРСТВЕННОЙ УСЛУГИ </w:t>
      </w:r>
      <w:r>
        <w:t>"ПОСТАНОВКА</w:t>
      </w:r>
    </w:p>
    <w:p w:rsidR="007F3874" w:rsidRDefault="00BC2765">
      <w:pPr>
        <w:pStyle w:val="ConsPlusTitle0"/>
        <w:jc w:val="center"/>
      </w:pPr>
      <w:r>
        <w:t xml:space="preserve">НА УЧЕТ И НАПРАВЛЕНИЕ ДЕТЕЙ В </w:t>
      </w:r>
      <w:proofErr w:type="gramStart"/>
      <w:r>
        <w:t>ОБРАЗОВАТЕЛЬНЫЕ</w:t>
      </w:r>
      <w:proofErr w:type="gramEnd"/>
    </w:p>
    <w:p w:rsidR="007F3874" w:rsidRDefault="00BC2765">
      <w:pPr>
        <w:pStyle w:val="ConsPlusTitle0"/>
        <w:jc w:val="center"/>
      </w:pPr>
      <w:r>
        <w:t>УЧРЕЖДЕНИЯ, РЕАЛИЗУЮЩИЕ ОБРАЗОВАТЕЛЬНЫЕ ПРОГРАММЫ</w:t>
      </w:r>
    </w:p>
    <w:p w:rsidR="007F3874" w:rsidRDefault="00BC2765">
      <w:pPr>
        <w:pStyle w:val="ConsPlusTitle0"/>
        <w:jc w:val="center"/>
      </w:pPr>
      <w:r>
        <w:t>ДОШКОЛЬНОГО ОБРАЗОВАНИЯ"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Title0"/>
        <w:jc w:val="center"/>
        <w:outlineLvl w:val="1"/>
      </w:pPr>
      <w:r>
        <w:t>I. Общие положения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Title0"/>
        <w:jc w:val="center"/>
        <w:outlineLvl w:val="2"/>
      </w:pPr>
      <w:r>
        <w:t>Предмет регулирования Административного регламента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rmal0"/>
        <w:ind w:firstLine="540"/>
        <w:jc w:val="both"/>
      </w:pPr>
      <w:r>
        <w:t xml:space="preserve">1.1. </w:t>
      </w:r>
      <w:proofErr w:type="gramStart"/>
      <w:r>
        <w:t>Административный регламент предоставления гос</w:t>
      </w:r>
      <w:r>
        <w:t>ударственной услуги "Постановка на учет и направление детей в образовательные учреждения, реализующие образовательные программы дошкольного образования" (далее - Административный регламент) устанавливает стандарт предоставления государственной услуги "Пост</w:t>
      </w:r>
      <w:r>
        <w:t>ановка на учет и направление детей в образовательные учреждения, реализующие образовательные программы дошкольного образования" (далее - государственная услуга), состав, последовательность и сроки выполнения административных процедур при предоставлении гос</w:t>
      </w:r>
      <w:r>
        <w:t>ударственной услуги, требования к порядку их выполнения</w:t>
      </w:r>
      <w:proofErr w:type="gramEnd"/>
      <w:r>
        <w:t xml:space="preserve">, порядок их выполнения, порядок осуществления </w:t>
      </w:r>
      <w:proofErr w:type="gramStart"/>
      <w:r>
        <w:t>контроля за</w:t>
      </w:r>
      <w:proofErr w:type="gramEnd"/>
      <w:r>
        <w:t xml:space="preserve"> предоставлением государственной услуги, порядок обжалования гражданами решений и действий (бездействия) </w:t>
      </w:r>
      <w:r>
        <w:lastRenderedPageBreak/>
        <w:t xml:space="preserve">должностных лиц и работников, а также </w:t>
      </w:r>
      <w:r>
        <w:t>принимаемых ими решений при предоставлении государственной услуги, осуществляемых подведомственными Министерству образования и науки Республики Дагестан образовательными организациями, реализующими образовательные программы дошкольного образования (далее -</w:t>
      </w:r>
      <w:r>
        <w:t xml:space="preserve"> ГОО).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Title0"/>
        <w:jc w:val="center"/>
        <w:outlineLvl w:val="2"/>
      </w:pPr>
      <w:r>
        <w:t>Круг Заявителей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rmal0"/>
        <w:ind w:firstLine="540"/>
        <w:jc w:val="both"/>
      </w:pPr>
      <w:r>
        <w:t xml:space="preserve">1.2. </w:t>
      </w:r>
      <w:proofErr w:type="gramStart"/>
      <w:r>
        <w:t>Заявителем на получение государственной услуги является родитель (законный</w:t>
      </w:r>
      <w:proofErr w:type="gramEnd"/>
      <w:r>
        <w:t xml:space="preserve"> представитель) ребенка (далее - заявитель).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1.3. </w:t>
      </w:r>
      <w:proofErr w:type="gramStart"/>
      <w:r>
        <w:t>Заявителем на получение государственной услуги посредством федеральной государственной информационной системы "Единый портал государственных и муниципальных услуг (функций)" (далее - ЕПГУ) (</w:t>
      </w:r>
      <w:hyperlink r:id="rId15">
        <w:r>
          <w:rPr>
            <w:color w:val="0000FF"/>
          </w:rPr>
          <w:t>www.gosuslugi.ru</w:t>
        </w:r>
      </w:hyperlink>
      <w:r>
        <w:t>) и/или р</w:t>
      </w:r>
      <w:r>
        <w:t>егиональных порталов государственных и муниципальных услуг (функций) (далее - РПГУ) является родитель (законный представитель) ребенка, завершивший прохождение процедуры регистрации в федеральной государственной информационной системе "Единая система идент</w:t>
      </w:r>
      <w:r>
        <w:t>ификации и аутентификации в инфраструктуре, обеспечивающей информационно-технологическое взаимодействие информационных систем, используемых</w:t>
      </w:r>
      <w:proofErr w:type="gramEnd"/>
      <w:r>
        <w:t xml:space="preserve"> для предоставления государственных и муниципальных услуг в электронной форме" (далее - ЕСИА).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Title0"/>
        <w:jc w:val="center"/>
        <w:outlineLvl w:val="2"/>
      </w:pPr>
      <w:r>
        <w:t>Категории граждан, им</w:t>
      </w:r>
      <w:r>
        <w:t xml:space="preserve">еющих право </w:t>
      </w:r>
      <w:proofErr w:type="gramStart"/>
      <w:r>
        <w:t>на</w:t>
      </w:r>
      <w:proofErr w:type="gramEnd"/>
      <w:r>
        <w:t xml:space="preserve"> внеочередной,</w:t>
      </w:r>
    </w:p>
    <w:p w:rsidR="007F3874" w:rsidRDefault="00BC2765">
      <w:pPr>
        <w:pStyle w:val="ConsPlusTitle0"/>
        <w:jc w:val="center"/>
      </w:pPr>
      <w:r>
        <w:t>первоочередной или преимущественный прием детей</w:t>
      </w:r>
    </w:p>
    <w:p w:rsidR="007F3874" w:rsidRDefault="00BC2765">
      <w:pPr>
        <w:pStyle w:val="ConsPlusTitle0"/>
        <w:jc w:val="center"/>
      </w:pPr>
      <w:r>
        <w:t>в образовательные организации, реализующие образовательные</w:t>
      </w:r>
    </w:p>
    <w:p w:rsidR="007F3874" w:rsidRDefault="00BC2765">
      <w:pPr>
        <w:pStyle w:val="ConsPlusTitle0"/>
        <w:jc w:val="center"/>
      </w:pPr>
      <w:r>
        <w:t>программы дошкольного образования (далее - ДОО)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rmal0"/>
        <w:ind w:firstLine="540"/>
        <w:jc w:val="both"/>
      </w:pPr>
      <w:r>
        <w:t>Внеочередное право:</w:t>
      </w:r>
    </w:p>
    <w:p w:rsidR="007F3874" w:rsidRDefault="00BC2765">
      <w:pPr>
        <w:pStyle w:val="ConsPlusNormal0"/>
        <w:spacing w:before="240"/>
        <w:ind w:firstLine="540"/>
        <w:jc w:val="both"/>
      </w:pPr>
      <w:proofErr w:type="gramStart"/>
      <w:r>
        <w:t>дети военнослужащих-контрактников, мобилизованных г</w:t>
      </w:r>
      <w:r>
        <w:t>раждан, добровольцев по месту жительства их семей (</w:t>
      </w:r>
      <w:hyperlink r:id="rId16" w:tooltip="Закон Республики Дагестан от 02.06.2023 N 54 (ред. от 04.03.2026) &quot;О дополнительных мерах социальной поддержки участников специальной военной операции и членов их семей&quot; (принят Народным Собранием РД 24.05.2023) {КонсультантПлюс}">
        <w:r>
          <w:rPr>
            <w:color w:val="0000FF"/>
          </w:rPr>
          <w:t>Закон</w:t>
        </w:r>
      </w:hyperlink>
      <w:r>
        <w:t xml:space="preserve"> Республики Дагестан от 02.06.2023 N 54 "О дополнительных мерах социальной поддержки граждан Российской Федерации, призва</w:t>
      </w:r>
      <w:r>
        <w:t>нных на военную службу по мобилизации в Вооруженные Силы Российской Федерации, а также граждан Российской Федерации, принимающих участие в специальной военной операции на добровольной основе, и членов их семей");</w:t>
      </w:r>
      <w:proofErr w:type="gramEnd"/>
    </w:p>
    <w:p w:rsidR="007F3874" w:rsidRDefault="00BC2765">
      <w:pPr>
        <w:pStyle w:val="ConsPlusNormal0"/>
        <w:spacing w:before="240"/>
        <w:ind w:firstLine="540"/>
        <w:jc w:val="both"/>
      </w:pPr>
      <w:proofErr w:type="gramStart"/>
      <w:r>
        <w:t>дети военнослужащих и сотрудников войск нац</w:t>
      </w:r>
      <w:r>
        <w:t>иональной гвардии и дети граждан, пребывавших в добровольческих формированиях, погибших (умерших) при 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</w:t>
      </w:r>
      <w:r>
        <w:t xml:space="preserve">ных при выполнении задач в ходе проведения СВО, в том числе усыновленные (удочеренные) или находящиеся под опекой или попечительством (Федеральный </w:t>
      </w:r>
      <w:hyperlink r:id="rId17" w:tooltip="Федеральный закон от 24.06.2023 N 281-ФЗ &quot;О внесении изменений в статьи 19 и 24 Федерального закона &quot;О статусе военнослужащих&quot; и Федеральный закон &quot;О войсках национальной гвардии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24.06.2023 N 281-ФЗ</w:t>
      </w:r>
      <w:proofErr w:type="gramEnd"/>
      <w:r>
        <w:t xml:space="preserve"> "</w:t>
      </w:r>
      <w:proofErr w:type="gramStart"/>
      <w:r>
        <w:t xml:space="preserve">О внесении </w:t>
      </w:r>
      <w:r>
        <w:t>изменений в статьи 19 и 24 Федерального закона "О статусе военнослужащих" и Федеральный закон "О войсках национальной гвардии Российской Федерации");</w:t>
      </w:r>
      <w:proofErr w:type="gramEnd"/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дети прокуроров (Федеральный </w:t>
      </w:r>
      <w:hyperlink r:id="rId18" w:tooltip="Федеральный закон от 17.01.1992 N 2202-I (ред. от 29.12.2025) &quot;О прокуратуре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17.01.1992 N 2202-1 "О прокуратуре Российской Федерации");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дети судей (</w:t>
      </w:r>
      <w:hyperlink r:id="rId19" w:tooltip="Закон РФ от 26.06.1992 N 3132-1 (ред. от 09.04.2026) &quot;О статусе судей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Российской Федерации от 26.06.1992 N 3</w:t>
      </w:r>
      <w:r>
        <w:t>132-1 "О статусе судей в Российской Федерации");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lastRenderedPageBreak/>
        <w:t xml:space="preserve">дети сотрудников Следственного комитета Российской Федерации (Федеральный </w:t>
      </w:r>
      <w:hyperlink r:id="rId20" w:tooltip="Федеральный закон от 28.12.2010 N 403-ФЗ (ред. от 29.12.2025) &quot;О Следственном комитете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28.12.2010 N 403-ФЗ "О Следственном комитете Российской Федерации");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дети погибших (пропавших без вести), умерших, ставших инвалидами военнослужащих и </w:t>
      </w:r>
      <w:r>
        <w:t>иных лиц, участвовавших в выполнении задач на территориях Южной Осетии и Абхазии (</w:t>
      </w:r>
      <w:hyperlink r:id="rId21" w:tooltip="Постановление Правительства РФ от 12.08.2008 N 587 (ред. от 08.12.2010) &quot;О дополнительных мерах по усилению социальной защиты военнослужащих и сотрудников федеральных органов исполнительной власти, участвующих в выполнении задач по обеспечению безопасности и з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12.08.2008 N 587</w:t>
      </w:r>
      <w:r>
        <w:t>);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дети погибших (пропавших без вести), умерших, ставших инвалидами военнослужащих и иных лиц, участвовавших в выполнении задач на территории Северо-Кавказского региона Российской Федерации (</w:t>
      </w:r>
      <w:hyperlink r:id="rId22" w:tooltip="Постановление Правительства РФ от 09.02.2004 N 65 (ред. от 26.07.2019, с изм. от 29.12.2025) &quot;О дополнительных гарантиях и компенсациях военнослужащим и сотрудникам федеральных органов исполнительной власти, участвующим в контртеррористических операциях и обес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09.02.2004 N 65);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дети погибших (пропавших без вести), умерших, ставших инвалидами военнослужащих и иных лиц, участвовавших в выполнении задач на территории Респуб</w:t>
      </w:r>
      <w:r>
        <w:t>лики Дагестан (</w:t>
      </w:r>
      <w:hyperlink r:id="rId23" w:tooltip="Постановление Правительства РФ от 25.08.1999 N 936 (ред. от 24.12.2014) &quot;О дополнительных мерах по социальной защите членов семей военнослужащих и сотрудников органов внутренних дел, Государственной противопожарной службы, уголовно-исполнительной системы, непо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25.08.1999 N 936);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дети граждан, получивших или перенесших лучевую болезнь и другие</w:t>
      </w:r>
      <w:r>
        <w:t xml:space="preserve"> заболевания, а также ставших инвалидами вследствие катастрофы на Чернобыльской АЭС (</w:t>
      </w:r>
      <w:hyperlink r:id="rId24" w:tooltip="Закон РФ от 15.05.1991 N 1244-1 (ред. от 31.07.2025) &quot;О социальной защите граждан, подвергшихся воздействию радиации вследствие катастрофы на Чернобыльской АЭС&quot; {КонсультантПлюс}">
        <w:r>
          <w:rPr>
            <w:color w:val="0000FF"/>
          </w:rPr>
          <w:t>Закон</w:t>
        </w:r>
      </w:hyperlink>
      <w:r>
        <w:t xml:space="preserve"> Российской Федерации от 15.05.1991 N 1244-1 "О социальной защите граждан, подвергшихся воздействию радиации вследствие катастрофы на Чернобы</w:t>
      </w:r>
      <w:r>
        <w:t>льской АЭС");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дети граждан,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(</w:t>
      </w:r>
      <w:hyperlink r:id="rId25" w:tooltip="Постановление ВС РФ от 27.12.1991 N 2123-1 (ред. от 29.06.2015) &quot;О распространении действия Закона РСФСР &quot;О социальной защите граждан, подвергшихся воздействию радиации вследствие катастрофы на Чернобыльской АЭС&quot; на граждан из подразделений особого риска&quot; {Кон">
        <w:r>
          <w:rPr>
            <w:color w:val="0000FF"/>
          </w:rPr>
          <w:t>постановление</w:t>
        </w:r>
      </w:hyperlink>
      <w:r>
        <w:t xml:space="preserve"> Верховного Совета Российской Федерации от 27.12.1991 N 2123-1).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Первоочередное право: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дети военнослужащих и дети граждан, пребывающих в добровольческих формированиях, в том числе усыновленные (удочеренны</w:t>
      </w:r>
      <w:r>
        <w:t xml:space="preserve">е) или находящиеся под опекой или попечительством (Федеральный </w:t>
      </w:r>
      <w:hyperlink r:id="rId26" w:tooltip="Федеральный закон от 24.06.2023 N 281-ФЗ &quot;О внесении изменений в статьи 19 и 24 Федерального закона &quot;О статусе военнослужащих&quot; и Федеральный закон &quot;О войсках национальной гвардии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24.06.2023 N 281-ФЗ "О внесении изменений в статьи 19 и 24 Федерального закона "О статусе военнослужащих" и Федераль</w:t>
      </w:r>
      <w:r>
        <w:t>ный закон "О войсках национальной гвардии Российской Федерации");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дети военнослужащих, проходящих военную службу по контракту (Федеральный </w:t>
      </w:r>
      <w:hyperlink r:id="rId27" w:tooltip="Федеральный закон от 27.05.1998 N 76-ФЗ (ред. от 25.05.2026) &quot;О статусе военнослужащих&quot; {КонсультантПлюс}">
        <w:r>
          <w:rPr>
            <w:color w:val="0000FF"/>
          </w:rPr>
          <w:t>закон</w:t>
        </w:r>
      </w:hyperlink>
      <w:r>
        <w:t xml:space="preserve"> от 27.05.1998 N 76-ФЗ "О статусе военнослужащих");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дети военнослужащих, проходивших военную службу по контракту и уволенные при достижении ими предельного возр</w:t>
      </w:r>
      <w:r>
        <w:t xml:space="preserve">аста пребывания на военной службе (Федеральный </w:t>
      </w:r>
      <w:hyperlink r:id="rId28" w:tooltip="Федеральный закон от 27.05.1998 N 76-ФЗ (ред. от 25.05.2026) &quot;О статусе военнослужащих&quot; {КонсультантПлюс}">
        <w:r>
          <w:rPr>
            <w:color w:val="0000FF"/>
          </w:rPr>
          <w:t>з</w:t>
        </w:r>
        <w:r>
          <w:rPr>
            <w:color w:val="0000FF"/>
          </w:rPr>
          <w:t>акон</w:t>
        </w:r>
      </w:hyperlink>
      <w:r>
        <w:t xml:space="preserve"> от 27.05.1998 N 76-ФЗ "О статусе военнослужащих");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дети военнослужащих, проходивших военную службу по контракту и уволенные по состоянию здоровья (Федеральный </w:t>
      </w:r>
      <w:hyperlink r:id="rId29" w:tooltip="Федеральный закон от 27.05.1998 N 76-ФЗ (ред. от 25.05.2026) &quot;О статусе военнослужащих&quot; {КонсультантПлюс}">
        <w:r>
          <w:rPr>
            <w:color w:val="0000FF"/>
          </w:rPr>
          <w:t>закон</w:t>
        </w:r>
      </w:hyperlink>
      <w:r>
        <w:t xml:space="preserve"> от 27.05.1998 N 76-ФЗ "О статусе военнослужащих");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дети военнослужащих, проходивших военную службу по контракту и уволенные в связи с </w:t>
      </w:r>
      <w:r>
        <w:t xml:space="preserve">организационно-штатными мероприятиями (Федеральный </w:t>
      </w:r>
      <w:hyperlink r:id="rId30" w:tooltip="Федеральный закон от 27.05.1998 N 76-ФЗ (ред. от 25.05.2026) &quot;О статусе военнослужащих&quot; {КонсультантПлюс}">
        <w:r>
          <w:rPr>
            <w:color w:val="0000FF"/>
          </w:rPr>
          <w:t>закон</w:t>
        </w:r>
      </w:hyperlink>
      <w:r>
        <w:t xml:space="preserve"> от 27.05.1998 N 76-ФЗ "О статусе военнослужащих");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дети сотрудников полиции и находящиеся на их иждивении дети (Федеральный </w:t>
      </w:r>
      <w:hyperlink r:id="rId31" w:tooltip="Федеральный закон от 07.02.2011 N 3-ФЗ (ред. от 08.03.2026) &quot;О полиции&quot; {КонсультантПлюс}">
        <w:r>
          <w:rPr>
            <w:color w:val="0000FF"/>
          </w:rPr>
          <w:t>закон</w:t>
        </w:r>
      </w:hyperlink>
      <w:r>
        <w:t xml:space="preserve"> от 07.02.2011 N 3-ФЗ "О полиции");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lastRenderedPageBreak/>
        <w:t xml:space="preserve">дети сотрудников полиции, погибшие (умершие), и находившиеся на их иждивении дети (Федеральный </w:t>
      </w:r>
      <w:hyperlink r:id="rId32" w:tooltip="Федеральный закон от 07.02.2011 N 3-ФЗ (ред. от 08.03.2026) &quot;О полиции&quot; {КонсультантПлюс}">
        <w:r>
          <w:rPr>
            <w:color w:val="0000FF"/>
          </w:rPr>
          <w:t>закон</w:t>
        </w:r>
      </w:hyperlink>
      <w:r>
        <w:t xml:space="preserve"> от 07.02.2011 N 3-ФЗ "О полиции");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дети граждан, уволенных со службы в полиции по особым обстоятельствам, и находящиеся (находившиеся) на их иждивении дети (Федеральный </w:t>
      </w:r>
      <w:hyperlink r:id="rId33" w:tooltip="Федеральный закон от 07.02.2011 N 3-ФЗ (ред. от 08.03.2026) &quot;О полиции&quot; {КонсультантПлюс}">
        <w:r>
          <w:rPr>
            <w:color w:val="0000FF"/>
          </w:rPr>
          <w:t>закон</w:t>
        </w:r>
      </w:hyperlink>
      <w:r>
        <w:t xml:space="preserve"> от 07.02.2011 N 3-ФЗ "О полиции");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дети сотрудников учреждений и органов уголовно-исполнительной системы и н</w:t>
      </w:r>
      <w:r>
        <w:t xml:space="preserve">аходящиеся на их иждивении дети (Федеральный </w:t>
      </w:r>
      <w:hyperlink r:id="rId34" w:tooltip="Федеральный закон от 30.12.2012 N 283-ФЗ (ред. от 15.12.2025, с изм. от 03.03.2026) &quot;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&quot; {Консультант">
        <w:r>
          <w:rPr>
            <w:color w:val="0000FF"/>
          </w:rPr>
          <w:t>закон</w:t>
        </w:r>
      </w:hyperlink>
      <w:r>
        <w:t xml:space="preserve"> от 30.12.2012 N 283-ФЗ "О социальных гарантиях сотрудникам некоторых федеральных органов исполните</w:t>
      </w:r>
      <w:r>
        <w:t>льской власти и внесении изменений в отдельные законодательные акты Российской Федерации");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дети сотрудников учреждений и органов уголовно-исполнительной системы, погибшие (умершие) и находившиеся на их иждивении дети (Федеральный </w:t>
      </w:r>
      <w:hyperlink r:id="rId35" w:tooltip="Федеральный закон от 30.12.2012 N 283-ФЗ (ред. от 15.12.2025, с изм. от 03.03.2026) &quot;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&quot; {Консультант">
        <w:r>
          <w:rPr>
            <w:color w:val="0000FF"/>
          </w:rPr>
          <w:t>закон</w:t>
        </w:r>
      </w:hyperlink>
      <w:r>
        <w:t xml:space="preserve"> от 30.12.2012 N 283-ФЗ "О социальных гарантиях сотрудникам некоторых федеральных органов исполнительской власти и внесении изменений в отдельные законодательные акты Ро</w:t>
      </w:r>
      <w:r>
        <w:t>ссийской Федерации");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дети граждан, уволенных со службы в учреждениях и органах уголовно-исполнительной системы по особым обстоятельствам, и находящиеся (находившиеся) на их иждивении дети (Федеральный </w:t>
      </w:r>
      <w:hyperlink r:id="rId36" w:tooltip="Федеральный закон от 30.12.2012 N 283-ФЗ (ред. от 15.12.2025, с изм. от 03.03.2026) &quot;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&quot; {Консультант">
        <w:r>
          <w:rPr>
            <w:color w:val="0000FF"/>
          </w:rPr>
          <w:t>закон</w:t>
        </w:r>
      </w:hyperlink>
      <w:r>
        <w:t xml:space="preserve"> от 30.12.2012 N 283-ФЗ "О социальных гарантиях сотрудникам некоторых федеральных органов исполнительской власти и внесении изменений в отдельные законодательные акты Российской Федерации");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дети со</w:t>
      </w:r>
      <w:r>
        <w:t xml:space="preserve">трудников органов принудительного исполнения и находящиеся на их иждивении дети (Федеральный </w:t>
      </w:r>
      <w:hyperlink r:id="rId37" w:tooltip="Федеральный закон от 30.12.2012 N 283-ФЗ (ред. от 15.12.2025, с изм. от 03.03.2026) &quot;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&quot; {Консультант">
        <w:r>
          <w:rPr>
            <w:color w:val="0000FF"/>
          </w:rPr>
          <w:t>закон</w:t>
        </w:r>
      </w:hyperlink>
      <w:r>
        <w:t xml:space="preserve"> от 30.12.2012 N 283-ФЗ "О социальных гарантиях сот</w:t>
      </w:r>
      <w:r>
        <w:t>рудникам некоторых федеральных органов исполнительской власти и внесении изменений в отдельные законодательные акты Российской Федерации");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дети сотрудников органов принудительного исполнения, погибшие (умершие), и находившиеся на их иждивении дети (Федера</w:t>
      </w:r>
      <w:r>
        <w:t xml:space="preserve">льный </w:t>
      </w:r>
      <w:hyperlink r:id="rId38" w:tooltip="Федеральный закон от 30.12.2012 N 283-ФЗ (ред. от 15.12.2025, с изм. от 03.03.2026) &quot;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&quot; {Консультант">
        <w:r>
          <w:rPr>
            <w:color w:val="0000FF"/>
          </w:rPr>
          <w:t>закон</w:t>
        </w:r>
      </w:hyperlink>
      <w:r>
        <w:t xml:space="preserve"> от 30.12.2012 N 283-ФЗ "О социальных гарантиях сотрудникам некоторых федеральных органов исполнительской власти и внесении изменений в от</w:t>
      </w:r>
      <w:r>
        <w:t>дельные законодательные акты Российской Федерации");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дети граждан, уволенных со службы в органах принудительного исполнения по особым обстоятельствам, и находящиеся (находившиеся) на их иждивении дети (Федеральный </w:t>
      </w:r>
      <w:hyperlink r:id="rId39" w:tooltip="Федеральный закон от 30.12.2012 N 283-ФЗ (ред. от 15.12.2025, с изм. от 03.03.2026) &quot;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&quot; {Консультант">
        <w:r>
          <w:rPr>
            <w:color w:val="0000FF"/>
          </w:rPr>
          <w:t>закон</w:t>
        </w:r>
      </w:hyperlink>
      <w:r>
        <w:t xml:space="preserve"> от 30.12.2012 N 283-ФЗ "О социальных гарантиях сотрудникам некоторых федеральных органов исполнительской власти и внесении изменений в отдельные законодательные акты Российской Федераци</w:t>
      </w:r>
      <w:r>
        <w:t>и");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дети сотрудников федеральной противопожарной службы Государственной противопожарной службы и находящиеся на их иждивении дети (Федеральный </w:t>
      </w:r>
      <w:hyperlink r:id="rId40" w:tooltip="Федеральный закон от 30.12.2012 N 283-ФЗ (ред. от 15.12.2025, с изм. от 03.03.2026) &quot;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&quot; {Консультант">
        <w:r>
          <w:rPr>
            <w:color w:val="0000FF"/>
          </w:rPr>
          <w:t>закон</w:t>
        </w:r>
      </w:hyperlink>
      <w:r>
        <w:t xml:space="preserve"> от 30.12.2012 N 283-ФЗ "О социальных гарантиях сотрудникам некоторых федеральных органов исполнительской власти и внесении изменений в отдельные законодательные акты Российской Федерации");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дети сотрудников федеральной противопожарной службы Государственн</w:t>
      </w:r>
      <w:r>
        <w:t xml:space="preserve">ой противопожарной службы, погибшие (умершие), и находившиеся на их иждивении дети (Федеральный </w:t>
      </w:r>
      <w:hyperlink r:id="rId41" w:tooltip="Федеральный закон от 30.12.2012 N 283-ФЗ (ред. от 15.12.2025, с изм. от 03.03.2026) &quot;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&quot; {Консультант">
        <w:r>
          <w:rPr>
            <w:color w:val="0000FF"/>
          </w:rPr>
          <w:t>закон</w:t>
        </w:r>
      </w:hyperlink>
      <w:r>
        <w:t xml:space="preserve"> от 30.12.2012 N 283-ФЗ "О социальных гарантиях </w:t>
      </w:r>
      <w:r>
        <w:t xml:space="preserve">сотрудникам некоторых федеральных органов исполнительской власти и внесении изменений в отдельные </w:t>
      </w:r>
      <w:r>
        <w:lastRenderedPageBreak/>
        <w:t>законодательные акты Российской Федерации");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дети граждан, уволенных со службы в федеральной противопожарной службе Государственной противопожарной службы по </w:t>
      </w:r>
      <w:r>
        <w:t xml:space="preserve">особым обстоятельствам, и находящиеся (находившиеся) на их иждивении дети (Федеральный </w:t>
      </w:r>
      <w:hyperlink r:id="rId42" w:tooltip="Федеральный закон от 30.12.2012 N 283-ФЗ (ред. от 15.12.2025, с изм. от 03.03.2026) &quot;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&quot; {Консультант">
        <w:r>
          <w:rPr>
            <w:color w:val="0000FF"/>
          </w:rPr>
          <w:t>закон</w:t>
        </w:r>
      </w:hyperlink>
      <w:r>
        <w:t xml:space="preserve"> от 30.12.2012 N 283-ФЗ "О социальных гарантиях сотрудник</w:t>
      </w:r>
      <w:r>
        <w:t>ам некоторых федеральных органов исполнительской власти и внесении изменений в отдельные законодательные акты Российской Федерации");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дети сотрудников таможенных органов Российской Федерации и находящиеся на их иждивении дети (Федеральный </w:t>
      </w:r>
      <w:hyperlink r:id="rId43" w:tooltip="Федеральный закон от 30.12.2012 N 283-ФЗ (ред. от 15.12.2025, с изм. от 03.03.2026) &quot;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&quot; {Консультант">
        <w:r>
          <w:rPr>
            <w:color w:val="0000FF"/>
          </w:rPr>
          <w:t>закон</w:t>
        </w:r>
      </w:hyperlink>
      <w:r>
        <w:t xml:space="preserve"> от 30.12.2012 N 283-ФЗ "О социальных гарантиях сотрудникам некоторых федеральных органов исполнительской власти и внесении изменений в отдельные законодательные</w:t>
      </w:r>
      <w:r>
        <w:t xml:space="preserve"> акты Российской Федерации");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дети сотрудников таможенных органов Российской Федерации, погибшие (умершие), и находившиеся на их иждивении дети (Федеральный </w:t>
      </w:r>
      <w:hyperlink r:id="rId44" w:tooltip="Федеральный закон от 30.12.2012 N 283-ФЗ (ред. от 15.12.2025, с изм. от 03.03.2026) &quot;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&quot; {Консультант">
        <w:r>
          <w:rPr>
            <w:color w:val="0000FF"/>
          </w:rPr>
          <w:t>закон</w:t>
        </w:r>
      </w:hyperlink>
      <w:r>
        <w:t xml:space="preserve"> от 30.12.2012 N 283-ФЗ "О социальных гарантиях сотрудникам некоторых федеральных органов исполнительской власти и внесении изменений в отдельные законодательные акты Российской Федерации");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дети граждан, уволенных со службы в таможенных органах Российской Федерации по особым обстоятельствам, и находящиеся (находившиеся) на их иждивении дети (Федеральный </w:t>
      </w:r>
      <w:hyperlink r:id="rId45" w:tooltip="Федеральный закон от 30.12.2012 N 283-ФЗ (ред. от 15.12.2025, с изм. от 03.03.2026) &quot;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&quot; {Консультант">
        <w:r>
          <w:rPr>
            <w:color w:val="0000FF"/>
          </w:rPr>
          <w:t>закон</w:t>
        </w:r>
      </w:hyperlink>
      <w:r>
        <w:t xml:space="preserve"> от 30.12.2012 N 283-ФЗ "О социальных гарантиях сотрудникам некоторых федеральных органов исполнительской власти и внесении изменений в отдельные законодательные акты Российской Федерации");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дети из многодетных семей (</w:t>
      </w:r>
      <w:hyperlink r:id="rId46" w:tooltip="Указ Президента РФ от 23.01.2024 N 63 &quot;О мерах социальной поддержки многодетных семей&quot; {КонсультантПлюс}">
        <w:r>
          <w:rPr>
            <w:color w:val="0000FF"/>
          </w:rPr>
          <w:t>подпункт "а" пункта 6</w:t>
        </w:r>
      </w:hyperlink>
      <w:r>
        <w:t xml:space="preserve"> Указа Президента Росси</w:t>
      </w:r>
      <w:r>
        <w:t>йской Федерации от 23.01.2024 N 63 "О мерах социальной поддержки многодетных семей");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дети-инвалиды (</w:t>
      </w:r>
      <w:hyperlink r:id="rId47" w:tooltip="Указ Президента РФ от 02.10.1992 N 1157 (ред. от 26.07.2021) &quot;О дополнительных мерах государственной поддержки инвалидов&quot; {КонсультантПлюс}">
        <w:r>
          <w:rPr>
            <w:color w:val="0000FF"/>
          </w:rPr>
          <w:t>пункт 1</w:t>
        </w:r>
      </w:hyperlink>
      <w:r>
        <w:t xml:space="preserve"> Указа Президента Российской Федерации от 02.10.1992 N 1157 "О дополнительных мерах государственной поддержки инвалидов");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дети, один из роди</w:t>
      </w:r>
      <w:r>
        <w:t>телей которых является инвалидом (</w:t>
      </w:r>
      <w:hyperlink r:id="rId48" w:tooltip="Указ Президента РФ от 02.10.1992 N 1157 (ред. от 26.07.2021) &quot;О дополнительных мерах государственной поддержки инвалидов&quot; {КонсультантПлюс}">
        <w:r>
          <w:rPr>
            <w:color w:val="0000FF"/>
          </w:rPr>
          <w:t>пункт 1</w:t>
        </w:r>
      </w:hyperlink>
      <w:r>
        <w:t xml:space="preserve"> Указа Президента Российской Федерации от 02.10.1992 N 1157 "О дополнительных мерах государственной поддержки инвалидов").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Преимущественное право.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Ребенок имеет право преимущественного приема в детский сад, в</w:t>
      </w:r>
      <w:r>
        <w:t xml:space="preserve"> котором обучаются его </w:t>
      </w:r>
      <w:proofErr w:type="gramStart"/>
      <w:r>
        <w:t>полнородные</w:t>
      </w:r>
      <w:proofErr w:type="gramEnd"/>
      <w:r>
        <w:t xml:space="preserve"> и </w:t>
      </w:r>
      <w:proofErr w:type="spellStart"/>
      <w:r>
        <w:t>неполнородные</w:t>
      </w:r>
      <w:proofErr w:type="spellEnd"/>
      <w:r>
        <w:t xml:space="preserve"> брат и (или) сестра.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Title0"/>
        <w:jc w:val="center"/>
        <w:outlineLvl w:val="2"/>
      </w:pPr>
      <w:r>
        <w:t xml:space="preserve">Требование предоставления заявителю </w:t>
      </w:r>
      <w:proofErr w:type="gramStart"/>
      <w:r>
        <w:t>государственной</w:t>
      </w:r>
      <w:proofErr w:type="gramEnd"/>
    </w:p>
    <w:p w:rsidR="007F3874" w:rsidRDefault="00BC2765">
      <w:pPr>
        <w:pStyle w:val="ConsPlusTitle0"/>
        <w:jc w:val="center"/>
      </w:pPr>
      <w:r>
        <w:t>услуги в соответствии с категориями (признаками)</w:t>
      </w:r>
    </w:p>
    <w:p w:rsidR="007F3874" w:rsidRDefault="00BC2765">
      <w:pPr>
        <w:pStyle w:val="ConsPlusTitle0"/>
        <w:jc w:val="center"/>
      </w:pPr>
      <w:r>
        <w:t>заявителей, сведения о которых размещаются в реестре</w:t>
      </w:r>
    </w:p>
    <w:p w:rsidR="007F3874" w:rsidRDefault="00BC2765">
      <w:pPr>
        <w:pStyle w:val="ConsPlusTitle0"/>
        <w:jc w:val="center"/>
      </w:pPr>
      <w:r>
        <w:t xml:space="preserve">услуг и в </w:t>
      </w:r>
      <w:proofErr w:type="gramStart"/>
      <w:r>
        <w:t>федеральной</w:t>
      </w:r>
      <w:proofErr w:type="gramEnd"/>
      <w:r>
        <w:t xml:space="preserve"> государ</w:t>
      </w:r>
      <w:r>
        <w:t>ственной информационной</w:t>
      </w:r>
    </w:p>
    <w:p w:rsidR="007F3874" w:rsidRDefault="00BC2765">
      <w:pPr>
        <w:pStyle w:val="ConsPlusTitle0"/>
        <w:jc w:val="center"/>
      </w:pPr>
      <w:r>
        <w:t xml:space="preserve">системе "Единый портал </w:t>
      </w:r>
      <w:proofErr w:type="gramStart"/>
      <w:r>
        <w:t>государственных</w:t>
      </w:r>
      <w:proofErr w:type="gramEnd"/>
    </w:p>
    <w:p w:rsidR="007F3874" w:rsidRDefault="00BC2765">
      <w:pPr>
        <w:pStyle w:val="ConsPlusTitle0"/>
        <w:jc w:val="center"/>
      </w:pPr>
      <w:r>
        <w:t>и муниципальных услуг (функций)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rmal0"/>
        <w:ind w:firstLine="540"/>
        <w:jc w:val="both"/>
      </w:pPr>
      <w:r>
        <w:t>1.4. Профилирование заявителей в соответствии с вариантом предоставления услуги, соответствующим признакам заявителя, не осуществляется.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lastRenderedPageBreak/>
        <w:t>1.5. При предоставлении государственной услуги осуществляются следующие административные процедуры: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прием и регистрация заявления и иных документов, необходимых для предоставления государственной услуги;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получение сведений посредством системы межведомствен</w:t>
      </w:r>
      <w:r>
        <w:t>ного взаимодействия (далее - СМЭВ);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рассмотрение документов и сведений;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принятие решения об оказании государственной услуги или об отказе;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выдача результата.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Title0"/>
        <w:jc w:val="center"/>
        <w:outlineLvl w:val="1"/>
      </w:pPr>
      <w:r>
        <w:t>II. Стандарт предоставления государственной услуги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Title0"/>
        <w:jc w:val="center"/>
        <w:outlineLvl w:val="2"/>
      </w:pPr>
      <w:r>
        <w:t>Наименование государственной услуги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rmal0"/>
        <w:ind w:firstLine="540"/>
        <w:jc w:val="both"/>
      </w:pPr>
      <w:r>
        <w:t>2.1. Гос</w:t>
      </w:r>
      <w:r>
        <w:t>ударственная услуга "Постановка на учет и направление детей в образовательные учреждения, реализующие образовательные программы дошкольного образования".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Title0"/>
        <w:jc w:val="center"/>
        <w:outlineLvl w:val="2"/>
      </w:pPr>
      <w:r>
        <w:t>Наименование органа государственной власти,</w:t>
      </w:r>
    </w:p>
    <w:p w:rsidR="007F3874" w:rsidRDefault="00BC2765">
      <w:pPr>
        <w:pStyle w:val="ConsPlusTitle0"/>
        <w:jc w:val="center"/>
      </w:pPr>
      <w:proofErr w:type="gramStart"/>
      <w:r>
        <w:t>предоставляющего</w:t>
      </w:r>
      <w:proofErr w:type="gramEnd"/>
      <w:r>
        <w:t xml:space="preserve"> государственную услугу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rmal0"/>
        <w:ind w:firstLine="540"/>
        <w:jc w:val="both"/>
      </w:pPr>
      <w:r>
        <w:t>2.2. Государстве</w:t>
      </w:r>
      <w:r>
        <w:t>нная услуга предоставляется Министерством образования и науки Республики Дагестан (далее - Уполномоченный орган) через ГОО.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2.3. Заявитель вправе обратиться в ГОО или в МФЦ за содействием в подаче заявления в электронной форме. МФЦ участвует в предоставлен</w:t>
      </w:r>
      <w:r>
        <w:t>ии государственной услуги в части информирования и консультирования заявителей по вопросам ее предоставления, приема необходимых документов (сведений), формирования и направления межведомственных запросов. Решение об отказе в приеме заявления и документов,</w:t>
      </w:r>
      <w:r>
        <w:t xml:space="preserve"> необходимых для предоставления государственной услуги, специалистом МФЦ не принимается.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Title0"/>
        <w:jc w:val="center"/>
        <w:outlineLvl w:val="2"/>
      </w:pPr>
      <w:r>
        <w:t>Результат предоставления государственной услуги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rmal0"/>
        <w:ind w:firstLine="540"/>
        <w:jc w:val="both"/>
      </w:pPr>
      <w:r>
        <w:t xml:space="preserve">2.4. Результатом предоставления государственной услуги является постановка на учет </w:t>
      </w:r>
      <w:proofErr w:type="gramStart"/>
      <w:r>
        <w:t>нуждающихся</w:t>
      </w:r>
      <w:proofErr w:type="gramEnd"/>
      <w:r>
        <w:t xml:space="preserve"> в предоставлении места в ГОО (промежуточный результат) и направление в ГОО (основной результат).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2.4.1. Решение о предоставлении государственной услуги в части п</w:t>
      </w:r>
      <w:r>
        <w:t xml:space="preserve">ромежуточного результата по форме согласно </w:t>
      </w:r>
      <w:hyperlink w:anchor="P428" w:tooltip="       Форма уведомления о предоставлении промежуточного результата">
        <w:r>
          <w:rPr>
            <w:color w:val="0000FF"/>
          </w:rPr>
          <w:t>приложению N 1</w:t>
        </w:r>
      </w:hyperlink>
      <w:r>
        <w:t xml:space="preserve"> и </w:t>
      </w:r>
      <w:hyperlink w:anchor="P462" w:tooltip="                                  РЕШЕНИЕ">
        <w:r>
          <w:rPr>
            <w:color w:val="0000FF"/>
          </w:rPr>
          <w:t>приложению N 2</w:t>
        </w:r>
      </w:hyperlink>
      <w:r>
        <w:t xml:space="preserve"> к насто</w:t>
      </w:r>
      <w:r>
        <w:t>ящему Административному регламенту.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2.4.2. Решение о предоставлении государственной услуги в части основного результата по форме согласно </w:t>
      </w:r>
      <w:hyperlink w:anchor="P492" w:tooltip="            Форма уведомления о предоставлении государственной">
        <w:r>
          <w:rPr>
            <w:color w:val="0000FF"/>
          </w:rPr>
          <w:t>приложению N 3</w:t>
        </w:r>
      </w:hyperlink>
      <w:r>
        <w:t xml:space="preserve"> и </w:t>
      </w:r>
      <w:hyperlink w:anchor="P529" w:tooltip="                                  РЕШЕНИЕ">
        <w:r>
          <w:rPr>
            <w:color w:val="0000FF"/>
          </w:rPr>
          <w:t>приложению N 4</w:t>
        </w:r>
      </w:hyperlink>
      <w:r>
        <w:t xml:space="preserve"> к настоящему Административному регламенту.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lastRenderedPageBreak/>
        <w:t>2.4.3. Решение об отказе в предоставлении государственной услуги в части промежуточного результата - постановки на учет по фор</w:t>
      </w:r>
      <w:r>
        <w:t xml:space="preserve">ме, согласно </w:t>
      </w:r>
      <w:hyperlink w:anchor="P568" w:tooltip="  Форма уведомления об отказе в предоставлении промежуточного результата">
        <w:r>
          <w:rPr>
            <w:color w:val="0000FF"/>
          </w:rPr>
          <w:t>приложению N 5</w:t>
        </w:r>
      </w:hyperlink>
      <w:r>
        <w:t xml:space="preserve"> и </w:t>
      </w:r>
      <w:hyperlink w:anchor="P604" w:tooltip="                                  РЕШЕНИЕ">
        <w:r>
          <w:rPr>
            <w:color w:val="0000FF"/>
          </w:rPr>
          <w:t>приложению N 6</w:t>
        </w:r>
      </w:hyperlink>
      <w:r>
        <w:t xml:space="preserve"> к настоящему Административному р</w:t>
      </w:r>
      <w:r>
        <w:t>егламенту.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2.5. Результат предоставления государственной услуги может быть представлен в форме документа на бумажном носителе, а также направлен в форме электронного документа в личный кабинет заявителя на ЕПГУ и/или РПГУ либо в региональную информационную</w:t>
      </w:r>
      <w:r>
        <w:t xml:space="preserve"> систему доступности дошкольного образования (далее - РИС ДДО).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Title0"/>
        <w:jc w:val="center"/>
        <w:outlineLvl w:val="2"/>
      </w:pPr>
      <w:r>
        <w:t>Срок предоставления государственной услуги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rmal0"/>
        <w:ind w:firstLine="540"/>
        <w:jc w:val="both"/>
      </w:pPr>
      <w:r>
        <w:t>2.6. Максимальный срок предоставления государственной услуги со дня регистрации заявления в Уполномоченном органе, МФЦ или посредством ЕПГУ и/или Р</w:t>
      </w:r>
      <w:r>
        <w:t>ПГУ в части направления в ГОО (при наличии свободных мест) - 30 календарных дней.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Направление в ГОО на новый учебный год (для предоставления ребенку места с 1 сентября календарного года) осуществляется ежегодно с 1 июня по 31 августа текущего года. Список </w:t>
      </w:r>
      <w:r>
        <w:t>детей, нуждающихся в предоставлении места в ГОО с 1 сентября текущего календарного года, формируется на 1 июня текущего года. Прием детей в ГОО осуществляется в течение всего календарного года при наличии свободных мест.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Title0"/>
        <w:jc w:val="center"/>
        <w:outlineLvl w:val="2"/>
      </w:pPr>
      <w:r>
        <w:t>Размер платы, взимаемой с заявител</w:t>
      </w:r>
      <w:r>
        <w:t>я при предоставлении</w:t>
      </w:r>
    </w:p>
    <w:p w:rsidR="007F3874" w:rsidRDefault="00BC2765">
      <w:pPr>
        <w:pStyle w:val="ConsPlusTitle0"/>
        <w:jc w:val="center"/>
      </w:pPr>
      <w:r>
        <w:t>государственной услуги, и способы ее взимания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rmal0"/>
        <w:ind w:firstLine="540"/>
        <w:jc w:val="both"/>
      </w:pPr>
      <w:r>
        <w:t>2.7. Предоставление государственной услуги осуществляется бесплатно.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Title0"/>
        <w:jc w:val="center"/>
        <w:outlineLvl w:val="2"/>
      </w:pPr>
      <w:r>
        <w:t>Максимальный срок ожидания в очереди при подаче</w:t>
      </w:r>
    </w:p>
    <w:p w:rsidR="007F3874" w:rsidRDefault="00BC2765">
      <w:pPr>
        <w:pStyle w:val="ConsPlusTitle0"/>
        <w:jc w:val="center"/>
      </w:pPr>
      <w:r>
        <w:t>заявителем запроса о предоставлении государственной услуги</w:t>
      </w:r>
    </w:p>
    <w:p w:rsidR="007F3874" w:rsidRDefault="00BC2765">
      <w:pPr>
        <w:pStyle w:val="ConsPlusTitle0"/>
        <w:jc w:val="center"/>
      </w:pPr>
      <w:r>
        <w:t>и при получ</w:t>
      </w:r>
      <w:r>
        <w:t xml:space="preserve">ении результата предоставления </w:t>
      </w:r>
      <w:proofErr w:type="gramStart"/>
      <w:r>
        <w:t>государственной</w:t>
      </w:r>
      <w:proofErr w:type="gramEnd"/>
    </w:p>
    <w:p w:rsidR="007F3874" w:rsidRDefault="00BC2765">
      <w:pPr>
        <w:pStyle w:val="ConsPlusTitle0"/>
        <w:jc w:val="center"/>
      </w:pPr>
      <w:r>
        <w:t>услуги в случае обращения заявителя непосредственно в орган,</w:t>
      </w:r>
    </w:p>
    <w:p w:rsidR="007F3874" w:rsidRDefault="00BC2765">
      <w:pPr>
        <w:pStyle w:val="ConsPlusTitle0"/>
        <w:jc w:val="center"/>
      </w:pPr>
      <w:proofErr w:type="gramStart"/>
      <w:r>
        <w:t>предоставляющий</w:t>
      </w:r>
      <w:proofErr w:type="gramEnd"/>
      <w:r>
        <w:t xml:space="preserve"> государственные услуги,</w:t>
      </w:r>
    </w:p>
    <w:p w:rsidR="007F3874" w:rsidRDefault="00BC2765">
      <w:pPr>
        <w:pStyle w:val="ConsPlusTitle0"/>
        <w:jc w:val="center"/>
      </w:pPr>
      <w:r>
        <w:t>или многофункциональный центр (МФЦ)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rmal0"/>
        <w:ind w:firstLine="540"/>
        <w:jc w:val="both"/>
      </w:pPr>
      <w:r>
        <w:t>2.8. Максимальный срок ожидания в очереди при подаче запроса о предоста</w:t>
      </w:r>
      <w:r>
        <w:t>влении государственной услуги и при получении промежуточного результата предоставления государственной услуги в Уполномоченном органе или МФЦ составляет не более 15 минут.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Title0"/>
        <w:jc w:val="center"/>
        <w:outlineLvl w:val="2"/>
      </w:pPr>
      <w:r>
        <w:t>Срок регистрации запроса заявителя о предоставлении</w:t>
      </w:r>
    </w:p>
    <w:p w:rsidR="007F3874" w:rsidRDefault="00BC2765">
      <w:pPr>
        <w:pStyle w:val="ConsPlusTitle0"/>
        <w:jc w:val="center"/>
      </w:pPr>
      <w:r>
        <w:t>государственной услуги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rmal0"/>
        <w:ind w:firstLine="540"/>
        <w:jc w:val="both"/>
      </w:pPr>
      <w:r>
        <w:t xml:space="preserve">2.9. Заявление и документы, предусмотренные </w:t>
      </w:r>
      <w:hyperlink w:anchor="P198" w:tooltip="2.15. Перечень документов, необходимых в соответствии с законодательными и иными нормативными правовыми актами для предоставления государственной услуги, приведен в приложении N 7 к настоящему Административному регламенту.">
        <w:r>
          <w:rPr>
            <w:color w:val="0000FF"/>
          </w:rPr>
          <w:t>пунктом 2.15</w:t>
        </w:r>
      </w:hyperlink>
      <w:r>
        <w:t xml:space="preserve"> настоящего Административного регламента, поступившие через ЕПГУ и/или РПГУ, регистрируются автоматически в день их поступления.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Заявление и документы, предусмотренные </w:t>
      </w:r>
      <w:hyperlink w:anchor="P198" w:tooltip="2.15. Перечень документов, необходимых в соответствии с законодательными и иными нормативными правовыми актами для предоставления государственной услуги, приведен в приложении N 7 к настоящему Административному регламенту.">
        <w:r>
          <w:rPr>
            <w:color w:val="0000FF"/>
          </w:rPr>
          <w:t>пунктом 2.15</w:t>
        </w:r>
      </w:hyperlink>
      <w:r>
        <w:t xml:space="preserve"> настоящего Администра</w:t>
      </w:r>
      <w:r>
        <w:t>тивного регламента, поданные в МФЦ либо ГОО, регистрируются в день их поступления.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lastRenderedPageBreak/>
        <w:t>В случае</w:t>
      </w:r>
      <w:proofErr w:type="gramStart"/>
      <w:r>
        <w:t>,</w:t>
      </w:r>
      <w:proofErr w:type="gramEnd"/>
      <w:r>
        <w:t xml:space="preserve"> если заявление направлено гражданином в выходной или нерабочий праздничный день, днем направления заявления считается следующий за ним рабочий день.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Title0"/>
        <w:jc w:val="center"/>
        <w:outlineLvl w:val="2"/>
      </w:pPr>
      <w:r>
        <w:t xml:space="preserve">Требования к </w:t>
      </w:r>
      <w:r>
        <w:t>помещениям,</w:t>
      </w:r>
    </w:p>
    <w:p w:rsidR="007F3874" w:rsidRDefault="00BC2765">
      <w:pPr>
        <w:pStyle w:val="ConsPlusTitle0"/>
        <w:jc w:val="center"/>
      </w:pPr>
      <w:r>
        <w:t xml:space="preserve">в </w:t>
      </w:r>
      <w:proofErr w:type="gramStart"/>
      <w:r>
        <w:t>которых</w:t>
      </w:r>
      <w:proofErr w:type="gramEnd"/>
      <w:r>
        <w:t xml:space="preserve"> предоставляются государственные услуги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rmal0"/>
        <w:ind w:firstLine="540"/>
        <w:jc w:val="both"/>
      </w:pPr>
      <w:r>
        <w:t>2.10. Прием заявителей осуществляется в специально выделенных для этих целей помещениях.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Помещения, предназначенные для ожидания заявителей в очереди на представление или получение официальных д</w:t>
      </w:r>
      <w:r>
        <w:t xml:space="preserve">окументов, оборудуются информационными стендами, содержащими информацию, предусмотренную </w:t>
      </w:r>
      <w:hyperlink w:anchor="P386" w:tooltip="4.8. Порядок, форма, место размещения и способы получения справочной информации, в том числе на стендах в местах предоставления государственной услуги и услуг, которые являются необходимыми и обязательными для предоставления государственной услуги, и в МФЦ:">
        <w:r>
          <w:rPr>
            <w:color w:val="0000FF"/>
          </w:rPr>
          <w:t>пунктом 4.8</w:t>
        </w:r>
      </w:hyperlink>
      <w:r>
        <w:t>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Помещения для ожидания оборудуются стульями (кресельными секциями), столами (стойками) и обеспечиваются канцелярскими пр</w:t>
      </w:r>
      <w:r>
        <w:t>инадлежностями.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Помещения для приема заявителей должны быть оборудованы табличками с указанием номера кабин</w:t>
      </w:r>
      <w:r>
        <w:t>ета (окна), фамилии, имени, отчества и должности специалиста, осуществляющего прием, времени приема заявителей.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Помещения для приема заявителей должны соответствовать комфортным условиям для заявителей и оптимальным условиям работы специалистов с заявителя</w:t>
      </w:r>
      <w:r>
        <w:t>ми. Рабочие места специалистов, осуществляющих прием заявителей, должны быть оборудованы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В целях организации беспрепятственного</w:t>
      </w:r>
      <w:r>
        <w:t xml:space="preserve"> доступа инвалидов (включая инвалидов, использующих кресла-коляски и собак-проводников) к месту предоставления государственной услуги им обеспечиваются: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условия для беспрепятственного доступа к помещению, где предоставляется государственная услуга, а также</w:t>
      </w:r>
      <w:r>
        <w:t xml:space="preserve"> для беспрепятственного пользования транспортом, средствами связи и информации;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возможность самостоятельного передвижения по территории, на которой расположены помещения, где предоставляется государственная услуга, а также входа на такую территорию и выход</w:t>
      </w:r>
      <w:r>
        <w:t>а из нее, посадки в транспортное средство и высадке из него, в том числе с использованием кресла-коляски;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сопровождение инвалидов, имеющих стойкие расстройства функции зрения и самостоятельного передвижения, и оказание им помощи в помещении, где предоставл</w:t>
      </w:r>
      <w:r>
        <w:t>яется государственная услуга;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надлежащее размещение оборудования и носителей информации, необходимых для обеспечения беспрепятственного доступа к помещениям, где предоставляется государственная услуга, с учетом ограничений жизнедеятельности;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lastRenderedPageBreak/>
        <w:t xml:space="preserve">допуск </w:t>
      </w:r>
      <w:proofErr w:type="spellStart"/>
      <w:r>
        <w:t>сурдопереводчика</w:t>
      </w:r>
      <w:proofErr w:type="spellEnd"/>
      <w:r>
        <w:t xml:space="preserve"> и </w:t>
      </w:r>
      <w:proofErr w:type="spellStart"/>
      <w:r>
        <w:t>тифлосурдопереводчика</w:t>
      </w:r>
      <w:proofErr w:type="spellEnd"/>
      <w:r>
        <w:t>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допуск в помещения, где предоставляется государственная услуга, собаки-проводника;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оказание помощи в преодолении барьеров, мешающих получению государственной услуги наравне с другими лицами.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В случае невозмо</w:t>
      </w:r>
      <w:r>
        <w:t>жности полностью приспособить помещение с учетом потребности инвалида, ему обеспечивается доступ к месту предоставления государственной услуги либо, когда это возможно, ее предоставление по месту жительства инвалида или в дистанционном режиме.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2.11. Сведен</w:t>
      </w:r>
      <w:r>
        <w:t>ия о требованиях, которым должны соответствовать помещения, размещаются на официальном сайте Уполномоченного органа, предоставляющего государственную услугу, а также на ЕПГУ.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Title0"/>
        <w:jc w:val="center"/>
        <w:outlineLvl w:val="2"/>
      </w:pPr>
      <w:r>
        <w:t>Показатели качества и доступности</w:t>
      </w:r>
    </w:p>
    <w:p w:rsidR="007F3874" w:rsidRDefault="00BC2765">
      <w:pPr>
        <w:pStyle w:val="ConsPlusTitle0"/>
        <w:jc w:val="center"/>
      </w:pPr>
      <w:r>
        <w:t>государственной услуги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rmal0"/>
        <w:ind w:firstLine="540"/>
        <w:jc w:val="both"/>
      </w:pPr>
      <w:r>
        <w:t>2.12. Основными показателями доступности предоставления государственной услуги являются: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наличие полной и понятной информации о порядке, сроках и ходе предоставления государственной услуги в информационно-телекоммуникационных сетях общего пользования (в то</w:t>
      </w:r>
      <w:r>
        <w:t>м числе в сети "Интернет"), средствах массовой информации;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возможность подачи запроса на получение государственной услуги в электронной форме;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возможность получения информации о ходе предоставления государственной услуги, в том числе с использованием ЕПГУ </w:t>
      </w:r>
      <w:r>
        <w:t>и/или РИГУ;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возможность получения заявителем информации о последовательности предоставления места в ГОО, в том числе с использованием ЕПГУ и/или РПГУ и РИСДДО.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2.13. Основными показателями качества предоставления государственной услуги являются: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своевремен</w:t>
      </w:r>
      <w:r>
        <w:t>ность предоставления государственной услуги в соответствии со стандартом ее предоставления, установленным настоящим Административным регламентом;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минимально возможное количество взаимодействий гражданина с должностными лицами, участвующими в предоставлении</w:t>
      </w:r>
      <w:r>
        <w:t xml:space="preserve"> государственной услуги;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отсутствие нарушений со стороны Уполномоченного органа установленных сроков в процессе предоставления го</w:t>
      </w:r>
      <w:r>
        <w:t>сударственной услуги;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государственной </w:t>
      </w:r>
      <w:r>
        <w:lastRenderedPageBreak/>
        <w:t xml:space="preserve">услуги, по </w:t>
      </w:r>
      <w:proofErr w:type="gramStart"/>
      <w:r>
        <w:t>итогам</w:t>
      </w:r>
      <w:proofErr w:type="gramEnd"/>
      <w:r>
        <w:t xml:space="preserve"> рассмотрения которых вынесены решения об у</w:t>
      </w:r>
      <w:r>
        <w:t>довлетворении (частичном удовлетворении) требований заявителей.</w:t>
      </w:r>
    </w:p>
    <w:p w:rsidR="007F3874" w:rsidRDefault="00BC2765">
      <w:pPr>
        <w:pStyle w:val="ConsPlusNormal0"/>
        <w:spacing w:before="240"/>
        <w:ind w:firstLine="540"/>
        <w:jc w:val="both"/>
      </w:pPr>
      <w:proofErr w:type="gramStart"/>
      <w:r>
        <w:t>Сведения о перечне показателей качества и доступности государственной услуги, в том числе о доступности электронных форм документов, необходимых для предоставления государственной услуги, возм</w:t>
      </w:r>
      <w:r>
        <w:t xml:space="preserve">ожности подачи запроса на получение государственной услуги и документов в электронной форме, своевременности предоставления государственной услуги (отсутствии нарушений сроков предоставления государственной услуги), предоставлении государственной услуги в </w:t>
      </w:r>
      <w:r>
        <w:t>соответствии с вариантом предоставления государственной услуги, доступности инструментов совершения в электронном виде</w:t>
      </w:r>
      <w:proofErr w:type="gramEnd"/>
      <w:r>
        <w:t xml:space="preserve"> платежей, необходимых для получения государственной услуги, </w:t>
      </w:r>
      <w:proofErr w:type="gramStart"/>
      <w:r>
        <w:t>удобстве</w:t>
      </w:r>
      <w:proofErr w:type="gramEnd"/>
      <w:r>
        <w:t xml:space="preserve"> информирования заявителя о ходе предоставления государственной услуг</w:t>
      </w:r>
      <w:r>
        <w:t xml:space="preserve">и, а также получения результата предоставления услуги размещаются на официальном сайте Уполномоченного органа, а также на ЕПГУ в соответствии с </w:t>
      </w:r>
      <w:hyperlink w:anchor="P350" w:tooltip="4.1. Информирование заявителей о порядке предоставления государственной услуги осуществляется:">
        <w:r>
          <w:rPr>
            <w:color w:val="0000FF"/>
          </w:rPr>
          <w:t>пунктами 4.1</w:t>
        </w:r>
      </w:hyperlink>
      <w:r>
        <w:t xml:space="preserve"> - </w:t>
      </w:r>
      <w:hyperlink w:anchor="P386" w:tooltip="4.8. Порядок, форма, место размещения и способы получения справочной информации, в том числе на стендах в местах предоставления государственной услуги и услуг, которые являются необходимыми и обязательными для предоставления государственной услуги, и в МФЦ:">
        <w:r>
          <w:rPr>
            <w:color w:val="0000FF"/>
          </w:rPr>
          <w:t>4.8</w:t>
        </w:r>
      </w:hyperlink>
      <w:r>
        <w:t xml:space="preserve"> настоящего регламента.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2.14. Сведения о перечне показателей качества и доступности государственной услуги размещаются на официальном сайте Уполномоченного органа, а также на ЕПГУ в соответ</w:t>
      </w:r>
      <w:r>
        <w:t xml:space="preserve">ствии с </w:t>
      </w:r>
      <w:hyperlink w:anchor="P350" w:tooltip="4.1. Информирование заявителей о порядке предоставления государственной услуги осуществляется:">
        <w:r>
          <w:rPr>
            <w:color w:val="0000FF"/>
          </w:rPr>
          <w:t>пунктами 4.1</w:t>
        </w:r>
      </w:hyperlink>
      <w:r>
        <w:t xml:space="preserve"> - </w:t>
      </w:r>
      <w:hyperlink w:anchor="P386" w:tooltip="4.8. Порядок, форма, место размещения и способы получения справочной информации, в том числе на стендах в местах предоставления государственной услуги и услуг, которые являются необходимыми и обязательными для предоставления государственной услуги, и в МФЦ:">
        <w:r>
          <w:rPr>
            <w:color w:val="0000FF"/>
          </w:rPr>
          <w:t>4.8</w:t>
        </w:r>
      </w:hyperlink>
      <w:r>
        <w:t xml:space="preserve"> настоящего Административного регламента.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Title0"/>
        <w:jc w:val="center"/>
        <w:outlineLvl w:val="2"/>
      </w:pPr>
      <w:r>
        <w:t>Исчерпывающий перечень док</w:t>
      </w:r>
      <w:r>
        <w:t>ументов,</w:t>
      </w:r>
    </w:p>
    <w:p w:rsidR="007F3874" w:rsidRDefault="00BC2765">
      <w:pPr>
        <w:pStyle w:val="ConsPlusTitle0"/>
        <w:jc w:val="center"/>
      </w:pPr>
      <w:proofErr w:type="gramStart"/>
      <w:r>
        <w:t>необходимых</w:t>
      </w:r>
      <w:proofErr w:type="gramEnd"/>
      <w:r>
        <w:t xml:space="preserve"> для предоставления государственной услуги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rmal0"/>
        <w:ind w:firstLine="540"/>
        <w:jc w:val="both"/>
      </w:pPr>
      <w:bookmarkStart w:id="2" w:name="P198"/>
      <w:bookmarkEnd w:id="2"/>
      <w:r>
        <w:t xml:space="preserve">2.15. </w:t>
      </w:r>
      <w:hyperlink w:anchor="P632" w:tooltip="ПЕРЕЧЕНЬ">
        <w:r>
          <w:rPr>
            <w:color w:val="0000FF"/>
          </w:rPr>
          <w:t>Перечень</w:t>
        </w:r>
      </w:hyperlink>
      <w:r>
        <w:t xml:space="preserve"> документов, необходимых в соответствии с законодательными и иными нормативными правовыми актами для предоставления государственной услуг</w:t>
      </w:r>
      <w:r>
        <w:t>и, приведен в приложении N 7 к настоящему Административному регламенту.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2.16. При предоставлении государственной услуги запрещается требовать от заявителя представления документов и информации, а также осуществления действий, предусмотренных </w:t>
      </w:r>
      <w:hyperlink r:id="rId49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ч</w:t>
        </w:r>
        <w:r>
          <w:rPr>
            <w:color w:val="0000FF"/>
          </w:rPr>
          <w:t>. 1 ст. 7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услуг".</w:t>
      </w:r>
    </w:p>
    <w:p w:rsidR="007F3874" w:rsidRDefault="00BC2765">
      <w:pPr>
        <w:pStyle w:val="ConsPlusNormal0"/>
        <w:spacing w:before="240"/>
        <w:ind w:firstLine="540"/>
        <w:jc w:val="both"/>
      </w:pPr>
      <w:bookmarkStart w:id="3" w:name="P200"/>
      <w:bookmarkEnd w:id="3"/>
      <w:r>
        <w:t xml:space="preserve">2.17. </w:t>
      </w:r>
      <w:proofErr w:type="gramStart"/>
      <w:r>
        <w:t>Перечень документов и информации, необходимых в соответствии с законодательными или иными нормативными правовыми актами для пр</w:t>
      </w:r>
      <w:r>
        <w:t>едоставления государственной услуги в части исправления допущенных опечаток и ошибок в выданных в результате предоставления государственной услуги документах, которые заявитель вправе представить по собственной инициативе, не предусмотрен.</w:t>
      </w:r>
      <w:proofErr w:type="gramEnd"/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Title0"/>
        <w:jc w:val="center"/>
        <w:outlineLvl w:val="2"/>
      </w:pPr>
      <w:r>
        <w:t>Исчерпывающий перечень оснований для отказа в приеме запроса</w:t>
      </w:r>
    </w:p>
    <w:p w:rsidR="007F3874" w:rsidRDefault="00BC2765">
      <w:pPr>
        <w:pStyle w:val="ConsPlusTitle0"/>
        <w:jc w:val="center"/>
      </w:pPr>
      <w:r>
        <w:t>о предоставлении государственной услуги и документов,</w:t>
      </w:r>
    </w:p>
    <w:p w:rsidR="007F3874" w:rsidRDefault="00BC2765">
      <w:pPr>
        <w:pStyle w:val="ConsPlusTitle0"/>
        <w:jc w:val="center"/>
      </w:pPr>
      <w:proofErr w:type="gramStart"/>
      <w:r>
        <w:t>необходимых</w:t>
      </w:r>
      <w:proofErr w:type="gramEnd"/>
      <w:r>
        <w:t xml:space="preserve"> для предоставления государственной услуги,</w:t>
      </w:r>
    </w:p>
    <w:p w:rsidR="007F3874" w:rsidRDefault="00BC2765">
      <w:pPr>
        <w:pStyle w:val="ConsPlusTitle0"/>
        <w:jc w:val="center"/>
      </w:pPr>
      <w:r>
        <w:t>и исчерпывающий перечень оснований для приостановления</w:t>
      </w:r>
    </w:p>
    <w:p w:rsidR="007F3874" w:rsidRDefault="00BC2765">
      <w:pPr>
        <w:pStyle w:val="ConsPlusTitle0"/>
        <w:jc w:val="center"/>
      </w:pPr>
      <w:r>
        <w:t xml:space="preserve">предоставления государственной </w:t>
      </w:r>
      <w:r>
        <w:t>услуги или для отказа</w:t>
      </w:r>
    </w:p>
    <w:p w:rsidR="007F3874" w:rsidRDefault="00BC2765">
      <w:pPr>
        <w:pStyle w:val="ConsPlusTitle0"/>
        <w:jc w:val="center"/>
      </w:pPr>
      <w:r>
        <w:t>в предоставлении государственной услуги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rmal0"/>
        <w:ind w:firstLine="540"/>
        <w:jc w:val="both"/>
      </w:pPr>
      <w:bookmarkStart w:id="4" w:name="P209"/>
      <w:bookmarkEnd w:id="4"/>
      <w:r>
        <w:t>2.18. Основания для приостановления предоставления государственной услуги, отказа в предоставлении государственной услуги, отказа в предоставлении государственной услуги в части основного результата (направления) не предусмотрены.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lastRenderedPageBreak/>
        <w:t xml:space="preserve">2.19. Перечень оснований </w:t>
      </w:r>
      <w:r>
        <w:t xml:space="preserve">для отказа в приеме запроса о предоставлении государственной услуги и документов, необходимых для предоставления государственной услуги, приведен в </w:t>
      </w:r>
      <w:hyperlink w:anchor="P926" w:tooltip="ОСНОВАНИЯ ДЛЯ ОТКАЗА В ПРИЕМЕ ЗАПРОСА О ПРЕДОСТАВЛЕНИИ">
        <w:r>
          <w:rPr>
            <w:color w:val="0000FF"/>
          </w:rPr>
          <w:t>приложении N 8</w:t>
        </w:r>
      </w:hyperlink>
      <w:r>
        <w:t xml:space="preserve"> к наст</w:t>
      </w:r>
      <w:r>
        <w:t>оящему Административному регламенту.</w:t>
      </w:r>
    </w:p>
    <w:p w:rsidR="007F3874" w:rsidRDefault="00BC2765">
      <w:pPr>
        <w:pStyle w:val="ConsPlusNormal0"/>
        <w:spacing w:before="240"/>
        <w:ind w:firstLine="540"/>
        <w:jc w:val="both"/>
      </w:pPr>
      <w:bookmarkStart w:id="5" w:name="P211"/>
      <w:bookmarkEnd w:id="5"/>
      <w:r>
        <w:t xml:space="preserve">2.20. Перечень оснований для отказа в предоставлении государственной услуги в части промежуточного результата (постановка на учет) приведен в </w:t>
      </w:r>
      <w:hyperlink w:anchor="P948" w:tooltip="ОСНОВАНИЯ ДЛЯ ОТКАЗА В ПРЕДОСТАВЛЕНИИ ГОСУДАРСТВЕННОЙ УСЛУГИ">
        <w:r>
          <w:rPr>
            <w:color w:val="0000FF"/>
          </w:rPr>
          <w:t>приложении N 9</w:t>
        </w:r>
      </w:hyperlink>
      <w:r>
        <w:t xml:space="preserve"> к настоящему Административному регламенту.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Title0"/>
        <w:jc w:val="center"/>
        <w:outlineLvl w:val="2"/>
      </w:pPr>
      <w:r>
        <w:t>Иные требования к предоставлению государственной услуги,</w:t>
      </w:r>
    </w:p>
    <w:p w:rsidR="007F3874" w:rsidRDefault="00BC2765">
      <w:pPr>
        <w:pStyle w:val="ConsPlusTitle0"/>
        <w:jc w:val="center"/>
      </w:pPr>
      <w:r>
        <w:t>в том числе учитывающие особенности предоставления</w:t>
      </w:r>
    </w:p>
    <w:p w:rsidR="007F3874" w:rsidRDefault="00BC2765">
      <w:pPr>
        <w:pStyle w:val="ConsPlusTitle0"/>
        <w:jc w:val="center"/>
      </w:pPr>
      <w:r>
        <w:t>государственных услуг в МФЦ и особенности предоставления</w:t>
      </w:r>
    </w:p>
    <w:p w:rsidR="007F3874" w:rsidRDefault="00BC2765">
      <w:pPr>
        <w:pStyle w:val="ConsPlusTitle0"/>
        <w:jc w:val="center"/>
      </w:pPr>
      <w:r>
        <w:t xml:space="preserve">государственных </w:t>
      </w:r>
      <w:r>
        <w:t>услуг в электронной форме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rmal0"/>
        <w:ind w:firstLine="540"/>
        <w:jc w:val="both"/>
      </w:pPr>
      <w:r>
        <w:t>2.21. Услуги, необходимые и обязательные для предоставления государственной услуги, отсутствуют.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Иные требования к предоставлению государственной услуги, в том числе учитывающие особенности предоставления государственных услуг в </w:t>
      </w:r>
      <w:r>
        <w:t>МФЦ, настоящим Регламентом не предусмотрены.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2.22. При направлении документов, необходимых для предоставления государственной услуги, может быть использована усиленная квалифицированная электронная подпись.</w:t>
      </w:r>
    </w:p>
    <w:p w:rsidR="007F3874" w:rsidRDefault="00BC2765">
      <w:pPr>
        <w:pStyle w:val="ConsPlusNormal0"/>
        <w:spacing w:before="240"/>
        <w:ind w:firstLine="540"/>
        <w:jc w:val="both"/>
      </w:pPr>
      <w:proofErr w:type="gramStart"/>
      <w:r>
        <w:t>Заявители вправе использовать простую электронную</w:t>
      </w:r>
      <w:r>
        <w:t xml:space="preserve"> цифровую подпись в случае, предусмотренном </w:t>
      </w:r>
      <w:hyperlink r:id="rId50" w:tooltip="Постановление Правительства РФ от 25.06.2012 N 634 (ред. от 13.03.2023) &quot;О видах электронной подписи, использование которых допускается при обращении за получением государственных и муниципальных услуг&quot; (вместе с &quot;Правилами определения видов электронной подпис">
        <w:r>
          <w:rPr>
            <w:color w:val="0000FF"/>
          </w:rPr>
          <w:t>пунктом 2.1</w:t>
        </w:r>
      </w:hyperlink>
      <w:r>
        <w:t xml:space="preserve"> Правил определения видов электронной подписи, использование которых доп</w:t>
      </w:r>
      <w:r>
        <w:t>ускается при обращении за получением государственных и муниципальных услуг, утвержденных постановлением Правительства Российской Федерации от 25.06.2012 N 634 "О видах электронной подписи, использование которых допускается при обращении за получением госуд</w:t>
      </w:r>
      <w:r>
        <w:t>арственных и муниципальных услуг".</w:t>
      </w:r>
      <w:proofErr w:type="gramEnd"/>
    </w:p>
    <w:p w:rsidR="007F3874" w:rsidRDefault="00BC2765">
      <w:pPr>
        <w:pStyle w:val="ConsPlusNormal0"/>
        <w:spacing w:before="240"/>
        <w:ind w:firstLine="540"/>
        <w:jc w:val="both"/>
      </w:pPr>
      <w:bookmarkStart w:id="6" w:name="P222"/>
      <w:bookmarkEnd w:id="6"/>
      <w:r>
        <w:t>2.23. Предоставление государственной услуги в электронной форме осуществляется в соответствии с законодательством Российской Федерации и законодательством Республики Дагестан с использованием ЕПГУ и/или РПГУ или РИС ДДО.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Информация о предоставлении государственной услуги, необходимых формах и шаблонах заявлений размещается на ЕПГУ и/или РПГУ или официальном сайте Уполномоченного органа.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При направлении заявления о предоставлении государственной услуги в электронной форме с</w:t>
      </w:r>
      <w:r>
        <w:t xml:space="preserve"> использованием ЕПГУ и/или РПГУ осуществляется: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запись заявителя на прием (при необходимости);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заполнение и направление электронной формы заявления о предоставлении государственной услуги с использованием средств идентификации заявителя;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получение заявителем сведений о ходе предоставления государственной услуги;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получение результата предоставления государственной услуги в виде электронного </w:t>
      </w:r>
      <w:r>
        <w:lastRenderedPageBreak/>
        <w:t>документа (электронного образа документа), направленного в личный кабинет заявителя на ЕПГУ и/или РПГ</w:t>
      </w:r>
      <w:r>
        <w:t>У.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2.24. В случае направления заявления в электронной форме запрещается требовать от заявителя повторного формирования и подписания обращения на бумажном носителе.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2.25. Условием для направления заявления с приложением необходимых документов и получения ре</w:t>
      </w:r>
      <w:r>
        <w:t>зультата государственной услуги в электронной форме является регистрация заявителя в ЕСИА.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2.26. Получение ГОО заявления и необходимых документов с использованием ЕПГУ и/или РПГУ или РИС ДДО является основанием для начала предоставления государственной усл</w:t>
      </w:r>
      <w:r>
        <w:t>уги.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Прием и регистрация заявлений, представленных с использованием информационно-коммуникационных технологий, осуществляются в пределах срока регистрации, предусмотренного настоящего Административного Регламента.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Title0"/>
        <w:jc w:val="center"/>
        <w:outlineLvl w:val="1"/>
      </w:pPr>
      <w:r>
        <w:t>III. Состав, последовательность и сроки в</w:t>
      </w:r>
      <w:r>
        <w:t>ыполнения</w:t>
      </w:r>
    </w:p>
    <w:p w:rsidR="007F3874" w:rsidRDefault="00BC2765">
      <w:pPr>
        <w:pStyle w:val="ConsPlusTitle0"/>
        <w:jc w:val="center"/>
      </w:pPr>
      <w:r>
        <w:t>административных процедур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Title0"/>
        <w:jc w:val="center"/>
        <w:outlineLvl w:val="2"/>
      </w:pPr>
      <w:r>
        <w:t xml:space="preserve">Перечень </w:t>
      </w:r>
      <w:proofErr w:type="gramStart"/>
      <w:r>
        <w:t>осуществляемых</w:t>
      </w:r>
      <w:proofErr w:type="gramEnd"/>
      <w:r>
        <w:t xml:space="preserve"> при предоставлении государственной</w:t>
      </w:r>
    </w:p>
    <w:p w:rsidR="007F3874" w:rsidRDefault="00BC2765">
      <w:pPr>
        <w:pStyle w:val="ConsPlusTitle0"/>
        <w:jc w:val="center"/>
      </w:pPr>
      <w:r>
        <w:t>услуги административных процедур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rmal0"/>
        <w:ind w:firstLine="540"/>
        <w:jc w:val="both"/>
      </w:pPr>
      <w:r>
        <w:t>3.1. Варианты предоставления государственной услуги настоящим Административным регламентом не предусмотрены.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3.2. Предоставлен</w:t>
      </w:r>
      <w:r>
        <w:t>ие государственной услуги включает в себя следующие административные процедуры: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прием и регистрация заявления и иных документов, необходимых для предоставления государственной услуги;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получение сведений посредством СМЭВ;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рассмотрение документов и сведений;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принятие решения об оказании государственной услуги или об отказе;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выдача результата.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Title0"/>
        <w:jc w:val="center"/>
        <w:outlineLvl w:val="2"/>
      </w:pPr>
      <w:r>
        <w:t>Прием и регистрация заявления и иных документов,</w:t>
      </w:r>
    </w:p>
    <w:p w:rsidR="007F3874" w:rsidRDefault="00BC2765">
      <w:pPr>
        <w:pStyle w:val="ConsPlusTitle0"/>
        <w:jc w:val="center"/>
      </w:pPr>
      <w:proofErr w:type="gramStart"/>
      <w:r>
        <w:t>необходимых</w:t>
      </w:r>
      <w:proofErr w:type="gramEnd"/>
      <w:r>
        <w:t xml:space="preserve"> для предоставления государственной услуги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rmal0"/>
        <w:ind w:firstLine="540"/>
        <w:jc w:val="both"/>
      </w:pPr>
      <w:r>
        <w:t xml:space="preserve">3.3. Основанием для начала административной процедуры является обращение заявителя лично, почтовым отправлением или по электронной почте с заявлением и документами или в форме электронного документа с использованием информационно-телекоммуникационной сети </w:t>
      </w:r>
      <w:r>
        <w:t>"Интернет", включая ЕПГУ и/или РПГУ.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lastRenderedPageBreak/>
        <w:t>Предоставление государственной услуги по экстерриториальному принципу не осуществляется.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Прием заявлений осуществляется в электронном виде через ЕПГУ либо РИС ДДО, при личном обращении заявителя в МФЦ, муниципальный орг</w:t>
      </w:r>
      <w:r>
        <w:t>ан управления образования по месту жительства (далее - УО) или ГОО в течение календарного года. МФЦ участвует в предоставлении государственной услуги в части информирования и консультирования заявителей по вопросам ее предоставления, приема необходимых док</w:t>
      </w:r>
      <w:r>
        <w:t>ументов (сведений), формирования и направления межведомственных запросов. Решение о предоставлении государственной услуги или об отказе в приеме заявления и документов, необходимых для предоставления государственной услуги, МФЦ не принимается.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При личном о</w:t>
      </w:r>
      <w:r>
        <w:t xml:space="preserve">бращении в ГОО, оказывающую государственную услугу, заявитель представляет заявление и пакет документов в соответствии с </w:t>
      </w:r>
      <w:hyperlink w:anchor="P198" w:tooltip="2.15. Перечень документов, необходимых в соответствии с законодательными и иными нормативными правовыми актами для предоставления государственной услуги, приведен в приложении N 7 к настоящему Административному регламенту.">
        <w:r>
          <w:rPr>
            <w:color w:val="0000FF"/>
          </w:rPr>
          <w:t>пун</w:t>
        </w:r>
        <w:r>
          <w:rPr>
            <w:color w:val="0000FF"/>
          </w:rPr>
          <w:t>ктами 2.15</w:t>
        </w:r>
      </w:hyperlink>
      <w:r>
        <w:t xml:space="preserve"> - </w:t>
      </w:r>
      <w:hyperlink w:anchor="P200" w:tooltip="2.17. Перечень документов и информации, необходимых в соответствии с законодательными или иными нормативными правовыми актами для предоставления государственной услуги в части исправления допущенных опечаток и ошибок в выданных в результате предоставления госу">
        <w:r>
          <w:rPr>
            <w:color w:val="0000FF"/>
          </w:rPr>
          <w:t>2.17</w:t>
        </w:r>
      </w:hyperlink>
      <w:r>
        <w:t xml:space="preserve"> настоящего Административного регламента.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3.4. Ответственный специалист: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устанавливает личность заявителя (проверяет документ, удостоверяющий его личность);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принимает документы, проверяет правильность н</w:t>
      </w:r>
      <w:r>
        <w:t>аписания заявления и соответствие сведений, указанных в заявлении, паспортным данным;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проверяет наличие всех необходимых документов согласно </w:t>
      </w:r>
      <w:hyperlink w:anchor="P198" w:tooltip="2.15. Перечень документов, необходимых в соответствии с законодательными и иными нормативными правовыми актами для предоставления государственной услуги, приведен в приложении N 7 к настоящему Административному регламенту.">
        <w:r>
          <w:rPr>
            <w:color w:val="0000FF"/>
          </w:rPr>
          <w:t>пункту 2.15</w:t>
        </w:r>
      </w:hyperlink>
      <w:r>
        <w:t xml:space="preserve"> настоящего Административного регламента.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3.5. Основания для отказа в приеме запроса о предоставлении гос</w:t>
      </w:r>
      <w:r>
        <w:t xml:space="preserve">ударственной услуги и документов, необходимых для предоставления государственной услуги, и основания для приостановления предоставления государственной услуги или для отказа в предоставлении государственной услуги предусмотрены </w:t>
      </w:r>
      <w:hyperlink w:anchor="P209" w:tooltip="2.18. Основания для приостановления предоставления государственной услуги, отказа в предоставлении государственной услуги, отказа в предоставлении государственной услуги в части основного результата (направления) не предусмотрены.">
        <w:r>
          <w:rPr>
            <w:color w:val="0000FF"/>
          </w:rPr>
          <w:t>пунктами 2.18</w:t>
        </w:r>
      </w:hyperlink>
      <w:r>
        <w:t xml:space="preserve"> - </w:t>
      </w:r>
      <w:hyperlink w:anchor="P211" w:tooltip="2.20. Перечень оснований для отказа в предоставлении государственной услуги в части промежуточного результата (постановка на учет) приведен в приложении N 9 к настоящему Административному регламенту.">
        <w:r>
          <w:rPr>
            <w:color w:val="0000FF"/>
          </w:rPr>
          <w:t>2.20</w:t>
        </w:r>
      </w:hyperlink>
      <w:r>
        <w:t xml:space="preserve"> настоящего Административ</w:t>
      </w:r>
      <w:r>
        <w:t>ного регламента.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При установлении фактов отсутствия необходимых документов в соответствии с </w:t>
      </w:r>
      <w:hyperlink w:anchor="P198" w:tooltip="2.15. Перечень документов, необходимых в соответствии с законодательными и иными нормативными правовыми актами для предоставления государственной услуги, приведен в приложении N 7 к настоящему Административному регламенту.">
        <w:r>
          <w:rPr>
            <w:color w:val="0000FF"/>
          </w:rPr>
          <w:t>пунктом 2.15</w:t>
        </w:r>
      </w:hyperlink>
      <w:r>
        <w:t xml:space="preserve"> настоящего Административного регламента, ответственный специалист уведомляет заявителя о наличии препятствий для приема документов, объясняет заявителю </w:t>
      </w:r>
      <w:r>
        <w:t>суть выявленных недостатков в представленных документах и возвращает их заявителю для устранения недостатков.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3.6. В случае поступления заявления и копий документов почтовым отправлением или по электронной почте ответственный специалист осуществляет провер</w:t>
      </w:r>
      <w:r>
        <w:t>ку заявления на соответствие настоящему Административному регламенту.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3.7. В случае подачи заявления с прилагаемыми документами, используя средства информационно-телекоммуникационных сетей, включая ЕПГУ и/или РПГУ, следуя указаниям сайта, заявитель вводит </w:t>
      </w:r>
      <w:r>
        <w:t>требуемую информацию.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Сформированное на ЕПГУ и/или РПГУ заявление направляется в РИС ДДО посредством СМЭВ и автоматически регистрируется, формируется статус информирования "Заявление </w:t>
      </w:r>
      <w:r>
        <w:lastRenderedPageBreak/>
        <w:t>поступило".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3.8. Система автоматически проверяет введенные данные на нали</w:t>
      </w:r>
      <w:r>
        <w:t>чие дублированной информации и при положительном прохождении проверки формируется статус информирования "Заявление принято к рассмотрению", при наличии дублированной информации формируется статус информирования "Отказано в предоставлении услуги" с указание</w:t>
      </w:r>
      <w:r>
        <w:t>м причины отказа.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3.9. Результатом административной процедуры является регистрация заявления о предоставлении государственной услуги с присвоением статуса "Заявление принято к рассмотрению".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Максимальный срок исполнения административной процедуры - 1 рабоч</w:t>
      </w:r>
      <w:r>
        <w:t>ий день.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Title0"/>
        <w:jc w:val="center"/>
        <w:outlineLvl w:val="2"/>
      </w:pPr>
      <w:r>
        <w:t>Получение сведений посредством СМЭВ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rmal0"/>
        <w:ind w:firstLine="540"/>
        <w:jc w:val="both"/>
      </w:pPr>
      <w:r>
        <w:t xml:space="preserve">3.10. Основанием для начала административной процедуры является регистрация заявления и приложенных к заявлению документов, если заявитель самостоятельно не представил документы согласно </w:t>
      </w:r>
      <w:hyperlink w:anchor="P198" w:tooltip="2.15. Перечень документов, необходимых в соответствии с законодательными и иными нормативными правовыми актами для предоставления государственной услуги, приведен в приложении N 7 к настоящему Административному регламенту.">
        <w:r>
          <w:rPr>
            <w:color w:val="0000FF"/>
          </w:rPr>
          <w:t>пункту 2.15</w:t>
        </w:r>
      </w:hyperlink>
      <w:r>
        <w:t xml:space="preserve"> настоящего </w:t>
      </w:r>
      <w:r>
        <w:t>Административного регламента.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Максимальный срок запроса сведений посредством СМЭВ - 2 рабочих дня.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Перечень запрашиваемых документов, необходимых для предоставления государственной услуги: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сведения о государственной регистрации рождения, содержащиеся в Еди</w:t>
      </w:r>
      <w:r>
        <w:t>ном государственном реестре записей актов гражданского состояния (запрос направляется в ФНС России (территориальный орган ФНС России));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сведения о наличии либо отсутствии регистрации ребенка по месту жительства или по месту пребывания на закрепленной терри</w:t>
      </w:r>
      <w:r>
        <w:t>тории или документы, содержащие сведения о месте пребывания, месте фактического проживания ребенка (запрос направляется в МВД Российской Федерации);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сведения, содержащиеся в решении органа опеки и попечительства об установлении опеки над ребенком, сведения</w:t>
      </w:r>
      <w:r>
        <w:t xml:space="preserve"> об опекуне ребенка (запрос направляется в Фонд пенсионного и социального страхования Российской Федерации);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сведения, подтверждающие факт установления инвалидности (запрос направляется в Фонд пенсионного и социального страхования Российской Федерации).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3.11. Запрос о представлении в ГОО документов (их копий или сведений, содержащихся в них) содержит: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наименование уполномоченного органа, направляющего межведомственный запрос;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наименование органа, в адрес которого направляется межведомственный запрос;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наим</w:t>
      </w:r>
      <w:r>
        <w:t xml:space="preserve">енование государственной услуги, для предоставления которой необходимо представление документа и (или) информации, а также, если имеется, номер (идентификатор) </w:t>
      </w:r>
      <w:r>
        <w:lastRenderedPageBreak/>
        <w:t>такой услуги в реестре государственных услуг;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сведения, необходимые для представления документа </w:t>
      </w:r>
      <w:r>
        <w:t>и (или) информации, установленные Регламентом,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контактная информация для направления ответа на межведомственный запрос;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д</w:t>
      </w:r>
      <w:r>
        <w:t>ата направления межведомственного запроса;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3.12. Ответ на запрос ГОО н</w:t>
      </w:r>
      <w:r>
        <w:t>аправляется в течение 5 рабочих дней со дня поступления межведомственного запроса, если более короткий срок направления ответа на запрос не согласован ГОО с органом, предоставляющим ответ на межведомственный запрос.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3.13. Межведомственное информационное взаимодействие может осуществляться </w:t>
      </w:r>
      <w:proofErr w:type="gramStart"/>
      <w:r>
        <w:t>на бумажном носителе при невозможности осуществления межведомственного информационного взаимодействия в электронной форме в связи с подтвержденной неработоспособностью</w:t>
      </w:r>
      <w:proofErr w:type="gramEnd"/>
      <w:r>
        <w:t xml:space="preserve"> системы.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3.14.</w:t>
      </w:r>
      <w:r>
        <w:t xml:space="preserve"> Результатом административной процедуры является получение ГОО запрашиваемых документов (их копий или сведений, содержащихся в них).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Неполучение или несвоевременное получение документов (информации) по межведомственным запросам не может являться основанием</w:t>
      </w:r>
      <w:r>
        <w:t xml:space="preserve"> для отказа в предоставлении государственной услуги.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Обмен сведениями, необходимыми для предоставления государственной услуги, между структурными подразделениями Уполномоченного органа не предусмотрен.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Title0"/>
        <w:jc w:val="center"/>
        <w:outlineLvl w:val="2"/>
      </w:pPr>
      <w:r>
        <w:t>Приостановление предоставления государственной услуги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rmal0"/>
        <w:ind w:firstLine="540"/>
        <w:jc w:val="both"/>
      </w:pPr>
      <w:r>
        <w:t>3.15. Основания для приостановления предоставления государственной услуги не предусмотрены.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Title0"/>
        <w:jc w:val="center"/>
        <w:outlineLvl w:val="2"/>
      </w:pPr>
      <w:r>
        <w:t>Рассмотрение документов и сведений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rmal0"/>
        <w:ind w:firstLine="540"/>
        <w:jc w:val="both"/>
      </w:pPr>
      <w:r>
        <w:t>3.16. Основанием для начала административной процедуры является наличие заявления на предоставление услуги в РИС ДДО в статус</w:t>
      </w:r>
      <w:r>
        <w:t>е "Заявление принято к рассмотрению".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3.17. В случае подачи заявления через ЕПГУ и/или РПГУ для подтверждения информации (данных), представленной в заявлении, ответственный специалист формирует статус информирования "Требуется подтверждение данных заявлени</w:t>
      </w:r>
      <w:r>
        <w:t>я". Максимальный срок выполнения административного действия - 2 рабочих дня.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3.18. </w:t>
      </w:r>
      <w:proofErr w:type="gramStart"/>
      <w:r>
        <w:t xml:space="preserve">Заявитель обращается лично в УО или ГОО, предоставляющее государственную услугу, </w:t>
      </w:r>
      <w:r>
        <w:lastRenderedPageBreak/>
        <w:t>в течение 30 календарных дней со дня подачи заявления и представляет пакет документов, указа</w:t>
      </w:r>
      <w:r>
        <w:t xml:space="preserve">нных в </w:t>
      </w:r>
      <w:hyperlink w:anchor="P198" w:tooltip="2.15. Перечень документов, необходимых в соответствии с законодательными и иными нормативными правовыми актами для предоставления государственной услуги, приведен в приложении N 7 к настоящему Административному регламенту.">
        <w:r>
          <w:rPr>
            <w:color w:val="0000FF"/>
          </w:rPr>
          <w:t>пункте 2.15</w:t>
        </w:r>
      </w:hyperlink>
      <w:r>
        <w:t xml:space="preserve"> настоящего Административного регламента.</w:t>
      </w:r>
      <w:proofErr w:type="gramEnd"/>
    </w:p>
    <w:p w:rsidR="007F3874" w:rsidRDefault="00BC2765">
      <w:pPr>
        <w:pStyle w:val="ConsPlusNormal0"/>
        <w:spacing w:before="240"/>
        <w:ind w:firstLine="540"/>
        <w:jc w:val="both"/>
      </w:pPr>
      <w:r>
        <w:t>3.19. При личном обращении заявителя ответственный специалист: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устанавливает личность заявителя (проверяет документ, удостоверяющий его личность);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принимает документы, проверяет правильность написа</w:t>
      </w:r>
      <w:r>
        <w:t>ния заявления и соответствие сведений, указанных в заявлении, паспортным данным;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проверяет наличие всех необходимых документов, указанных в </w:t>
      </w:r>
      <w:hyperlink w:anchor="P198" w:tooltip="2.15. Перечень документов, необходимых в соответствии с законодательными и иными нормативными правовыми актами для предоставления государственной услуги, приведен в приложении N 7 к настоящему Административному регламенту.">
        <w:r>
          <w:rPr>
            <w:color w:val="0000FF"/>
          </w:rPr>
          <w:t>пун</w:t>
        </w:r>
        <w:r>
          <w:rPr>
            <w:color w:val="0000FF"/>
          </w:rPr>
          <w:t>кте 2.15</w:t>
        </w:r>
      </w:hyperlink>
      <w:r>
        <w:t xml:space="preserve"> Административного регламента.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3.20. В случае подачи заявления почтовым отправлением, по электронной почте, через ЕПГУ и/или РПГУ ответственный специалист запрашивает: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по номеру записи акта о рождении, указанному заявителем в заявлении о постановке</w:t>
      </w:r>
      <w:r>
        <w:t xml:space="preserve"> на учет ребенка в государственное учреждение, предоставляющее государственную услугу, с использованием СМЭВ запрос о предоставлении в государственное учреждение, предоставляющее государственную услугу, документов, предусмотренных </w:t>
      </w:r>
      <w:hyperlink w:anchor="P198" w:tooltip="2.15. Перечень документов, необходимых в соответствии с законодательными и иными нормативными правовыми актами для предоставления государственной услуги, приведен в приложении N 7 к настоящему Административному регламенту.">
        <w:r>
          <w:rPr>
            <w:color w:val="0000FF"/>
          </w:rPr>
          <w:t>пунктом 2.15</w:t>
        </w:r>
      </w:hyperlink>
      <w:r>
        <w:t xml:space="preserve"> настоящего Ад</w:t>
      </w:r>
      <w:r>
        <w:t>министративного регламента, в Единый государственный реестр записей актов гражданского состояния;</w:t>
      </w:r>
    </w:p>
    <w:p w:rsidR="007F3874" w:rsidRDefault="00BC2765">
      <w:pPr>
        <w:pStyle w:val="ConsPlusNormal0"/>
        <w:spacing w:before="240"/>
        <w:ind w:firstLine="540"/>
        <w:jc w:val="both"/>
      </w:pPr>
      <w:proofErr w:type="gramStart"/>
      <w:r>
        <w:t>в случае указания заявителем в своем заявлении о постановке на учет ребенка в государственное учреждение, предоставляющее государственную услугу, льготных усл</w:t>
      </w:r>
      <w:r>
        <w:t>овий для детей-инвалидов и детей, один из родителей которых является инвалидом, с указанием реквизитов документов, подтверждающих вышеуказанные льготные условия, с использованием СМЭВ запрос о предоставлении в государственное учреждение, предоставляющее го</w:t>
      </w:r>
      <w:r>
        <w:t xml:space="preserve">сударственную услугу, документов (их копий или сведений, содержащихся в них), предусмотренных </w:t>
      </w:r>
      <w:hyperlink w:anchor="P198" w:tooltip="2.15. Перечень документов, необходимых в соответствии с законодательными и иными нормативными правовыми актами для предоставления государственной услуги, приведен в приложении N 7 к настоящему Административному регламенту.">
        <w:r>
          <w:rPr>
            <w:color w:val="0000FF"/>
          </w:rPr>
          <w:t>пунктом</w:t>
        </w:r>
        <w:proofErr w:type="gramEnd"/>
        <w:r>
          <w:rPr>
            <w:color w:val="0000FF"/>
          </w:rPr>
          <w:t xml:space="preserve"> 2.15</w:t>
        </w:r>
      </w:hyperlink>
      <w:r>
        <w:t xml:space="preserve"> настоящего Административного регламента, в Пенсионном фонде Российской Федерации, в распоряжении которого находятся указанные документы, в соответстви</w:t>
      </w:r>
      <w:r>
        <w:t>и с нормативными правовыми актами Российской Федерации, нормативными правовыми актами Республики Дагестан, муниципальными правовыми актами.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Максимальный срок выполнения данного административного действия не должен превышать 2 рабочих дня со дня регистрации</w:t>
      </w:r>
      <w:r>
        <w:t xml:space="preserve"> заявления.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При получении ответа на межведомственный запрос ответственный специалист проводит проверку представленных сведений, указанных в ответе на запрос.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Получение дополнительных сведений от заявителя не предусмотрено.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Результатом административной проц</w:t>
      </w:r>
      <w:r>
        <w:t>едуры является присвоение заявлению в РИС ДДО статуса "Заявление принято к рассмотрению" или уведомление об отказе в приеме документов.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Title0"/>
        <w:jc w:val="center"/>
        <w:outlineLvl w:val="2"/>
      </w:pPr>
      <w:r>
        <w:t>Принятие решения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rmal0"/>
        <w:ind w:firstLine="540"/>
        <w:jc w:val="both"/>
      </w:pPr>
      <w:r>
        <w:t xml:space="preserve">3.21. При положительном прохождении проверок заявлению для направления присваивается </w:t>
      </w:r>
      <w:r>
        <w:lastRenderedPageBreak/>
        <w:t>индивидуальный н</w:t>
      </w:r>
      <w:r>
        <w:t>омер с фиксацией даты и времени его присвоения, а также статус информирования "Заявление рассмотрено".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3.22. </w:t>
      </w:r>
      <w:proofErr w:type="gramStart"/>
      <w:r>
        <w:t xml:space="preserve">При установлении фактов отсутствия необходимых документов в соответствии с </w:t>
      </w:r>
      <w:hyperlink w:anchor="P198" w:tooltip="2.15. Перечень документов, необходимых в соответствии с законодательными и иными нормативными правовыми актами для предоставления государственной услуги, приведен в приложении N 7 к настоящему Административному регламенту.">
        <w:r>
          <w:rPr>
            <w:color w:val="0000FF"/>
          </w:rPr>
          <w:t>пунктом 2.15</w:t>
        </w:r>
      </w:hyperlink>
      <w:r>
        <w:t xml:space="preserve"> настоящего Административного регламента, ответственный специ</w:t>
      </w:r>
      <w:r>
        <w:t xml:space="preserve">алист уведомляет заявителя о наличии оснований для возврата заявления и документов исходя из положений настоящего Административного регламента и направляет уведомление об отказе в приеме заявления и документов в соответствии с формами </w:t>
      </w:r>
      <w:hyperlink w:anchor="P568" w:tooltip="  Форма уведомления об отказе в предоставлении промежуточного результата">
        <w:r>
          <w:rPr>
            <w:color w:val="0000FF"/>
          </w:rPr>
          <w:t>приложений N 5</w:t>
        </w:r>
      </w:hyperlink>
      <w:r>
        <w:t xml:space="preserve"> и </w:t>
      </w:r>
      <w:hyperlink w:anchor="P604" w:tooltip="                                  РЕШЕНИЕ">
        <w:r>
          <w:rPr>
            <w:color w:val="0000FF"/>
          </w:rPr>
          <w:t>N 6</w:t>
        </w:r>
      </w:hyperlink>
      <w:r>
        <w:t xml:space="preserve"> к настоящему Административному регламенту.</w:t>
      </w:r>
      <w:proofErr w:type="gramEnd"/>
    </w:p>
    <w:p w:rsidR="007F3874" w:rsidRDefault="00BC2765">
      <w:pPr>
        <w:pStyle w:val="ConsPlusNormal0"/>
        <w:spacing w:before="240"/>
        <w:ind w:firstLine="540"/>
        <w:jc w:val="both"/>
      </w:pPr>
      <w:r>
        <w:t>3.23. Результат административной п</w:t>
      </w:r>
      <w:r>
        <w:t xml:space="preserve">роцедуры - перевод заявления в РИС ДДО из статуса "Заявление принято к рассмотрению" в статус "Зарегистрировано" и (или) направление уведомления о постановке на учет по </w:t>
      </w:r>
      <w:hyperlink w:anchor="P428" w:tooltip="       Форма уведомления о предоставлении промежуточного результата">
        <w:r>
          <w:rPr>
            <w:color w:val="0000FF"/>
          </w:rPr>
          <w:t>форме</w:t>
        </w:r>
      </w:hyperlink>
      <w:r>
        <w:t xml:space="preserve"> приложения N 1 к настоящему Административному регламенту.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Максимальный срок исполнения административной процедуры - 3 рабочих дня </w:t>
      </w:r>
      <w:proofErr w:type="gramStart"/>
      <w:r>
        <w:t>с даты подачи</w:t>
      </w:r>
      <w:proofErr w:type="gramEnd"/>
      <w:r>
        <w:t xml:space="preserve"> заявления.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Title0"/>
        <w:jc w:val="center"/>
        <w:outlineLvl w:val="2"/>
      </w:pPr>
      <w:r>
        <w:t>Выдача результата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rmal0"/>
        <w:ind w:firstLine="540"/>
        <w:jc w:val="both"/>
      </w:pPr>
      <w:r>
        <w:t>3.24. Основанием для начала административной процедуры является окончание периода основного комплектования или доукомплектование ГОО на свободные места в течение учебного года, а также наличие в РИС ДДО измененного статуса заявления со статуса "Зарегистрир</w:t>
      </w:r>
      <w:r>
        <w:t>овано" на статус "Направлен в дошкольную образовательную организацию".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3.25. Ответственный специалист уведомляет заявителя о направлении в ГОО способом, указанным в заявлении о постановке на учет, в течение 3 рабочих дней </w:t>
      </w:r>
      <w:proofErr w:type="gramStart"/>
      <w:r>
        <w:t>с даты приобретения</w:t>
      </w:r>
      <w:proofErr w:type="gramEnd"/>
      <w:r>
        <w:t xml:space="preserve"> заявлением ста</w:t>
      </w:r>
      <w:r>
        <w:t>туса "Направлен в дошкольную образовательную организацию" (с учетом максимального срока предоставления государственной услуги).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Направление может быть получено заявителем в УО либо в ГОО.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Информация о ходе и результате предоставления государственной услуги</w:t>
      </w:r>
      <w:r>
        <w:t xml:space="preserve"> отображается также в личном кабинете на ЕПГУ и/или РПГУ в виде сообщений о смене статусов заявления.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3.26. Заявитель с уведомлением о направлении должен </w:t>
      </w:r>
      <w:proofErr w:type="gramStart"/>
      <w:r>
        <w:t>явится</w:t>
      </w:r>
      <w:proofErr w:type="gramEnd"/>
      <w:r>
        <w:t xml:space="preserve"> в ГОО в течение 20 календарных дней с момента уведомления для подтверждения потребности в предо</w:t>
      </w:r>
      <w:r>
        <w:t>ставленном месте и формирования заявления о приеме или отказа от предоставляемого места.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3.27. В случае </w:t>
      </w:r>
      <w:proofErr w:type="spellStart"/>
      <w:r>
        <w:t>неподтверждения</w:t>
      </w:r>
      <w:proofErr w:type="spellEnd"/>
      <w:r>
        <w:t xml:space="preserve"> заявителем потребности в получении места в ГОО заявлению присваивается статус "Не явился".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Ответственный специалист уведомляет заявителя</w:t>
      </w:r>
      <w:r>
        <w:t xml:space="preserve"> о необходимости изменения заявления или его отзыва в течение 2 рабочих дней.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3.28. Результатом административной процедуры является информирование заявителя о ходе и результате предоставления государственной услуги.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Title0"/>
        <w:jc w:val="center"/>
        <w:outlineLvl w:val="2"/>
      </w:pPr>
      <w:r>
        <w:lastRenderedPageBreak/>
        <w:t>Порядок исправления допущенных опечаток и ошибок</w:t>
      </w:r>
    </w:p>
    <w:p w:rsidR="007F3874" w:rsidRDefault="00BC2765">
      <w:pPr>
        <w:pStyle w:val="ConsPlusTitle0"/>
        <w:jc w:val="center"/>
      </w:pPr>
      <w:r>
        <w:t xml:space="preserve">в </w:t>
      </w:r>
      <w:proofErr w:type="gramStart"/>
      <w:r>
        <w:t>выданных</w:t>
      </w:r>
      <w:proofErr w:type="gramEnd"/>
      <w:r>
        <w:t xml:space="preserve"> в результате предоставления государственной</w:t>
      </w:r>
    </w:p>
    <w:p w:rsidR="007F3874" w:rsidRDefault="00BC2765">
      <w:pPr>
        <w:pStyle w:val="ConsPlusTitle0"/>
        <w:jc w:val="center"/>
      </w:pPr>
      <w:r>
        <w:t xml:space="preserve">услуги </w:t>
      </w:r>
      <w:proofErr w:type="gramStart"/>
      <w:r>
        <w:t>документах</w:t>
      </w:r>
      <w:proofErr w:type="gramEnd"/>
      <w:r>
        <w:t xml:space="preserve"> в бумажной форме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rmal0"/>
        <w:ind w:firstLine="540"/>
        <w:jc w:val="both"/>
      </w:pPr>
      <w:r>
        <w:t>3.29. В случае выявления опечаток и ошибок заявитель вправе обратиться в Уполномоченный орган с заявлением с приложе</w:t>
      </w:r>
      <w:r>
        <w:t xml:space="preserve">нием документов, указанных в </w:t>
      </w:r>
      <w:hyperlink w:anchor="P198" w:tooltip="2.15. Перечень документов, необходимых в соответствии с законодательными и иными нормативными правовыми актами для предоставления государственной услуги, приведен в приложении N 7 к настоящему Административному регламенту.">
        <w:r>
          <w:rPr>
            <w:color w:val="0000FF"/>
          </w:rPr>
          <w:t>пункте 2.15</w:t>
        </w:r>
      </w:hyperlink>
      <w:r>
        <w:t xml:space="preserve"> настоящего Административного регламента.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3.30. Основания отказа в приеме заявления об исправлении опечаток и ошибок указаны в </w:t>
      </w:r>
      <w:hyperlink w:anchor="P222" w:tooltip="2.23. Предоставление государственной услуги в электронной форме осуществляется в соответствии с законодательством Российской Федерации и законодательством Республики Дагестан с использованием ЕПГУ и/или РПГУ или РИС ДДО.">
        <w:r>
          <w:rPr>
            <w:color w:val="0000FF"/>
          </w:rPr>
          <w:t>пункте 2.23</w:t>
        </w:r>
      </w:hyperlink>
      <w:r>
        <w:t xml:space="preserve"> настоящего Административного регламента.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3.31. Исправление допущенных опечаток и </w:t>
      </w:r>
      <w:r>
        <w:t>ошибок в выданных в результате предоставления государственной услуги документах осуществляется в следующем порядке:</w:t>
      </w:r>
    </w:p>
    <w:p w:rsidR="007F3874" w:rsidRDefault="00BC2765">
      <w:pPr>
        <w:pStyle w:val="ConsPlusNormal0"/>
        <w:spacing w:before="240"/>
        <w:ind w:firstLine="540"/>
        <w:jc w:val="both"/>
      </w:pPr>
      <w:bookmarkStart w:id="7" w:name="P337"/>
      <w:bookmarkEnd w:id="7"/>
      <w:r>
        <w:t>3.31.1. Заявитель при обнаружении опечаток и ошибок в документах, выданных в результате предоставления государственной услуги, обращается ли</w:t>
      </w:r>
      <w:r>
        <w:t>чно в Уполномоченный орган с заявлением о необходимости исправления опечаток и ошибок, в котором содержится указание на их описание.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3.31.2. Уполномоченный орган при получении заявления, указанного в подпункте 3.31.1 настоящего подраздела, рассматривает не</w:t>
      </w:r>
      <w:r>
        <w:t>обходимость внесения соответствующих изменений в документы, являющиеся результатом предоставления государственной услуги.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3.31.3. Уполномоченный орган обеспечивает устранение опечаток и ошибок в документах, являющихся результатом предоставления государстве</w:t>
      </w:r>
      <w:r>
        <w:t>нной услуги.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3.31.4. Срок устранения опечаток и ошибок не должен превышать 3 (трех) рабочих дней </w:t>
      </w:r>
      <w:proofErr w:type="gramStart"/>
      <w:r>
        <w:t>с даты регистрации</w:t>
      </w:r>
      <w:proofErr w:type="gramEnd"/>
      <w:r>
        <w:t xml:space="preserve"> заявления, указанного в </w:t>
      </w:r>
      <w:hyperlink w:anchor="P337" w:tooltip="3.31.1. Заявитель при обнаружении опечаток и ошибок в документах, выданных в результате предоставления государственной услуги, обращается лично в Уполномоченный орган с заявлением о необходимости исправления опечаток и ошибок, в котором содержится указание на ">
        <w:r>
          <w:rPr>
            <w:color w:val="0000FF"/>
          </w:rPr>
          <w:t>подпункте 3.31.1</w:t>
        </w:r>
      </w:hyperlink>
      <w:r>
        <w:t xml:space="preserve"> настоящего подраздела.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Title0"/>
        <w:jc w:val="center"/>
        <w:outlineLvl w:val="2"/>
      </w:pPr>
      <w:r>
        <w:t>Предоставление государственной услуги</w:t>
      </w:r>
    </w:p>
    <w:p w:rsidR="007F3874" w:rsidRDefault="00BC2765">
      <w:pPr>
        <w:pStyle w:val="ConsPlusTitle0"/>
        <w:jc w:val="center"/>
      </w:pPr>
      <w:r>
        <w:t>в упреждающем (</w:t>
      </w:r>
      <w:proofErr w:type="spellStart"/>
      <w:r>
        <w:t>проактивном</w:t>
      </w:r>
      <w:proofErr w:type="spellEnd"/>
      <w:r>
        <w:t>) режиме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rmal0"/>
        <w:ind w:firstLine="540"/>
        <w:jc w:val="both"/>
      </w:pPr>
      <w:r>
        <w:t>3.32. Предоставление государственной услуги в упреждающем (</w:t>
      </w:r>
      <w:proofErr w:type="spellStart"/>
      <w:r>
        <w:t>проактивном</w:t>
      </w:r>
      <w:proofErr w:type="spellEnd"/>
      <w:r>
        <w:t>) режиме в части подтверждения льготной категории заявителя не осуществляется.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Title0"/>
        <w:jc w:val="center"/>
        <w:outlineLvl w:val="1"/>
      </w:pPr>
      <w:r>
        <w:t>IV. Способы информирования заявителя об изменении статуса</w:t>
      </w:r>
    </w:p>
    <w:p w:rsidR="007F3874" w:rsidRDefault="00BC2765">
      <w:pPr>
        <w:pStyle w:val="ConsPlusTitle0"/>
        <w:jc w:val="center"/>
      </w:pPr>
      <w:r>
        <w:t>рассмотрения</w:t>
      </w:r>
      <w:r>
        <w:t xml:space="preserve"> запроса о предоставлении государственной услуги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rmal0"/>
        <w:ind w:firstLine="540"/>
        <w:jc w:val="both"/>
      </w:pPr>
      <w:bookmarkStart w:id="8" w:name="P350"/>
      <w:bookmarkEnd w:id="8"/>
      <w:r>
        <w:t>4.1. Информирование заявителей о порядке предоставления государственной услуги осуществляется: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1) в РИС ДДО;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2) в Уполномоченном органе, ГОО: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а) на личном приеме;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б) посредством использования средств телефонной связи;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lastRenderedPageBreak/>
        <w:t>в) при обращении в Уполномоченный орган, ГОО в письменном виде почтовой связью (в том числе электронной почтой);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г) непосредственно в помещениях Уполномоченного органа, ГОО в виде текстовой и графическ</w:t>
      </w:r>
      <w:r>
        <w:t>ой информации, размещенной на стендах, плакатах и баннерах, или консультаций с работниками Уполномоченного органа, ГОО;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3) через МФЦ;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4) посредством размещения информации на ЕПГУ и/или РПГУ в сети Интернет по адресу: </w:t>
      </w:r>
      <w:hyperlink r:id="rId51">
        <w:r>
          <w:rPr>
            <w:color w:val="0000FF"/>
          </w:rPr>
          <w:t>www</w:t>
        </w:r>
        <w:r>
          <w:rPr>
            <w:color w:val="0000FF"/>
          </w:rPr>
          <w:t>.gosuslugi.ru</w:t>
        </w:r>
      </w:hyperlink>
      <w:r>
        <w:t>, в разделе, посвященном порядку предоставления государственной услуги в виде текстовой и графической информации;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5) посредством размещения информации на официальных сайтах ГОО в сети Интернет (при наличии).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4.2. Обращение заявителей в органы </w:t>
      </w:r>
      <w:r>
        <w:t>государственной власти, органы местного самоуправления и организации с целью получения сведений, необходимых для получения государственной услуги, не требуется.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4.3. Информирование заявителей о порядке предоставления государственной услуги осуществляется в</w:t>
      </w:r>
      <w:r>
        <w:t xml:space="preserve"> виде индивидуального и публичного информирования.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Информирование заявителей о ходе предоставления государственной услуги осуществляется в виде индивидуального информирования (консультирования).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4.4. Индивидуальное информирование заявителей о порядке, вари</w:t>
      </w:r>
      <w:r>
        <w:t>антах и ходе предоставления государственной услуги проводится в форме устного информирования (консультирования) и письменного информирования.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Индивидуальное устное информирование (консультирование) о порядке, вариантах предоставления государственной услуги и о ходе предоставления государственной услуги осуществляется должностными лицами, государственными гражданскими служащими Уполномоченного ор</w:t>
      </w:r>
      <w:r>
        <w:t>гана, работниками ГОО лично и (или) по телефону.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При ответах на устные обращения (по телефону или лично) должностные лица, гражданские служащие, работники ГОО подробно и в вежливой форме информируют обратившихся заявителей по интересующим их вопросам. Отве</w:t>
      </w:r>
      <w:r>
        <w:t>т на телефонный звонок должен содержать информацию о наименовании органа, в который обратился заявитель, либо наименовании ГОО; фамилии, имени, отчестве (последнее - при наличии) и должности должностного лица, работника ГОО, принявшего телефонный звонок.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Д</w:t>
      </w:r>
      <w:r>
        <w:t>олжностные лица, гражданские служащие, работники ГОО, осуществляющие устное информирование о порядке, вариантах предоставления государственной услуги и (или) о ходе предоставления государственной услуги, должны принять все необходимые меры для разъяснений,</w:t>
      </w:r>
      <w:r>
        <w:t xml:space="preserve"> в том числе с привлечением, в случае необходимости, иных должностных лиц, гражданских служащих, работников ГОО.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lastRenderedPageBreak/>
        <w:t>При невозможности ответить на поставленный вопрос заявителю рекомендуется обратиться к другому должностному лицу, гражданскому служащему, работ</w:t>
      </w:r>
      <w:r>
        <w:t>нику ГОО или ему сообщается телефонный номер, по которому можно получить необходимую информацию, либо предлагается обратиться письменно, в форме электронного документа посредством использования электронной почты или назначить заявителю другое удобное время</w:t>
      </w:r>
      <w:r>
        <w:t xml:space="preserve"> для консультации.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Индивидуальное письменное информирование о порядке предоставления государственной услуги при обращении заявителей в Уполномоченный орган, ГОО осуществляется путем направления ответов почтовым отправлением, а также электронной почтой в ср</w:t>
      </w:r>
      <w:r>
        <w:t>ок, не превышающий 7 рабочих дней с момента поступления обращения заявителя.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Индивидуальное устное информирование (консультирование) предоставляется по следующим вопросам: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1) о вариантах предоставления государственной услуги;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2) о перечне документов, необх</w:t>
      </w:r>
      <w:r>
        <w:t>одимых для получения государственной услуги, комплектности (достаточности) представленных (представляемых) документов;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3) о сроках предоставления государственной услуги;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4) о критериях принятия решения;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5) о принятом решении по заявлению о предоставлении г</w:t>
      </w:r>
      <w:r>
        <w:t>осударственной услуги;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6) о порядке передачи результата предоставления государственной услуги;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7) о порядке досудебного (внесудебного) обжалования решений и действий (бездействия) Уполномоченного органа и его должностных лиц, гражданских служащих, ГОО и их</w:t>
      </w:r>
      <w:r>
        <w:t xml:space="preserve"> работников, предоставляющих государственную услугу.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4.5. Публичное информирование заявителей о порядке, вариантах предоставления государственной услуги осуществляется посредством привлечения средств массовой информации, использования электронной и телефон</w:t>
      </w:r>
      <w:r>
        <w:t xml:space="preserve">ной связи, в том числе средств </w:t>
      </w:r>
      <w:proofErr w:type="spellStart"/>
      <w:r>
        <w:t>автоинформирования</w:t>
      </w:r>
      <w:proofErr w:type="spellEnd"/>
      <w:r>
        <w:t xml:space="preserve">, радио, телевидения, сети Интернет, включая РИС ДДО, ЕПГУ и/или РПГУ; путем размещения информации на официальном сайте и сайтах ГОО (при наличии); официальном портале МФЦ; информационных </w:t>
      </w:r>
      <w:proofErr w:type="gramStart"/>
      <w:r>
        <w:t>стендах</w:t>
      </w:r>
      <w:proofErr w:type="gramEnd"/>
      <w:r>
        <w:t xml:space="preserve"> Уполномочен</w:t>
      </w:r>
      <w:r>
        <w:t>ного органа, ГОО и МФЦ; посредством изготовления и распространения раздаточных информационных материалов (брошюр, буклетов, листовок, плакатов и т.п.).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4.6. Кроме, вышеперечисленных способов Уполномоченный орган, ГОО вправе размещать информацию, направленн</w:t>
      </w:r>
      <w:r>
        <w:t>ую на популяризацию государственной услуги, на щитах, стендах, электронных табло, светодиодных экранах и иных технических средствах стабильного территориального размещения.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4.7. Сведения о ходе предоставления государственной услуги.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Сведения о ходе предост</w:t>
      </w:r>
      <w:r>
        <w:t>авления государственной услуги заявителям предоставляются: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lastRenderedPageBreak/>
        <w:t>1) Уполномоченным органом, ГОО: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а) устно на личном приеме;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б) в письменном виде (почтой или посредством использования электронной почты);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в) посредством использования средств телефонной связи;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2) в РИС ДДО заявитель вправе получить информацию о поступлении его заявления и о завершении рассмотрения заявления.</w:t>
      </w:r>
    </w:p>
    <w:p w:rsidR="007F3874" w:rsidRDefault="00BC2765">
      <w:pPr>
        <w:pStyle w:val="ConsPlusNormal0"/>
        <w:spacing w:before="240"/>
        <w:ind w:firstLine="540"/>
        <w:jc w:val="both"/>
      </w:pPr>
      <w:bookmarkStart w:id="9" w:name="P386"/>
      <w:bookmarkEnd w:id="9"/>
      <w:r>
        <w:t>4.8. Порядок, форма, место размещения и способы получения справочной информации, в том числе на стендах в местах предоставления государстве</w:t>
      </w:r>
      <w:r>
        <w:t>нной услуги и услуг, которые являются необходимыми и обязательными для предоставления государственной услуги, и в МФЦ: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1) на странице Уполномоченного органа на официальном сайте размещается: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а) информация о месте нахождения и графике работы Уполномоченного</w:t>
      </w:r>
      <w:r>
        <w:t xml:space="preserve"> органа, ГОО, предоставляющих государственную услугу, справочных телефонах, в том числе номерах телефонов-автоинформаторов, адресах официального сайта, сайтов ГОО (при наличии), а также электронной почты;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б) текст Административного регламента;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в) перечень </w:t>
      </w:r>
      <w:r>
        <w:t>нормативных правовых актов, регулирующих предоставление государственной услуги (с указанием их реквизитов и источников официального опубликования);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г) извлечения из нормативных правовых актов, регулирующих предоставление государственной услуги;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2) информац</w:t>
      </w:r>
      <w:r>
        <w:t>ия о предоставлении государственной услуги, о месте нахождения и графиках работы МФЦ размещается на официальном портале МФЦ;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3) информация о предоставлении государственной услуги, включая перечень нормативных правовых актов, регулирующих предоставление гос</w:t>
      </w:r>
      <w:r>
        <w:t>ударственной услуги (с указанием их реквизитов и источников официального опубликования), размещается в федеральной государственной информационной системе "Федеральный реестр государственных и муниципальных услуг (функций)";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4) на ЕПГУ и/или РПГУ размещаетс</w:t>
      </w:r>
      <w:r>
        <w:t>я следующая информация: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а) исчерпывающий перечень документов, необходимых для 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б) круг заявителей;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в) срок предоставления государственной услуги;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lastRenderedPageBreak/>
        <w:t>г) результаты предоставления государственной услуги, порядок предоставления документа, являющегося результатом предоставления государственной услуги;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д) исчерпывающий перечень оснований для</w:t>
      </w:r>
      <w:r>
        <w:t xml:space="preserve"> приостановления или отказа в предоставлении государственной услуги;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е) о праве заявителя на досудебное (внесудебное) обжалование действий (бездействия) и решений, принятых в ходе предоставления государственной услуги, об органе государственной власти, орг</w:t>
      </w:r>
      <w:r>
        <w:t>анизации и уполномоченных на рассмотрение жалобы лицах, которым может быть направлена жалоба заявителя в досудебном (внесудебном) порядке;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ж) о способах информирования заявителей и порядке подачи и рассмотрения жалобы, в том числе с использованием ЕПГУ и/и</w:t>
      </w:r>
      <w:r>
        <w:t>ли РПГУ;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з) формы заявлений (уведомлений, сообщений), используемые при предоставлении государственной услуги;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и) образец заполнения электронной формы запроса о предоставлении государственной услуги (далее - запрос);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к) перечень нормативных правовых актов, </w:t>
      </w:r>
      <w:r>
        <w:t>регулирующих порядок досудебного (внесудебного) обжалования решений и действий (бездействия) Уполномоченного органа и его должностных лиц, гражданских служащих, ГОО и их работников, предоставляющих государственную услугу;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л) информация о месте предоставлен</w:t>
      </w:r>
      <w:r>
        <w:t>ия услуги, о справочных телефонах, адресах официального сайта, сайтов ГОО (при наличии), а также электронной почты;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 xml:space="preserve">5) на ЕПГУ и/или РПГУ размещаются и являются доступными без регистрации и </w:t>
      </w:r>
      <w:proofErr w:type="gramStart"/>
      <w:r>
        <w:t>авторизации</w:t>
      </w:r>
      <w:proofErr w:type="gramEnd"/>
      <w:r>
        <w:t xml:space="preserve"> следующие информационные материалы: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а) информация о по</w:t>
      </w:r>
      <w:r>
        <w:t>рядке и способах предоставления государственной услуги;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6) сведения о месте нахождения и графике работы Уполномоченного органа, ГОО, номерах телефонов, в том числе номерах телефонов-автоинформаторов, об адресах официального сайта и сайтов ГОО (при наличии)</w:t>
      </w:r>
      <w:r>
        <w:t>, адресах электронной почты Уполномоченного органа и ГОО;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в) перечень нормативных правовых актов, регламентирующих предоставление государственной услуги;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г) перечень представляемых документов и перечень сведений, которые должны содержаться в заявлении (обращении);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д) доступные для копирования формы заявлений;</w:t>
      </w:r>
    </w:p>
    <w:p w:rsidR="007F3874" w:rsidRDefault="00BC2765">
      <w:pPr>
        <w:pStyle w:val="ConsPlusNormal0"/>
        <w:spacing w:before="240"/>
        <w:ind w:firstLine="540"/>
        <w:jc w:val="both"/>
      </w:pPr>
      <w:r>
        <w:t>б) информация на ЕПГУ и/или РПГУ о порядке и сроках предоставления государственной услуги на основа</w:t>
      </w:r>
      <w:r>
        <w:t>нии сведений, предоставляется заявителю бесплатно;</w:t>
      </w:r>
    </w:p>
    <w:p w:rsidR="007F3874" w:rsidRDefault="00BC2765">
      <w:pPr>
        <w:pStyle w:val="ConsPlusNormal0"/>
        <w:spacing w:before="240"/>
        <w:ind w:firstLine="540"/>
        <w:jc w:val="both"/>
      </w:pPr>
      <w:proofErr w:type="gramStart"/>
      <w:r>
        <w:t xml:space="preserve">7) доступ к информации о сроках и порядке предоставления услуги осуществляется без </w:t>
      </w:r>
      <w:r>
        <w:lastRenderedPageBreak/>
        <w:t xml:space="preserve">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</w:t>
      </w:r>
      <w:r>
        <w:t>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данных;</w:t>
      </w:r>
      <w:proofErr w:type="gramEnd"/>
    </w:p>
    <w:p w:rsidR="007F3874" w:rsidRDefault="00BC2765">
      <w:pPr>
        <w:pStyle w:val="ConsPlusNormal0"/>
        <w:spacing w:before="240"/>
        <w:ind w:firstLine="540"/>
        <w:jc w:val="both"/>
      </w:pPr>
      <w:proofErr w:type="gramStart"/>
      <w:r>
        <w:t>8) на информационных стендах в Уполномоченном органе, ГОО и</w:t>
      </w:r>
      <w:r>
        <w:t xml:space="preserve"> на официальном сайте размещается следующая информация: местонахождение, график (режим) работы, номера телефонов, адрес официального сайта, адреса электронной почты Уполномоченного органа, ГОО, процедура предоставления государственной услуги (в текстовом в</w:t>
      </w:r>
      <w:r>
        <w:t>иде), образец заполнения заявления о предоставлении государственной услуги и перечень документов, необходимых для предоставления государственной услуги, порядок обжалования решений и действий (бездействия) Уполномоченного органа</w:t>
      </w:r>
      <w:proofErr w:type="gramEnd"/>
      <w:r>
        <w:t xml:space="preserve"> и его должностных лиц, госу</w:t>
      </w:r>
      <w:r>
        <w:t>дарственных служащих, ГОО и их работников, предоставляющих государственную услугу.</w:t>
      </w:r>
    </w:p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rmal0"/>
        <w:jc w:val="right"/>
        <w:outlineLvl w:val="1"/>
      </w:pPr>
      <w:r>
        <w:t>Приложение N 1</w:t>
      </w:r>
    </w:p>
    <w:p w:rsidR="007F3874" w:rsidRDefault="00BC2765">
      <w:pPr>
        <w:pStyle w:val="ConsPlusNormal0"/>
        <w:jc w:val="right"/>
      </w:pPr>
      <w:r>
        <w:t>к Административному регламенту</w:t>
      </w:r>
    </w:p>
    <w:p w:rsidR="007F3874" w:rsidRDefault="00BC2765">
      <w:pPr>
        <w:pStyle w:val="ConsPlusNormal0"/>
        <w:jc w:val="right"/>
      </w:pPr>
      <w:r>
        <w:t>предоставления государственной услуги</w:t>
      </w:r>
    </w:p>
    <w:p w:rsidR="007F3874" w:rsidRDefault="00BC2765">
      <w:pPr>
        <w:pStyle w:val="ConsPlusNormal0"/>
        <w:jc w:val="right"/>
      </w:pPr>
      <w:r>
        <w:t>"Постановка на учет и направление детей</w:t>
      </w:r>
    </w:p>
    <w:p w:rsidR="007F3874" w:rsidRDefault="00BC2765">
      <w:pPr>
        <w:pStyle w:val="ConsPlusNormal0"/>
        <w:jc w:val="right"/>
      </w:pPr>
      <w:r>
        <w:t>в образовательные учреждения,</w:t>
      </w:r>
    </w:p>
    <w:p w:rsidR="007F3874" w:rsidRDefault="00BC2765">
      <w:pPr>
        <w:pStyle w:val="ConsPlusNormal0"/>
        <w:jc w:val="right"/>
      </w:pPr>
      <w:r>
        <w:t>реализующие об</w:t>
      </w:r>
      <w:r>
        <w:t>разовательные программы</w:t>
      </w:r>
    </w:p>
    <w:p w:rsidR="007F3874" w:rsidRDefault="00BC2765">
      <w:pPr>
        <w:pStyle w:val="ConsPlusNormal0"/>
        <w:jc w:val="right"/>
      </w:pPr>
      <w:r>
        <w:t>дошкольного образования"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nformat0"/>
        <w:jc w:val="both"/>
      </w:pPr>
      <w:bookmarkStart w:id="10" w:name="P428"/>
      <w:bookmarkEnd w:id="10"/>
      <w:r>
        <w:t xml:space="preserve">       Форма уведомления о предоставлении промежуточного результата</w:t>
      </w:r>
    </w:p>
    <w:p w:rsidR="007F3874" w:rsidRDefault="00BC2765">
      <w:pPr>
        <w:pStyle w:val="ConsPlusNonformat0"/>
        <w:jc w:val="both"/>
      </w:pPr>
      <w:r>
        <w:t xml:space="preserve">                государственной услуги (постановка на учет)</w:t>
      </w:r>
    </w:p>
    <w:p w:rsidR="007F3874" w:rsidRDefault="00BC2765">
      <w:pPr>
        <w:pStyle w:val="ConsPlusNonformat0"/>
        <w:jc w:val="both"/>
      </w:pPr>
      <w:r>
        <w:t xml:space="preserve">                            в электронной форме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Статус информирования: Заявле</w:t>
      </w:r>
      <w:r>
        <w:t>ние рассмотрено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Комментарий к статусу информирования:</w:t>
      </w:r>
    </w:p>
    <w:p w:rsidR="007F3874" w:rsidRDefault="00BC2765">
      <w:pPr>
        <w:pStyle w:val="ConsPlusNonformat0"/>
        <w:jc w:val="both"/>
      </w:pPr>
      <w:r>
        <w:t>"Ваше заявление рассмотрено. Индивидуальный номер заявления</w:t>
      </w:r>
    </w:p>
    <w:p w:rsidR="007F3874" w:rsidRDefault="00BC2765">
      <w:pPr>
        <w:pStyle w:val="ConsPlusNonformat0"/>
        <w:jc w:val="both"/>
      </w:pPr>
      <w:r>
        <w:t xml:space="preserve">__________________________ Ожидайте направления в </w:t>
      </w:r>
      <w:proofErr w:type="gramStart"/>
      <w:r>
        <w:t>выбранную</w:t>
      </w:r>
      <w:proofErr w:type="gramEnd"/>
      <w:r>
        <w:t xml:space="preserve"> образовательную</w:t>
      </w:r>
    </w:p>
    <w:p w:rsidR="007F3874" w:rsidRDefault="00BC2765">
      <w:pPr>
        <w:pStyle w:val="ConsPlusNonformat0"/>
        <w:jc w:val="both"/>
      </w:pPr>
      <w:proofErr w:type="gramStart"/>
      <w:r>
        <w:t>организацию после __________ (указывается желаемая дата приема, указанная в</w:t>
      </w:r>
      <w:proofErr w:type="gramEnd"/>
    </w:p>
    <w:p w:rsidR="007F3874" w:rsidRDefault="00BC2765">
      <w:pPr>
        <w:pStyle w:val="ConsPlusNonformat0"/>
        <w:jc w:val="both"/>
      </w:pPr>
      <w:proofErr w:type="gramStart"/>
      <w:r>
        <w:t>заявлении</w:t>
      </w:r>
      <w:proofErr w:type="gramEnd"/>
      <w:r>
        <w:t>)."</w:t>
      </w:r>
    </w:p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rmal0"/>
        <w:jc w:val="right"/>
        <w:outlineLvl w:val="1"/>
      </w:pPr>
      <w:r>
        <w:t>Приложение N 2</w:t>
      </w:r>
    </w:p>
    <w:p w:rsidR="007F3874" w:rsidRDefault="00BC2765">
      <w:pPr>
        <w:pStyle w:val="ConsPlusNormal0"/>
        <w:jc w:val="right"/>
      </w:pPr>
      <w:r>
        <w:t>к Административному регламенту</w:t>
      </w:r>
    </w:p>
    <w:p w:rsidR="007F3874" w:rsidRDefault="00BC2765">
      <w:pPr>
        <w:pStyle w:val="ConsPlusNormal0"/>
        <w:jc w:val="right"/>
      </w:pPr>
      <w:r>
        <w:t>предоставления государственной услуги</w:t>
      </w:r>
    </w:p>
    <w:p w:rsidR="007F3874" w:rsidRDefault="00BC2765">
      <w:pPr>
        <w:pStyle w:val="ConsPlusNormal0"/>
        <w:jc w:val="right"/>
      </w:pPr>
      <w:r>
        <w:t>"Постановка на учет и направление детей</w:t>
      </w:r>
    </w:p>
    <w:p w:rsidR="007F3874" w:rsidRDefault="00BC2765">
      <w:pPr>
        <w:pStyle w:val="ConsPlusNormal0"/>
        <w:jc w:val="right"/>
      </w:pPr>
      <w:r>
        <w:t>в образовательные учреждения,</w:t>
      </w:r>
    </w:p>
    <w:p w:rsidR="007F3874" w:rsidRDefault="00BC2765">
      <w:pPr>
        <w:pStyle w:val="ConsPlusNormal0"/>
        <w:jc w:val="right"/>
      </w:pPr>
      <w:r>
        <w:t>реализую</w:t>
      </w:r>
      <w:r>
        <w:t>щие образовательные программы</w:t>
      </w:r>
    </w:p>
    <w:p w:rsidR="007F3874" w:rsidRDefault="00BC2765">
      <w:pPr>
        <w:pStyle w:val="ConsPlusNormal0"/>
        <w:jc w:val="right"/>
      </w:pPr>
      <w:r>
        <w:lastRenderedPageBreak/>
        <w:t>дошкольного образования"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nformat0"/>
        <w:jc w:val="both"/>
      </w:pPr>
      <w:r>
        <w:t xml:space="preserve">         Форма решения о предоставлении промежуточного результата</w:t>
      </w:r>
    </w:p>
    <w:p w:rsidR="007F3874" w:rsidRDefault="00BC2765">
      <w:pPr>
        <w:pStyle w:val="ConsPlusNonformat0"/>
        <w:jc w:val="both"/>
      </w:pPr>
      <w:r>
        <w:t xml:space="preserve">                 государственной услуги (в бумажной форме)</w:t>
      </w:r>
    </w:p>
    <w:p w:rsidR="007F3874" w:rsidRDefault="007F3874">
      <w:pPr>
        <w:pStyle w:val="ConsPlusNonformat0"/>
        <w:jc w:val="both"/>
      </w:pPr>
    </w:p>
    <w:p w:rsidR="007F3874" w:rsidRDefault="007F3874">
      <w:pPr>
        <w:pStyle w:val="ConsPlusNonformat0"/>
        <w:jc w:val="both"/>
      </w:pP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 xml:space="preserve">    Наименование уполномоченного органа исполнительной власти субъекта</w:t>
      </w:r>
    </w:p>
    <w:p w:rsidR="007F3874" w:rsidRDefault="00BC2765">
      <w:pPr>
        <w:pStyle w:val="ConsPlusNonformat0"/>
        <w:jc w:val="both"/>
      </w:pPr>
      <w:r>
        <w:t xml:space="preserve"> </w:t>
      </w:r>
      <w:r>
        <w:t xml:space="preserve">                          Российской Федерации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 xml:space="preserve">                                                       Кому: ______________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bookmarkStart w:id="11" w:name="P462"/>
      <w:bookmarkEnd w:id="11"/>
      <w:r>
        <w:t xml:space="preserve">                                  РЕШЕНИЕ</w:t>
      </w:r>
    </w:p>
    <w:p w:rsidR="007F3874" w:rsidRDefault="00BC2765">
      <w:pPr>
        <w:pStyle w:val="ConsPlusNonformat0"/>
        <w:jc w:val="both"/>
      </w:pPr>
      <w:r>
        <w:t xml:space="preserve">          о предоставлении государственной услуги "Постановка </w:t>
      </w:r>
      <w:proofErr w:type="gramStart"/>
      <w:r>
        <w:t>на</w:t>
      </w:r>
      <w:proofErr w:type="gramEnd"/>
    </w:p>
    <w:p w:rsidR="007F3874" w:rsidRDefault="00BC2765">
      <w:pPr>
        <w:pStyle w:val="ConsPlusNonformat0"/>
        <w:jc w:val="both"/>
      </w:pPr>
      <w:r>
        <w:t xml:space="preserve">    учет и направление детей в образовательные организации, реализующие</w:t>
      </w:r>
    </w:p>
    <w:p w:rsidR="007F3874" w:rsidRDefault="00BC2765">
      <w:pPr>
        <w:pStyle w:val="ConsPlusNonformat0"/>
        <w:jc w:val="both"/>
      </w:pPr>
      <w:r>
        <w:t xml:space="preserve">            образовательные программы дошкольного образования"</w:t>
      </w:r>
    </w:p>
    <w:p w:rsidR="007F3874" w:rsidRDefault="00BC2765">
      <w:pPr>
        <w:pStyle w:val="ConsPlusNonformat0"/>
        <w:jc w:val="both"/>
      </w:pPr>
      <w:r>
        <w:t xml:space="preserve">                        в части постановки на учет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от ______________ N _________________________________________________</w:t>
      </w:r>
      <w:r>
        <w:t>______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 xml:space="preserve">    Рассмотрев Ваше заявление от _____________ N ____________ и </w:t>
      </w:r>
      <w:proofErr w:type="gramStart"/>
      <w:r>
        <w:t>прилагаемые</w:t>
      </w:r>
      <w:proofErr w:type="gramEnd"/>
    </w:p>
    <w:p w:rsidR="007F3874" w:rsidRDefault="00BC2765">
      <w:pPr>
        <w:pStyle w:val="ConsPlusNonformat0"/>
        <w:jc w:val="both"/>
      </w:pPr>
      <w:r>
        <w:t>к нему документы, уполномоченным органом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___________________________________________________________________________</w:t>
      </w:r>
    </w:p>
    <w:p w:rsidR="007F3874" w:rsidRDefault="00BC2765">
      <w:pPr>
        <w:pStyle w:val="ConsPlusNonformat0"/>
        <w:jc w:val="both"/>
      </w:pPr>
      <w:r>
        <w:t xml:space="preserve">                    наименование уполномоченного орган</w:t>
      </w:r>
      <w:r>
        <w:t>а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принято  решение:  поставить на учет (Ф.И.О. ребенка полностью), в качестве</w:t>
      </w:r>
    </w:p>
    <w:p w:rsidR="007F3874" w:rsidRDefault="00BC2765">
      <w:pPr>
        <w:pStyle w:val="ConsPlusNonformat0"/>
        <w:jc w:val="both"/>
      </w:pPr>
      <w:r>
        <w:t xml:space="preserve">нуждающегося  в  предоставлении  места  в  </w:t>
      </w:r>
      <w:proofErr w:type="gramStart"/>
      <w:r>
        <w:t>государственной</w:t>
      </w:r>
      <w:proofErr w:type="gramEnd"/>
      <w:r>
        <w:t xml:space="preserve">  образовательной</w:t>
      </w:r>
    </w:p>
    <w:p w:rsidR="007F3874" w:rsidRDefault="00BC2765">
      <w:pPr>
        <w:pStyle w:val="ConsPlusNonformat0"/>
        <w:jc w:val="both"/>
      </w:pPr>
      <w:r>
        <w:t>организации/ (перечислить указанные в заявлении параметры)</w:t>
      </w:r>
    </w:p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rmal0"/>
        <w:jc w:val="right"/>
        <w:outlineLvl w:val="1"/>
      </w:pPr>
      <w:r>
        <w:t>Приложение N 3</w:t>
      </w:r>
    </w:p>
    <w:p w:rsidR="007F3874" w:rsidRDefault="00BC2765">
      <w:pPr>
        <w:pStyle w:val="ConsPlusNormal0"/>
        <w:jc w:val="right"/>
      </w:pPr>
      <w:r>
        <w:t>к Административному ре</w:t>
      </w:r>
      <w:r>
        <w:t>гламенту</w:t>
      </w:r>
    </w:p>
    <w:p w:rsidR="007F3874" w:rsidRDefault="00BC2765">
      <w:pPr>
        <w:pStyle w:val="ConsPlusNormal0"/>
        <w:jc w:val="right"/>
      </w:pPr>
      <w:r>
        <w:t>предоставления государственной услуги</w:t>
      </w:r>
    </w:p>
    <w:p w:rsidR="007F3874" w:rsidRDefault="00BC2765">
      <w:pPr>
        <w:pStyle w:val="ConsPlusNormal0"/>
        <w:jc w:val="right"/>
      </w:pPr>
      <w:r>
        <w:t>"Постановка на учет и направление детей</w:t>
      </w:r>
    </w:p>
    <w:p w:rsidR="007F3874" w:rsidRDefault="00BC2765">
      <w:pPr>
        <w:pStyle w:val="ConsPlusNormal0"/>
        <w:jc w:val="right"/>
      </w:pPr>
      <w:r>
        <w:t>в образовательные учреждения,</w:t>
      </w:r>
    </w:p>
    <w:p w:rsidR="007F3874" w:rsidRDefault="00BC2765">
      <w:pPr>
        <w:pStyle w:val="ConsPlusNormal0"/>
        <w:jc w:val="right"/>
      </w:pPr>
      <w:r>
        <w:t>реализующие образовательные программы</w:t>
      </w:r>
    </w:p>
    <w:p w:rsidR="007F3874" w:rsidRDefault="00BC2765">
      <w:pPr>
        <w:pStyle w:val="ConsPlusNormal0"/>
        <w:jc w:val="right"/>
      </w:pPr>
      <w:r>
        <w:t>дошкольного образования"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nformat0"/>
        <w:jc w:val="both"/>
      </w:pPr>
      <w:bookmarkStart w:id="12" w:name="P492"/>
      <w:bookmarkEnd w:id="12"/>
      <w:r>
        <w:t xml:space="preserve">            Форма уведомления о предоставлении </w:t>
      </w:r>
      <w:proofErr w:type="gramStart"/>
      <w:r>
        <w:t>государственной</w:t>
      </w:r>
      <w:proofErr w:type="gramEnd"/>
    </w:p>
    <w:p w:rsidR="007F3874" w:rsidRDefault="00BC2765">
      <w:pPr>
        <w:pStyle w:val="ConsPlusNonformat0"/>
        <w:jc w:val="both"/>
      </w:pPr>
      <w:r>
        <w:t xml:space="preserve">                   </w:t>
      </w:r>
      <w:proofErr w:type="gramStart"/>
      <w:r>
        <w:t>услуги (направление в государственную</w:t>
      </w:r>
      <w:proofErr w:type="gramEnd"/>
    </w:p>
    <w:p w:rsidR="007F3874" w:rsidRDefault="00BC2765">
      <w:pPr>
        <w:pStyle w:val="ConsPlusNonformat0"/>
        <w:jc w:val="both"/>
      </w:pPr>
      <w:r>
        <w:t xml:space="preserve">                       образовательную организацию)</w:t>
      </w:r>
    </w:p>
    <w:p w:rsidR="007F3874" w:rsidRDefault="00BC2765">
      <w:pPr>
        <w:pStyle w:val="ConsPlusNonformat0"/>
        <w:jc w:val="both"/>
      </w:pPr>
      <w:r>
        <w:t xml:space="preserve">                            в электронной форме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 xml:space="preserve">Статус информирования: </w:t>
      </w:r>
      <w:proofErr w:type="gramStart"/>
      <w:r>
        <w:t>Направлен</w:t>
      </w:r>
      <w:proofErr w:type="gramEnd"/>
      <w:r>
        <w:t xml:space="preserve"> в дошкольную образовательную организацию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Комментарий к статусу и</w:t>
      </w:r>
      <w:r>
        <w:t>нформирования:</w:t>
      </w:r>
    </w:p>
    <w:p w:rsidR="007F3874" w:rsidRDefault="00BC2765">
      <w:pPr>
        <w:pStyle w:val="ConsPlusNonformat0"/>
        <w:jc w:val="both"/>
      </w:pPr>
      <w:proofErr w:type="gramStart"/>
      <w:r>
        <w:t>"Вам предоставлено место в __________________________ (указываются название</w:t>
      </w:r>
      <w:proofErr w:type="gramEnd"/>
    </w:p>
    <w:p w:rsidR="007F3874" w:rsidRDefault="00BC2765">
      <w:pPr>
        <w:pStyle w:val="ConsPlusNonformat0"/>
        <w:jc w:val="both"/>
      </w:pPr>
      <w:r>
        <w:t xml:space="preserve">дошкольной  образовательной организации,  данные о группе) в соответствии </w:t>
      </w:r>
      <w:proofErr w:type="gramStart"/>
      <w:r>
        <w:t>с</w:t>
      </w:r>
      <w:proofErr w:type="gramEnd"/>
    </w:p>
    <w:p w:rsidR="007F3874" w:rsidRDefault="00BC2765">
      <w:pPr>
        <w:pStyle w:val="ConsPlusNonformat0"/>
        <w:jc w:val="both"/>
      </w:pPr>
      <w:proofErr w:type="gramStart"/>
      <w:r>
        <w:t>____________________________ (указываются реквизиты документа о направлении</w:t>
      </w:r>
      <w:proofErr w:type="gramEnd"/>
    </w:p>
    <w:p w:rsidR="007F3874" w:rsidRDefault="00BC2765">
      <w:pPr>
        <w:pStyle w:val="ConsPlusNonformat0"/>
        <w:jc w:val="both"/>
      </w:pPr>
      <w:r>
        <w:t>ребенка в дош</w:t>
      </w:r>
      <w:r>
        <w:t>кольную образовательную организацию).</w:t>
      </w:r>
    </w:p>
    <w:p w:rsidR="007F3874" w:rsidRDefault="00BC2765">
      <w:pPr>
        <w:pStyle w:val="ConsPlusNonformat0"/>
        <w:jc w:val="both"/>
      </w:pPr>
      <w:proofErr w:type="gramStart"/>
      <w:r>
        <w:lastRenderedPageBreak/>
        <w:t>Вам необходимо ____________________ (описывается порядок действия заявителя</w:t>
      </w:r>
      <w:proofErr w:type="gramEnd"/>
    </w:p>
    <w:p w:rsidR="007F3874" w:rsidRDefault="00BC2765">
      <w:pPr>
        <w:pStyle w:val="ConsPlusNonformat0"/>
        <w:jc w:val="both"/>
      </w:pPr>
      <w:r>
        <w:t>после выставления статуса с указанием срока выполнения действия)</w:t>
      </w:r>
      <w:proofErr w:type="gramStart"/>
      <w:r>
        <w:t>."</w:t>
      </w:r>
      <w:proofErr w:type="gramEnd"/>
    </w:p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rmal0"/>
        <w:jc w:val="right"/>
        <w:outlineLvl w:val="1"/>
      </w:pPr>
      <w:r>
        <w:t>Приложение N 4</w:t>
      </w:r>
    </w:p>
    <w:p w:rsidR="007F3874" w:rsidRDefault="00BC2765">
      <w:pPr>
        <w:pStyle w:val="ConsPlusNormal0"/>
        <w:jc w:val="right"/>
      </w:pPr>
      <w:r>
        <w:t>к Административному регламенту</w:t>
      </w:r>
    </w:p>
    <w:p w:rsidR="007F3874" w:rsidRDefault="00BC2765">
      <w:pPr>
        <w:pStyle w:val="ConsPlusNormal0"/>
        <w:jc w:val="right"/>
      </w:pPr>
      <w:r>
        <w:t>предоставления государст</w:t>
      </w:r>
      <w:r>
        <w:t>венной услуги</w:t>
      </w:r>
    </w:p>
    <w:p w:rsidR="007F3874" w:rsidRDefault="00BC2765">
      <w:pPr>
        <w:pStyle w:val="ConsPlusNormal0"/>
        <w:jc w:val="right"/>
      </w:pPr>
      <w:r>
        <w:t>"Постановка на учет и направление детей</w:t>
      </w:r>
    </w:p>
    <w:p w:rsidR="007F3874" w:rsidRDefault="00BC2765">
      <w:pPr>
        <w:pStyle w:val="ConsPlusNormal0"/>
        <w:jc w:val="right"/>
      </w:pPr>
      <w:r>
        <w:t>в образовательные учреждения,</w:t>
      </w:r>
    </w:p>
    <w:p w:rsidR="007F3874" w:rsidRDefault="00BC2765">
      <w:pPr>
        <w:pStyle w:val="ConsPlusNormal0"/>
        <w:jc w:val="right"/>
      </w:pPr>
      <w:r>
        <w:t>реализующие образовательные программы</w:t>
      </w:r>
    </w:p>
    <w:p w:rsidR="007F3874" w:rsidRDefault="00BC2765">
      <w:pPr>
        <w:pStyle w:val="ConsPlusNormal0"/>
        <w:jc w:val="right"/>
      </w:pPr>
      <w:r>
        <w:t>дошкольного образования"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nformat0"/>
        <w:jc w:val="both"/>
      </w:pPr>
      <w:r>
        <w:t xml:space="preserve">           Форма решения о предоставлении государственной услуги</w:t>
      </w:r>
    </w:p>
    <w:p w:rsidR="007F3874" w:rsidRDefault="00BC2765">
      <w:pPr>
        <w:pStyle w:val="ConsPlusNonformat0"/>
        <w:jc w:val="both"/>
      </w:pPr>
      <w:r>
        <w:t xml:space="preserve">                            (в бумажной форме)</w:t>
      </w:r>
    </w:p>
    <w:p w:rsidR="007F3874" w:rsidRDefault="007F3874">
      <w:pPr>
        <w:pStyle w:val="ConsPlusNonformat0"/>
        <w:jc w:val="both"/>
      </w:pPr>
    </w:p>
    <w:p w:rsidR="007F3874" w:rsidRDefault="007F3874">
      <w:pPr>
        <w:pStyle w:val="ConsPlusNonformat0"/>
        <w:jc w:val="both"/>
      </w:pP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 xml:space="preserve">    Наименование уполномоченного органа исполнительной власти субъекта</w:t>
      </w:r>
    </w:p>
    <w:p w:rsidR="007F3874" w:rsidRDefault="00BC2765">
      <w:pPr>
        <w:pStyle w:val="ConsPlusNonformat0"/>
        <w:jc w:val="both"/>
      </w:pPr>
      <w:r>
        <w:t xml:space="preserve">                           Российской Федерации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 xml:space="preserve">                                                       Кому: ______________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bookmarkStart w:id="13" w:name="P529"/>
      <w:bookmarkEnd w:id="13"/>
      <w:r>
        <w:t xml:space="preserve">         </w:t>
      </w:r>
      <w:r>
        <w:t xml:space="preserve">                         РЕШЕНИЕ</w:t>
      </w:r>
    </w:p>
    <w:p w:rsidR="007F3874" w:rsidRDefault="00BC2765">
      <w:pPr>
        <w:pStyle w:val="ConsPlusNonformat0"/>
        <w:jc w:val="both"/>
      </w:pPr>
      <w:r>
        <w:t xml:space="preserve">          о предоставлении государственной услуги "Постановка </w:t>
      </w:r>
      <w:proofErr w:type="gramStart"/>
      <w:r>
        <w:t>на</w:t>
      </w:r>
      <w:proofErr w:type="gramEnd"/>
    </w:p>
    <w:p w:rsidR="007F3874" w:rsidRDefault="00BC2765">
      <w:pPr>
        <w:pStyle w:val="ConsPlusNonformat0"/>
        <w:jc w:val="both"/>
      </w:pPr>
      <w:r>
        <w:t xml:space="preserve">          учет и направление детей в образовательные организации,</w:t>
      </w:r>
    </w:p>
    <w:p w:rsidR="007F3874" w:rsidRDefault="00BC2765">
      <w:pPr>
        <w:pStyle w:val="ConsPlusNonformat0"/>
        <w:jc w:val="both"/>
      </w:pPr>
      <w:r>
        <w:t xml:space="preserve">                   реализующие образовательные программы</w:t>
      </w:r>
    </w:p>
    <w:p w:rsidR="007F3874" w:rsidRDefault="00BC2765">
      <w:pPr>
        <w:pStyle w:val="ConsPlusNonformat0"/>
        <w:jc w:val="both"/>
      </w:pPr>
      <w:r>
        <w:t xml:space="preserve">      дошкольного образования" в ча</w:t>
      </w:r>
      <w:r>
        <w:t xml:space="preserve">сти направления в </w:t>
      </w:r>
      <w:proofErr w:type="gramStart"/>
      <w:r>
        <w:t>государственную</w:t>
      </w:r>
      <w:proofErr w:type="gramEnd"/>
    </w:p>
    <w:p w:rsidR="007F3874" w:rsidRDefault="00BC2765">
      <w:pPr>
        <w:pStyle w:val="ConsPlusNonformat0"/>
        <w:jc w:val="both"/>
      </w:pPr>
      <w:r>
        <w:t xml:space="preserve">              образовательную организацию (в бумажной форме)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от _______                                                        N _______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 xml:space="preserve">    </w:t>
      </w:r>
      <w:proofErr w:type="gramStart"/>
      <w:r>
        <w:t>Вам предоставлено место _______________________ в (указываются название</w:t>
      </w:r>
      <w:proofErr w:type="gramEnd"/>
    </w:p>
    <w:p w:rsidR="007F3874" w:rsidRDefault="00BC2765">
      <w:pPr>
        <w:pStyle w:val="ConsPlusNonformat0"/>
        <w:jc w:val="both"/>
      </w:pPr>
      <w:proofErr w:type="gramStart"/>
      <w:r>
        <w:t>дошколь</w:t>
      </w:r>
      <w:r>
        <w:t>ной   образовательной   организации,  в  группе  (направленность,  с</w:t>
      </w:r>
      <w:proofErr w:type="gramEnd"/>
    </w:p>
    <w:p w:rsidR="007F3874" w:rsidRDefault="00BC2765">
      <w:pPr>
        <w:pStyle w:val="ConsPlusNonformat0"/>
        <w:jc w:val="both"/>
      </w:pPr>
      <w:r>
        <w:t>указанием  вида для групп компенсирующей и комбинированной направленности и</w:t>
      </w:r>
    </w:p>
    <w:p w:rsidR="007F3874" w:rsidRDefault="00BC2765">
      <w:pPr>
        <w:pStyle w:val="ConsPlusNonformat0"/>
        <w:jc w:val="both"/>
      </w:pPr>
      <w:r>
        <w:t xml:space="preserve">профиля  группы  для оздоровительных групп, возрастной указатель группы), </w:t>
      </w:r>
      <w:proofErr w:type="gramStart"/>
      <w:r>
        <w:t>с</w:t>
      </w:r>
      <w:proofErr w:type="gramEnd"/>
    </w:p>
    <w:p w:rsidR="007F3874" w:rsidRDefault="00BC2765">
      <w:pPr>
        <w:pStyle w:val="ConsPlusNonformat0"/>
        <w:jc w:val="both"/>
      </w:pPr>
      <w:r>
        <w:t xml:space="preserve">режимом  пребывания  (указывается  </w:t>
      </w:r>
      <w:r>
        <w:t xml:space="preserve">режим  пребывания  ребенка в группе) </w:t>
      </w:r>
      <w:proofErr w:type="gramStart"/>
      <w:r>
        <w:t>для</w:t>
      </w:r>
      <w:proofErr w:type="gramEnd"/>
    </w:p>
    <w:p w:rsidR="007F3874" w:rsidRDefault="00BC2765">
      <w:pPr>
        <w:pStyle w:val="ConsPlusNonformat0"/>
        <w:jc w:val="both"/>
      </w:pPr>
      <w:proofErr w:type="gramStart"/>
      <w:r>
        <w:t>обучения   по   образовательной   программе   (указываются  наименование  и</w:t>
      </w:r>
      <w:proofErr w:type="gramEnd"/>
    </w:p>
    <w:p w:rsidR="007F3874" w:rsidRDefault="00BC2765">
      <w:pPr>
        <w:pStyle w:val="ConsPlusNonformat0"/>
        <w:jc w:val="both"/>
      </w:pPr>
      <w:r>
        <w:t>направленность   образовательной   программы   (при   наличии))   на  языке</w:t>
      </w:r>
    </w:p>
    <w:p w:rsidR="007F3874" w:rsidRDefault="00BC2765">
      <w:pPr>
        <w:pStyle w:val="ConsPlusNonformat0"/>
        <w:jc w:val="both"/>
      </w:pPr>
      <w:r>
        <w:t>(указывается   соответствующий   язык   образования)  /  для  осуществления</w:t>
      </w:r>
    </w:p>
    <w:p w:rsidR="007F3874" w:rsidRDefault="00BC2765">
      <w:pPr>
        <w:pStyle w:val="ConsPlusNonformat0"/>
        <w:jc w:val="both"/>
      </w:pPr>
      <w:proofErr w:type="gramStart"/>
      <w:r>
        <w:t>присмотра и ухода в соответствии с ___________________________ (указываются</w:t>
      </w:r>
      <w:proofErr w:type="gramEnd"/>
    </w:p>
    <w:p w:rsidR="007F3874" w:rsidRDefault="00BC2765">
      <w:pPr>
        <w:pStyle w:val="ConsPlusNonformat0"/>
        <w:jc w:val="both"/>
      </w:pPr>
      <w:r>
        <w:t xml:space="preserve">реквизиты  документа  о  направлении  ребенка  в </w:t>
      </w:r>
      <w:proofErr w:type="gramStart"/>
      <w:r>
        <w:t>дошкольную</w:t>
      </w:r>
      <w:proofErr w:type="gramEnd"/>
      <w:r>
        <w:t xml:space="preserve"> образовательную</w:t>
      </w:r>
    </w:p>
    <w:p w:rsidR="007F3874" w:rsidRDefault="00BC2765">
      <w:pPr>
        <w:pStyle w:val="ConsPlusNonformat0"/>
        <w:jc w:val="both"/>
      </w:pPr>
      <w:r>
        <w:t>организацию).</w:t>
      </w:r>
    </w:p>
    <w:p w:rsidR="007F3874" w:rsidRDefault="00BC2765">
      <w:pPr>
        <w:pStyle w:val="ConsPlusNonformat0"/>
        <w:jc w:val="both"/>
      </w:pPr>
      <w:r>
        <w:t xml:space="preserve">    </w:t>
      </w:r>
      <w:proofErr w:type="gramStart"/>
      <w:r>
        <w:t>Вам необхо</w:t>
      </w:r>
      <w:r>
        <w:t>димо ______________ (описывается порядок действия заявителя с</w:t>
      </w:r>
      <w:proofErr w:type="gramEnd"/>
    </w:p>
    <w:p w:rsidR="007F3874" w:rsidRDefault="00BC2765">
      <w:pPr>
        <w:pStyle w:val="ConsPlusNonformat0"/>
        <w:jc w:val="both"/>
      </w:pPr>
      <w:r>
        <w:t>указанием срока выполнения действия).</w:t>
      </w:r>
    </w:p>
    <w:p w:rsidR="007F3874" w:rsidRDefault="007F3874">
      <w:pPr>
        <w:pStyle w:val="ConsPlusNonformat0"/>
        <w:jc w:val="both"/>
      </w:pPr>
    </w:p>
    <w:p w:rsidR="007F3874" w:rsidRDefault="007F3874">
      <w:pPr>
        <w:pStyle w:val="ConsPlusNonformat0"/>
        <w:jc w:val="both"/>
      </w:pP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 xml:space="preserve">    Должность и Ф.И.О. сотрудника</w:t>
      </w:r>
    </w:p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rmal0"/>
        <w:jc w:val="right"/>
        <w:outlineLvl w:val="1"/>
      </w:pPr>
      <w:r>
        <w:t>Приложение N 5</w:t>
      </w:r>
    </w:p>
    <w:p w:rsidR="007F3874" w:rsidRDefault="00BC2765">
      <w:pPr>
        <w:pStyle w:val="ConsPlusNormal0"/>
        <w:jc w:val="right"/>
      </w:pPr>
      <w:r>
        <w:t>к Административному регламенту</w:t>
      </w:r>
    </w:p>
    <w:p w:rsidR="007F3874" w:rsidRDefault="00BC2765">
      <w:pPr>
        <w:pStyle w:val="ConsPlusNormal0"/>
        <w:jc w:val="right"/>
      </w:pPr>
      <w:r>
        <w:t>предоставления государственной услуги</w:t>
      </w:r>
    </w:p>
    <w:p w:rsidR="007F3874" w:rsidRDefault="00BC2765">
      <w:pPr>
        <w:pStyle w:val="ConsPlusNormal0"/>
        <w:jc w:val="right"/>
      </w:pPr>
      <w:r>
        <w:t>"</w:t>
      </w:r>
      <w:r>
        <w:t>Постановка на учет и направление детей</w:t>
      </w:r>
    </w:p>
    <w:p w:rsidR="007F3874" w:rsidRDefault="00BC2765">
      <w:pPr>
        <w:pStyle w:val="ConsPlusNormal0"/>
        <w:jc w:val="right"/>
      </w:pPr>
      <w:r>
        <w:t>в образовательные учреждения,</w:t>
      </w:r>
    </w:p>
    <w:p w:rsidR="007F3874" w:rsidRDefault="00BC2765">
      <w:pPr>
        <w:pStyle w:val="ConsPlusNormal0"/>
        <w:jc w:val="right"/>
      </w:pPr>
      <w:r>
        <w:t>реализующие образовательные программы</w:t>
      </w:r>
    </w:p>
    <w:p w:rsidR="007F3874" w:rsidRDefault="00BC2765">
      <w:pPr>
        <w:pStyle w:val="ConsPlusNormal0"/>
        <w:jc w:val="right"/>
      </w:pPr>
      <w:r>
        <w:t>дошкольного образования"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nformat0"/>
        <w:jc w:val="both"/>
      </w:pPr>
      <w:bookmarkStart w:id="14" w:name="P568"/>
      <w:bookmarkEnd w:id="14"/>
      <w:r>
        <w:t xml:space="preserve">  Форма уведомления об отказе в предоставлении промежуточного результата</w:t>
      </w:r>
    </w:p>
    <w:p w:rsidR="007F3874" w:rsidRDefault="00BC2765">
      <w:pPr>
        <w:pStyle w:val="ConsPlusNonformat0"/>
        <w:jc w:val="both"/>
      </w:pPr>
      <w:r>
        <w:t xml:space="preserve">                государственной услуги (постановки</w:t>
      </w:r>
      <w:r>
        <w:t xml:space="preserve"> на учет)</w:t>
      </w:r>
    </w:p>
    <w:p w:rsidR="007F3874" w:rsidRDefault="00BC2765">
      <w:pPr>
        <w:pStyle w:val="ConsPlusNonformat0"/>
        <w:jc w:val="both"/>
      </w:pPr>
      <w:r>
        <w:t xml:space="preserve">                            в электронной форме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Статус информирования: Отказано в предоставлении услуги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Комментарий к статусу информирования:</w:t>
      </w:r>
    </w:p>
    <w:p w:rsidR="007F3874" w:rsidRDefault="00BC2765">
      <w:pPr>
        <w:pStyle w:val="ConsPlusNonformat0"/>
        <w:jc w:val="both"/>
      </w:pPr>
      <w:r>
        <w:t>"Вам отказано в предоставлении услуги по текущему заявлению по причине</w:t>
      </w:r>
    </w:p>
    <w:p w:rsidR="007F3874" w:rsidRDefault="00BC2765">
      <w:pPr>
        <w:pStyle w:val="ConsPlusNonformat0"/>
        <w:jc w:val="both"/>
      </w:pPr>
      <w:proofErr w:type="gramStart"/>
      <w:r>
        <w:t>(указывается причина, по которой по заявлению принято отрицательное</w:t>
      </w:r>
      <w:proofErr w:type="gramEnd"/>
    </w:p>
    <w:p w:rsidR="007F3874" w:rsidRDefault="00BC2765">
      <w:pPr>
        <w:pStyle w:val="ConsPlusNonformat0"/>
        <w:jc w:val="both"/>
      </w:pPr>
      <w:r>
        <w:t>решение).</w:t>
      </w:r>
    </w:p>
    <w:p w:rsidR="007F3874" w:rsidRDefault="00BC2765">
      <w:pPr>
        <w:pStyle w:val="ConsPlusNonformat0"/>
        <w:jc w:val="both"/>
      </w:pPr>
      <w:proofErr w:type="gramStart"/>
      <w:r>
        <w:t>Вам необходимо _____________________ (указывается порядок действий, который</w:t>
      </w:r>
      <w:proofErr w:type="gramEnd"/>
    </w:p>
    <w:p w:rsidR="007F3874" w:rsidRDefault="00BC2765">
      <w:pPr>
        <w:pStyle w:val="ConsPlusNonformat0"/>
        <w:jc w:val="both"/>
      </w:pPr>
      <w:r>
        <w:t xml:space="preserve">необходимо  выполнить  заявителю для получения положительного результата </w:t>
      </w:r>
      <w:proofErr w:type="gramStart"/>
      <w:r>
        <w:t>по</w:t>
      </w:r>
      <w:proofErr w:type="gramEnd"/>
    </w:p>
    <w:p w:rsidR="007F3874" w:rsidRDefault="00BC2765">
      <w:pPr>
        <w:pStyle w:val="ConsPlusNonformat0"/>
        <w:jc w:val="both"/>
      </w:pPr>
      <w:r>
        <w:t>заявлению)</w:t>
      </w:r>
      <w:proofErr w:type="gramStart"/>
      <w:r>
        <w:t>."</w:t>
      </w:r>
      <w:proofErr w:type="gramEnd"/>
    </w:p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rmal0"/>
        <w:jc w:val="right"/>
        <w:outlineLvl w:val="1"/>
      </w:pPr>
      <w:r>
        <w:t>Приложен</w:t>
      </w:r>
      <w:r>
        <w:t>ие N 6</w:t>
      </w:r>
    </w:p>
    <w:p w:rsidR="007F3874" w:rsidRDefault="00BC2765">
      <w:pPr>
        <w:pStyle w:val="ConsPlusNormal0"/>
        <w:jc w:val="right"/>
      </w:pPr>
      <w:r>
        <w:t>к Административному регламенту</w:t>
      </w:r>
    </w:p>
    <w:p w:rsidR="007F3874" w:rsidRDefault="00BC2765">
      <w:pPr>
        <w:pStyle w:val="ConsPlusNormal0"/>
        <w:jc w:val="right"/>
      </w:pPr>
      <w:r>
        <w:t>предоставления государственной услуги</w:t>
      </w:r>
    </w:p>
    <w:p w:rsidR="007F3874" w:rsidRDefault="00BC2765">
      <w:pPr>
        <w:pStyle w:val="ConsPlusNormal0"/>
        <w:jc w:val="right"/>
      </w:pPr>
      <w:r>
        <w:t>"Постановка на учет и направление детей</w:t>
      </w:r>
    </w:p>
    <w:p w:rsidR="007F3874" w:rsidRDefault="00BC2765">
      <w:pPr>
        <w:pStyle w:val="ConsPlusNormal0"/>
        <w:jc w:val="right"/>
      </w:pPr>
      <w:r>
        <w:t>в образовательные учреждения,</w:t>
      </w:r>
    </w:p>
    <w:p w:rsidR="007F3874" w:rsidRDefault="00BC2765">
      <w:pPr>
        <w:pStyle w:val="ConsPlusNormal0"/>
        <w:jc w:val="right"/>
      </w:pPr>
      <w:r>
        <w:t>реализующие образовательные программы</w:t>
      </w:r>
    </w:p>
    <w:p w:rsidR="007F3874" w:rsidRDefault="00BC2765">
      <w:pPr>
        <w:pStyle w:val="ConsPlusNormal0"/>
        <w:jc w:val="right"/>
      </w:pPr>
      <w:r>
        <w:t>дошкольного образования"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nformat0"/>
        <w:jc w:val="both"/>
      </w:pPr>
      <w:r>
        <w:t xml:space="preserve">    Форма решения об отказе в предоставлении п</w:t>
      </w:r>
      <w:r>
        <w:t>ромежуточного результата</w:t>
      </w:r>
    </w:p>
    <w:p w:rsidR="007F3874" w:rsidRDefault="00BC2765">
      <w:pPr>
        <w:pStyle w:val="ConsPlusNonformat0"/>
        <w:jc w:val="both"/>
      </w:pPr>
      <w:r>
        <w:t xml:space="preserve">                 государственной услуги (в бумажной форме)</w:t>
      </w:r>
    </w:p>
    <w:p w:rsidR="007F3874" w:rsidRDefault="007F3874">
      <w:pPr>
        <w:pStyle w:val="ConsPlusNonformat0"/>
        <w:jc w:val="both"/>
      </w:pP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___________________________________________________________________________</w:t>
      </w:r>
    </w:p>
    <w:p w:rsidR="007F3874" w:rsidRDefault="00BC2765">
      <w:pPr>
        <w:pStyle w:val="ConsPlusNonformat0"/>
        <w:jc w:val="both"/>
      </w:pPr>
      <w:r>
        <w:t xml:space="preserve">    Наименование уполномоченного органа исполнительной власти субъекта</w:t>
      </w:r>
    </w:p>
    <w:p w:rsidR="007F3874" w:rsidRDefault="00BC2765">
      <w:pPr>
        <w:pStyle w:val="ConsPlusNonformat0"/>
        <w:jc w:val="both"/>
      </w:pPr>
      <w:r>
        <w:t xml:space="preserve">                           Российской Федерации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 xml:space="preserve">                                                       Кому: ______________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bookmarkStart w:id="15" w:name="P604"/>
      <w:bookmarkEnd w:id="15"/>
      <w:r>
        <w:t xml:space="preserve">                                  РЕШЕНИЕ</w:t>
      </w:r>
    </w:p>
    <w:p w:rsidR="007F3874" w:rsidRDefault="00BC2765">
      <w:pPr>
        <w:pStyle w:val="ConsPlusNonformat0"/>
        <w:jc w:val="both"/>
      </w:pPr>
      <w:r>
        <w:t xml:space="preserve">             об отказе в предоставлении государственной услуги</w:t>
      </w:r>
    </w:p>
    <w:p w:rsidR="007F3874" w:rsidRDefault="00BC2765">
      <w:pPr>
        <w:pStyle w:val="ConsPlusNonformat0"/>
        <w:jc w:val="both"/>
      </w:pPr>
      <w:r>
        <w:t xml:space="preserve">  "Постановка на учет и н</w:t>
      </w:r>
      <w:r>
        <w:t>аправление детей в образовательные организации,</w:t>
      </w:r>
    </w:p>
    <w:p w:rsidR="007F3874" w:rsidRDefault="00BC2765">
      <w:pPr>
        <w:pStyle w:val="ConsPlusNonformat0"/>
        <w:jc w:val="both"/>
      </w:pPr>
      <w:r>
        <w:t xml:space="preserve">      реализующие образовательные программы дошкольного образования"</w:t>
      </w:r>
    </w:p>
    <w:p w:rsidR="007F3874" w:rsidRDefault="00BC2765">
      <w:pPr>
        <w:pStyle w:val="ConsPlusNonformat0"/>
        <w:jc w:val="both"/>
      </w:pPr>
      <w:r>
        <w:t xml:space="preserve">                        в части постановки на учет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lastRenderedPageBreak/>
        <w:t>от ______________ N _______________________________________________________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 xml:space="preserve">    Вам  о</w:t>
      </w:r>
      <w:r>
        <w:t>тказано  в предоставлении услуги по текущему заявлению по причине</w:t>
      </w:r>
    </w:p>
    <w:p w:rsidR="007F3874" w:rsidRDefault="00BC2765">
      <w:pPr>
        <w:pStyle w:val="ConsPlusNonformat0"/>
        <w:jc w:val="both"/>
      </w:pPr>
      <w:r>
        <w:t xml:space="preserve">    </w:t>
      </w:r>
      <w:proofErr w:type="gramStart"/>
      <w:r>
        <w:t>(указывается причина, по которой по заявлению принято отрицательное</w:t>
      </w:r>
      <w:proofErr w:type="gramEnd"/>
    </w:p>
    <w:p w:rsidR="007F3874" w:rsidRDefault="00BC2765">
      <w:pPr>
        <w:pStyle w:val="ConsPlusNonformat0"/>
        <w:jc w:val="both"/>
      </w:pPr>
      <w:r>
        <w:t xml:space="preserve">                                 решение).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 xml:space="preserve">    </w:t>
      </w:r>
      <w:proofErr w:type="gramStart"/>
      <w:r>
        <w:t>Вам необходимо _________________ (указывается порядок действий, которы</w:t>
      </w:r>
      <w:r>
        <w:t>й</w:t>
      </w:r>
      <w:proofErr w:type="gramEnd"/>
    </w:p>
    <w:p w:rsidR="007F3874" w:rsidRDefault="00BC2765">
      <w:pPr>
        <w:pStyle w:val="ConsPlusNonformat0"/>
        <w:jc w:val="both"/>
      </w:pPr>
      <w:r>
        <w:t xml:space="preserve"> необходимо выполнить заявителю для получения положительного результата </w:t>
      </w:r>
      <w:proofErr w:type="gramStart"/>
      <w:r>
        <w:t>по</w:t>
      </w:r>
      <w:proofErr w:type="gramEnd"/>
    </w:p>
    <w:p w:rsidR="007F3874" w:rsidRDefault="00BC2765">
      <w:pPr>
        <w:pStyle w:val="ConsPlusNonformat0"/>
        <w:jc w:val="both"/>
      </w:pPr>
      <w:r>
        <w:t xml:space="preserve">                                заявлению).</w:t>
      </w:r>
    </w:p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rmal0"/>
        <w:jc w:val="right"/>
        <w:outlineLvl w:val="1"/>
      </w:pPr>
      <w:r>
        <w:t>Приложение N 7</w:t>
      </w:r>
    </w:p>
    <w:p w:rsidR="007F3874" w:rsidRDefault="00BC2765">
      <w:pPr>
        <w:pStyle w:val="ConsPlusNormal0"/>
        <w:jc w:val="right"/>
      </w:pPr>
      <w:r>
        <w:t>к Административному регламенту</w:t>
      </w:r>
    </w:p>
    <w:p w:rsidR="007F3874" w:rsidRDefault="00BC2765">
      <w:pPr>
        <w:pStyle w:val="ConsPlusNormal0"/>
        <w:jc w:val="right"/>
      </w:pPr>
      <w:r>
        <w:t>предоставления государственной услуги</w:t>
      </w:r>
    </w:p>
    <w:p w:rsidR="007F3874" w:rsidRDefault="00BC2765">
      <w:pPr>
        <w:pStyle w:val="ConsPlusNormal0"/>
        <w:jc w:val="right"/>
      </w:pPr>
      <w:r>
        <w:t>"Постановка на учет и направление детей</w:t>
      </w:r>
    </w:p>
    <w:p w:rsidR="007F3874" w:rsidRDefault="00BC2765">
      <w:pPr>
        <w:pStyle w:val="ConsPlusNormal0"/>
        <w:jc w:val="right"/>
      </w:pPr>
      <w:r>
        <w:t>в образовательные учреждения,</w:t>
      </w:r>
    </w:p>
    <w:p w:rsidR="007F3874" w:rsidRDefault="00BC2765">
      <w:pPr>
        <w:pStyle w:val="ConsPlusNormal0"/>
        <w:jc w:val="right"/>
      </w:pPr>
      <w:r>
        <w:t>реализующие образовательные программы</w:t>
      </w:r>
    </w:p>
    <w:p w:rsidR="007F3874" w:rsidRDefault="00BC2765">
      <w:pPr>
        <w:pStyle w:val="ConsPlusNormal0"/>
        <w:jc w:val="right"/>
      </w:pPr>
      <w:r>
        <w:t>дошкольного образования"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Title0"/>
        <w:jc w:val="center"/>
      </w:pPr>
      <w:bookmarkStart w:id="16" w:name="P632"/>
      <w:bookmarkEnd w:id="16"/>
      <w:r>
        <w:t>ПЕРЕЧЕНЬ</w:t>
      </w:r>
    </w:p>
    <w:p w:rsidR="007F3874" w:rsidRDefault="00BC2765">
      <w:pPr>
        <w:pStyle w:val="ConsPlusTitle0"/>
        <w:jc w:val="center"/>
      </w:pPr>
      <w:r>
        <w:t>ДОКУМЕНТОВ, НЕОБХОДИМЫХ ДЛЯ ПРЕДОСТАВЛЕНИЯ</w:t>
      </w:r>
    </w:p>
    <w:p w:rsidR="007F3874" w:rsidRDefault="00BC2765">
      <w:pPr>
        <w:pStyle w:val="ConsPlusTitle0"/>
        <w:jc w:val="center"/>
      </w:pPr>
      <w:r>
        <w:t>ГОСУДАРСТВЕННОЙ УСЛУГИ</w:t>
      </w:r>
    </w:p>
    <w:p w:rsidR="007F3874" w:rsidRDefault="007F387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3515"/>
        <w:gridCol w:w="2551"/>
      </w:tblGrid>
      <w:tr w:rsidR="007F3874">
        <w:tc>
          <w:tcPr>
            <w:tcW w:w="2835" w:type="dxa"/>
          </w:tcPr>
          <w:p w:rsidR="007F3874" w:rsidRDefault="00BC2765">
            <w:pPr>
              <w:pStyle w:val="ConsPlusNormal0"/>
              <w:jc w:val="center"/>
            </w:pPr>
            <w:r>
              <w:t>В электронном виде</w:t>
            </w:r>
          </w:p>
        </w:tc>
        <w:tc>
          <w:tcPr>
            <w:tcW w:w="3515" w:type="dxa"/>
          </w:tcPr>
          <w:p w:rsidR="007F3874" w:rsidRDefault="00BC2765">
            <w:pPr>
              <w:pStyle w:val="ConsPlusNormal0"/>
              <w:jc w:val="center"/>
            </w:pPr>
            <w:r>
              <w:t>На бумажном носителе</w:t>
            </w:r>
          </w:p>
        </w:tc>
        <w:tc>
          <w:tcPr>
            <w:tcW w:w="2551" w:type="dxa"/>
          </w:tcPr>
          <w:p w:rsidR="007F3874" w:rsidRDefault="007F3874">
            <w:pPr>
              <w:pStyle w:val="ConsPlusNormal0"/>
            </w:pPr>
          </w:p>
        </w:tc>
      </w:tr>
      <w:tr w:rsidR="007F3874">
        <w:tc>
          <w:tcPr>
            <w:tcW w:w="2835" w:type="dxa"/>
            <w:vMerge w:val="restart"/>
          </w:tcPr>
          <w:p w:rsidR="007F3874" w:rsidRDefault="00BC2765">
            <w:pPr>
              <w:pStyle w:val="ConsPlusNormal0"/>
            </w:pPr>
            <w:r>
              <w:t>Интерактивная форма ЕПГУ и/или РПГУ (передаются те данные о документе, удостоверяющем личность заявителя, которые были указаны пользователем при создании и подтверждении учетной записи в ЕСИА). При наличии технической возможности все необходимые сведения м</w:t>
            </w:r>
            <w:r>
              <w:t>огут быть проверены путем направления запроса с использованием СМЭВ</w:t>
            </w:r>
          </w:p>
        </w:tc>
        <w:tc>
          <w:tcPr>
            <w:tcW w:w="3515" w:type="dxa"/>
          </w:tcPr>
          <w:p w:rsidR="007F3874" w:rsidRDefault="00BC2765">
            <w:pPr>
              <w:pStyle w:val="ConsPlusNormal0"/>
            </w:pPr>
            <w:r>
              <w:t>1. Заявление &lt;*&gt;, в котором также указывается один из следующих способов направления результата предоставления государственной услуги:</w:t>
            </w:r>
          </w:p>
          <w:p w:rsidR="007F3874" w:rsidRDefault="00BC2765">
            <w:pPr>
              <w:pStyle w:val="ConsPlusNormal0"/>
            </w:pPr>
            <w:r>
              <w:t>в форме уведомления по телефону, электронной почте;</w:t>
            </w:r>
          </w:p>
          <w:p w:rsidR="007F3874" w:rsidRDefault="00BC2765">
            <w:pPr>
              <w:pStyle w:val="ConsPlusNormal0"/>
            </w:pPr>
            <w:r>
              <w:t>н</w:t>
            </w:r>
            <w:r>
              <w:t>а бумажном носителе в виде распечатанного экземпляра электронного документа в Уполномоченном органе, МФЦ и/или высланного по почтовому адресу, указанному в заявлении</w:t>
            </w:r>
          </w:p>
        </w:tc>
        <w:tc>
          <w:tcPr>
            <w:tcW w:w="2551" w:type="dxa"/>
          </w:tcPr>
          <w:p w:rsidR="007F3874" w:rsidRDefault="007F3874">
            <w:pPr>
              <w:pStyle w:val="ConsPlusNormal0"/>
            </w:pPr>
          </w:p>
        </w:tc>
      </w:tr>
      <w:tr w:rsidR="007F3874">
        <w:tc>
          <w:tcPr>
            <w:tcW w:w="2835" w:type="dxa"/>
            <w:vMerge/>
          </w:tcPr>
          <w:p w:rsidR="007F3874" w:rsidRDefault="007F3874">
            <w:pPr>
              <w:pStyle w:val="ConsPlusNormal0"/>
            </w:pPr>
          </w:p>
        </w:tc>
        <w:tc>
          <w:tcPr>
            <w:tcW w:w="3515" w:type="dxa"/>
          </w:tcPr>
          <w:p w:rsidR="007F3874" w:rsidRDefault="00BC2765">
            <w:pPr>
              <w:pStyle w:val="ConsPlusNormal0"/>
            </w:pPr>
            <w:r>
              <w:t>2. Документ, удостоверяющий личность заявителя</w:t>
            </w:r>
          </w:p>
        </w:tc>
        <w:tc>
          <w:tcPr>
            <w:tcW w:w="2551" w:type="dxa"/>
          </w:tcPr>
          <w:p w:rsidR="007F3874" w:rsidRDefault="007F3874">
            <w:pPr>
              <w:pStyle w:val="ConsPlusNormal0"/>
            </w:pPr>
          </w:p>
        </w:tc>
      </w:tr>
      <w:tr w:rsidR="007F3874">
        <w:tc>
          <w:tcPr>
            <w:tcW w:w="2835" w:type="dxa"/>
            <w:vMerge/>
          </w:tcPr>
          <w:p w:rsidR="007F3874" w:rsidRDefault="007F3874">
            <w:pPr>
              <w:pStyle w:val="ConsPlusNormal0"/>
            </w:pPr>
          </w:p>
        </w:tc>
        <w:tc>
          <w:tcPr>
            <w:tcW w:w="3515" w:type="dxa"/>
          </w:tcPr>
          <w:p w:rsidR="007F3874" w:rsidRDefault="00BC2765">
            <w:pPr>
              <w:pStyle w:val="ConsPlusNormal0"/>
            </w:pPr>
            <w:r>
              <w:t xml:space="preserve">3. Свидетельство о рождении ребенка (сведения о </w:t>
            </w:r>
            <w:r>
              <w:lastRenderedPageBreak/>
              <w:t>государственной регистрации рождения, содержащиеся в Едином государственном реестре записей актов гражданского состояния)</w:t>
            </w:r>
          </w:p>
        </w:tc>
        <w:tc>
          <w:tcPr>
            <w:tcW w:w="2551" w:type="dxa"/>
          </w:tcPr>
          <w:p w:rsidR="007F3874" w:rsidRDefault="00BC2765">
            <w:pPr>
              <w:pStyle w:val="ConsPlusNormal0"/>
            </w:pPr>
            <w:r>
              <w:lastRenderedPageBreak/>
              <w:t xml:space="preserve">заявитель вправе представить по </w:t>
            </w:r>
            <w:r>
              <w:lastRenderedPageBreak/>
              <w:t>собственной инициативе</w:t>
            </w:r>
          </w:p>
        </w:tc>
      </w:tr>
      <w:tr w:rsidR="007F3874">
        <w:tc>
          <w:tcPr>
            <w:tcW w:w="2835" w:type="dxa"/>
            <w:vMerge/>
          </w:tcPr>
          <w:p w:rsidR="007F3874" w:rsidRDefault="007F3874">
            <w:pPr>
              <w:pStyle w:val="ConsPlusNormal0"/>
            </w:pPr>
          </w:p>
        </w:tc>
        <w:tc>
          <w:tcPr>
            <w:tcW w:w="3515" w:type="dxa"/>
          </w:tcPr>
          <w:p w:rsidR="007F3874" w:rsidRDefault="00BC2765">
            <w:pPr>
              <w:pStyle w:val="ConsPlusNormal0"/>
            </w:pPr>
            <w:r>
              <w:t>4. Документ, подтверждающий п</w:t>
            </w:r>
            <w:r>
              <w:t>раво заявителя на пребывание в Российской Федерации, докумен</w:t>
            </w:r>
            <w:proofErr w:type="gramStart"/>
            <w:r>
              <w:t>т(</w:t>
            </w:r>
            <w:proofErr w:type="gramEnd"/>
            <w:r>
              <w:t>-ы), удостоверяющий(е) личность ребенка и подтверждающий(е) законность представления прав ребенка (для заявителя - иностранного гражданина либо лица без гражданства)</w:t>
            </w:r>
          </w:p>
        </w:tc>
        <w:tc>
          <w:tcPr>
            <w:tcW w:w="2551" w:type="dxa"/>
          </w:tcPr>
          <w:p w:rsidR="007F3874" w:rsidRDefault="007F3874">
            <w:pPr>
              <w:pStyle w:val="ConsPlusNormal0"/>
            </w:pPr>
          </w:p>
        </w:tc>
      </w:tr>
      <w:tr w:rsidR="007F3874">
        <w:tc>
          <w:tcPr>
            <w:tcW w:w="2835" w:type="dxa"/>
            <w:vMerge/>
          </w:tcPr>
          <w:p w:rsidR="007F3874" w:rsidRDefault="007F3874">
            <w:pPr>
              <w:pStyle w:val="ConsPlusNormal0"/>
            </w:pPr>
          </w:p>
        </w:tc>
        <w:tc>
          <w:tcPr>
            <w:tcW w:w="3515" w:type="dxa"/>
          </w:tcPr>
          <w:p w:rsidR="007F3874" w:rsidRDefault="00BC2765">
            <w:pPr>
              <w:pStyle w:val="ConsPlusNormal0"/>
            </w:pPr>
            <w:r>
              <w:t>5. Документ, подтверждающ</w:t>
            </w:r>
            <w:r>
              <w:t>ий установление опеки (при необходимости)</w:t>
            </w:r>
          </w:p>
        </w:tc>
        <w:tc>
          <w:tcPr>
            <w:tcW w:w="2551" w:type="dxa"/>
          </w:tcPr>
          <w:p w:rsidR="007F3874" w:rsidRDefault="00BC2765">
            <w:pPr>
              <w:pStyle w:val="ConsPlusNormal0"/>
            </w:pPr>
            <w:r>
              <w:t xml:space="preserve">заявитель вправе представить </w:t>
            </w:r>
            <w:proofErr w:type="gramStart"/>
            <w:r>
              <w:t>по</w:t>
            </w:r>
            <w:proofErr w:type="gramEnd"/>
          </w:p>
        </w:tc>
      </w:tr>
      <w:tr w:rsidR="007F3874">
        <w:tc>
          <w:tcPr>
            <w:tcW w:w="2835" w:type="dxa"/>
            <w:vMerge/>
          </w:tcPr>
          <w:p w:rsidR="007F3874" w:rsidRDefault="007F3874">
            <w:pPr>
              <w:pStyle w:val="ConsPlusNormal0"/>
            </w:pPr>
          </w:p>
        </w:tc>
        <w:tc>
          <w:tcPr>
            <w:tcW w:w="3515" w:type="dxa"/>
          </w:tcPr>
          <w:p w:rsidR="007F3874" w:rsidRDefault="00BC2765">
            <w:pPr>
              <w:pStyle w:val="ConsPlusNormal0"/>
            </w:pPr>
            <w:r>
              <w:t>6. Документ психолого-медико-педагогической комиссии (при необходимости)</w:t>
            </w:r>
          </w:p>
        </w:tc>
        <w:tc>
          <w:tcPr>
            <w:tcW w:w="2551" w:type="dxa"/>
            <w:vMerge w:val="restart"/>
          </w:tcPr>
          <w:p w:rsidR="007F3874" w:rsidRDefault="00BC2765">
            <w:pPr>
              <w:pStyle w:val="ConsPlusNormal0"/>
            </w:pPr>
            <w:r>
              <w:t>собственной инициативе</w:t>
            </w:r>
          </w:p>
        </w:tc>
      </w:tr>
      <w:tr w:rsidR="007F3874">
        <w:tc>
          <w:tcPr>
            <w:tcW w:w="2835" w:type="dxa"/>
            <w:vMerge/>
          </w:tcPr>
          <w:p w:rsidR="007F3874" w:rsidRDefault="007F3874">
            <w:pPr>
              <w:pStyle w:val="ConsPlusNormal0"/>
            </w:pPr>
          </w:p>
        </w:tc>
        <w:tc>
          <w:tcPr>
            <w:tcW w:w="3515" w:type="dxa"/>
          </w:tcPr>
          <w:p w:rsidR="007F3874" w:rsidRDefault="00BC2765">
            <w:pPr>
              <w:pStyle w:val="ConsPlusNormal0"/>
            </w:pPr>
            <w:r>
              <w:t>7. Документ, подтверждающий потребность в обучении в группе оздоровительной направленности (при необходимости)</w:t>
            </w:r>
          </w:p>
        </w:tc>
        <w:tc>
          <w:tcPr>
            <w:tcW w:w="2551" w:type="dxa"/>
            <w:vMerge/>
          </w:tcPr>
          <w:p w:rsidR="007F3874" w:rsidRDefault="007F3874">
            <w:pPr>
              <w:pStyle w:val="ConsPlusNormal0"/>
            </w:pPr>
          </w:p>
        </w:tc>
      </w:tr>
      <w:tr w:rsidR="007F3874">
        <w:tc>
          <w:tcPr>
            <w:tcW w:w="2835" w:type="dxa"/>
            <w:vMerge/>
          </w:tcPr>
          <w:p w:rsidR="007F3874" w:rsidRDefault="007F3874">
            <w:pPr>
              <w:pStyle w:val="ConsPlusNormal0"/>
            </w:pPr>
          </w:p>
        </w:tc>
        <w:tc>
          <w:tcPr>
            <w:tcW w:w="3515" w:type="dxa"/>
          </w:tcPr>
          <w:p w:rsidR="007F3874" w:rsidRDefault="00BC2765">
            <w:pPr>
              <w:pStyle w:val="ConsPlusNormal0"/>
            </w:pPr>
            <w:r>
              <w:t>8. Документ, подтверждающий наличие права на специальные меры поддержки (гарантии) отдельных категорий граждан и их семей (при необходимости)</w:t>
            </w:r>
          </w:p>
        </w:tc>
        <w:tc>
          <w:tcPr>
            <w:tcW w:w="2551" w:type="dxa"/>
            <w:vMerge/>
          </w:tcPr>
          <w:p w:rsidR="007F3874" w:rsidRDefault="007F3874">
            <w:pPr>
              <w:pStyle w:val="ConsPlusNormal0"/>
            </w:pPr>
          </w:p>
        </w:tc>
      </w:tr>
      <w:tr w:rsidR="007F3874">
        <w:tc>
          <w:tcPr>
            <w:tcW w:w="2835" w:type="dxa"/>
            <w:vMerge/>
          </w:tcPr>
          <w:p w:rsidR="007F3874" w:rsidRDefault="007F3874">
            <w:pPr>
              <w:pStyle w:val="ConsPlusNormal0"/>
            </w:pPr>
          </w:p>
        </w:tc>
        <w:tc>
          <w:tcPr>
            <w:tcW w:w="3515" w:type="dxa"/>
          </w:tcPr>
          <w:p w:rsidR="007F3874" w:rsidRDefault="00BC2765">
            <w:pPr>
              <w:pStyle w:val="ConsPlusNormal0"/>
            </w:pPr>
            <w:r>
              <w:t>9. Документ, содержащий сведения о месте пребывания, месте фактического проживания ребенка (при отсутствии свидетельства о регистрации ребенка по месту жительства или по месту пребывания на закрепленной территории)</w:t>
            </w:r>
          </w:p>
        </w:tc>
        <w:tc>
          <w:tcPr>
            <w:tcW w:w="2551" w:type="dxa"/>
            <w:vMerge/>
          </w:tcPr>
          <w:p w:rsidR="007F3874" w:rsidRDefault="007F3874">
            <w:pPr>
              <w:pStyle w:val="ConsPlusNormal0"/>
            </w:pPr>
          </w:p>
        </w:tc>
      </w:tr>
      <w:tr w:rsidR="007F3874">
        <w:tc>
          <w:tcPr>
            <w:tcW w:w="2835" w:type="dxa"/>
            <w:vMerge/>
          </w:tcPr>
          <w:p w:rsidR="007F3874" w:rsidRDefault="007F3874">
            <w:pPr>
              <w:pStyle w:val="ConsPlusNormal0"/>
            </w:pPr>
          </w:p>
        </w:tc>
        <w:tc>
          <w:tcPr>
            <w:tcW w:w="3515" w:type="dxa"/>
          </w:tcPr>
          <w:p w:rsidR="007F3874" w:rsidRDefault="00BC2765">
            <w:pPr>
              <w:pStyle w:val="ConsPlusNormal0"/>
            </w:pPr>
            <w:r>
              <w:t xml:space="preserve">10. Заявление об исправлении допущенных опечаток и ошибок </w:t>
            </w:r>
            <w:r>
              <w:lastRenderedPageBreak/>
              <w:t>в выданных в результате предоставления государственной услуги документах</w:t>
            </w:r>
          </w:p>
        </w:tc>
        <w:tc>
          <w:tcPr>
            <w:tcW w:w="2551" w:type="dxa"/>
            <w:vMerge w:val="restart"/>
          </w:tcPr>
          <w:p w:rsidR="007F3874" w:rsidRDefault="00BC2765">
            <w:pPr>
              <w:pStyle w:val="ConsPlusNormal0"/>
            </w:pPr>
            <w:r>
              <w:lastRenderedPageBreak/>
              <w:t xml:space="preserve">заявитель должен представить </w:t>
            </w:r>
            <w:r>
              <w:lastRenderedPageBreak/>
              <w:t>самостоятельно</w:t>
            </w:r>
          </w:p>
        </w:tc>
      </w:tr>
      <w:tr w:rsidR="007F3874">
        <w:tc>
          <w:tcPr>
            <w:tcW w:w="2835" w:type="dxa"/>
            <w:vMerge/>
          </w:tcPr>
          <w:p w:rsidR="007F3874" w:rsidRDefault="007F3874">
            <w:pPr>
              <w:pStyle w:val="ConsPlusNormal0"/>
            </w:pPr>
          </w:p>
        </w:tc>
        <w:tc>
          <w:tcPr>
            <w:tcW w:w="3515" w:type="dxa"/>
          </w:tcPr>
          <w:p w:rsidR="007F3874" w:rsidRDefault="00BC2765">
            <w:pPr>
              <w:pStyle w:val="ConsPlusNormal0"/>
            </w:pPr>
            <w:r>
              <w:t>11. Документы, свидетельствующие о наличии допущенных опечаток и ошибок и содержащие правильные данные</w:t>
            </w:r>
          </w:p>
        </w:tc>
        <w:tc>
          <w:tcPr>
            <w:tcW w:w="2551" w:type="dxa"/>
            <w:vMerge/>
          </w:tcPr>
          <w:p w:rsidR="007F3874" w:rsidRDefault="007F3874">
            <w:pPr>
              <w:pStyle w:val="ConsPlusNormal0"/>
            </w:pPr>
          </w:p>
        </w:tc>
      </w:tr>
    </w:tbl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rmal0"/>
        <w:jc w:val="right"/>
        <w:outlineLvl w:val="1"/>
      </w:pPr>
      <w:r>
        <w:t>Приложение 7.1</w:t>
      </w:r>
    </w:p>
    <w:p w:rsidR="007F3874" w:rsidRDefault="00BC2765">
      <w:pPr>
        <w:pStyle w:val="ConsPlusNormal0"/>
        <w:jc w:val="right"/>
      </w:pPr>
      <w:r>
        <w:t>к Административному регламенту</w:t>
      </w:r>
    </w:p>
    <w:p w:rsidR="007F3874" w:rsidRDefault="00BC2765">
      <w:pPr>
        <w:pStyle w:val="ConsPlusNormal0"/>
        <w:jc w:val="right"/>
      </w:pPr>
      <w:r>
        <w:t>предоставления государственной услуги</w:t>
      </w:r>
    </w:p>
    <w:p w:rsidR="007F3874" w:rsidRDefault="00BC2765">
      <w:pPr>
        <w:pStyle w:val="ConsPlusNormal0"/>
        <w:jc w:val="right"/>
      </w:pPr>
      <w:r>
        <w:t>"Постановка на учет и направление детей</w:t>
      </w:r>
    </w:p>
    <w:p w:rsidR="007F3874" w:rsidRDefault="00BC2765">
      <w:pPr>
        <w:pStyle w:val="ConsPlusNormal0"/>
        <w:jc w:val="right"/>
      </w:pPr>
      <w:r>
        <w:t>в образовательные учреждения,</w:t>
      </w:r>
    </w:p>
    <w:p w:rsidR="007F3874" w:rsidRDefault="00BC2765">
      <w:pPr>
        <w:pStyle w:val="ConsPlusNormal0"/>
        <w:jc w:val="right"/>
      </w:pPr>
      <w:r>
        <w:t>реализующие образовательные программы</w:t>
      </w:r>
    </w:p>
    <w:p w:rsidR="007F3874" w:rsidRDefault="00BC2765">
      <w:pPr>
        <w:pStyle w:val="ConsPlusNormal0"/>
        <w:jc w:val="right"/>
      </w:pPr>
      <w:r>
        <w:t>дошкольного образования"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nformat0"/>
        <w:jc w:val="both"/>
      </w:pPr>
      <w:r>
        <w:t xml:space="preserve">                               &lt;*&gt; ЗАЯВЛЕНИЕ</w:t>
      </w:r>
    </w:p>
    <w:p w:rsidR="007F3874" w:rsidRDefault="00BC2765">
      <w:pPr>
        <w:pStyle w:val="ConsPlusNonformat0"/>
        <w:jc w:val="both"/>
      </w:pPr>
      <w:r>
        <w:t xml:space="preserve">         о постановке на учет (в очередь) для поступления ребенка</w:t>
      </w:r>
    </w:p>
    <w:p w:rsidR="007F3874" w:rsidRDefault="00BC2765">
      <w:pPr>
        <w:pStyle w:val="ConsPlusNonformat0"/>
        <w:jc w:val="both"/>
      </w:pPr>
      <w:r>
        <w:t xml:space="preserve">        в образовательную организацию, реализующую </w:t>
      </w:r>
      <w:r>
        <w:t>образовательную</w:t>
      </w:r>
    </w:p>
    <w:p w:rsidR="007F3874" w:rsidRDefault="00BC2765">
      <w:pPr>
        <w:pStyle w:val="ConsPlusNonformat0"/>
        <w:jc w:val="both"/>
      </w:pPr>
      <w:r>
        <w:t xml:space="preserve">                     программу дошкольного образования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Первичное</w:t>
      </w:r>
    </w:p>
    <w:p w:rsidR="007F3874" w:rsidRDefault="00BC2765">
      <w:pPr>
        <w:pStyle w:val="ConsPlusNonformat0"/>
        <w:jc w:val="both"/>
      </w:pPr>
      <w:r>
        <w:t xml:space="preserve">                  ┌─┐</w:t>
      </w:r>
    </w:p>
    <w:p w:rsidR="007F3874" w:rsidRDefault="00BC2765">
      <w:pPr>
        <w:pStyle w:val="ConsPlusNonformat0"/>
        <w:jc w:val="both"/>
      </w:pPr>
      <w:r>
        <w:t xml:space="preserve">                  └─┘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Уточнение сведений</w:t>
      </w:r>
    </w:p>
    <w:p w:rsidR="007F3874" w:rsidRDefault="00BC2765">
      <w:pPr>
        <w:pStyle w:val="ConsPlusNonformat0"/>
        <w:jc w:val="both"/>
      </w:pPr>
      <w:r>
        <w:t xml:space="preserve">                  ┌─┐</w:t>
      </w:r>
    </w:p>
    <w:p w:rsidR="007F3874" w:rsidRDefault="00BC2765">
      <w:pPr>
        <w:pStyle w:val="ConsPlusNonformat0"/>
        <w:jc w:val="both"/>
      </w:pPr>
      <w:r>
        <w:t xml:space="preserve">                  └─┘</w:t>
      </w:r>
    </w:p>
    <w:p w:rsidR="007F3874" w:rsidRDefault="007F3874">
      <w:pPr>
        <w:pStyle w:val="ConsPlusNonformat0"/>
        <w:jc w:val="both"/>
      </w:pPr>
    </w:p>
    <w:p w:rsidR="007F3874" w:rsidRDefault="007F3874">
      <w:pPr>
        <w:pStyle w:val="ConsPlusNonformat0"/>
        <w:jc w:val="both"/>
      </w:pP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Куда: _________________________________________________________</w:t>
      </w:r>
      <w:r>
        <w:t>____________</w:t>
      </w:r>
    </w:p>
    <w:p w:rsidR="007F3874" w:rsidRDefault="00BC2765">
      <w:pPr>
        <w:pStyle w:val="ConsPlusNonformat0"/>
        <w:jc w:val="both"/>
      </w:pPr>
      <w:r>
        <w:t xml:space="preserve">                 (наименование организации/органа власти)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Кому _____________________________________________________________________:</w:t>
      </w:r>
    </w:p>
    <w:p w:rsidR="007F3874" w:rsidRDefault="00BC2765">
      <w:pPr>
        <w:pStyle w:val="ConsPlusNonformat0"/>
        <w:jc w:val="both"/>
      </w:pPr>
      <w:r>
        <w:t xml:space="preserve">                        (Ф.И.О. должностного лица)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1. Сведения о ребенке: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1.1. Фамилия: _____________________________________________________________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1.2. Имя: _________________________________________________________________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1.3. Отчество (при наличии): ______________________________________________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lastRenderedPageBreak/>
        <w:t>1.4. Дата рождения: _____</w:t>
      </w:r>
      <w:r>
        <w:t>__________________________________________________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 xml:space="preserve">1.5. Сведения о </w:t>
      </w:r>
      <w:proofErr w:type="gramStart"/>
      <w:r>
        <w:t>свидетельстве</w:t>
      </w:r>
      <w:proofErr w:type="gramEnd"/>
      <w:r>
        <w:t xml:space="preserve"> о рождении или ином документе, удостоверяющем</w:t>
      </w:r>
    </w:p>
    <w:p w:rsidR="007F3874" w:rsidRDefault="00BC2765">
      <w:pPr>
        <w:pStyle w:val="ConsPlusNonformat0"/>
        <w:jc w:val="both"/>
      </w:pPr>
      <w:r>
        <w:t>личность ребенка: _________________________________________________________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1.5.1. Наименование документа: ____________________________________________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1.5.2. Серия: Номер: ______________________________________________________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1.5.3. Место регистрации документа: _______________________________________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1.6. Сведения об адресе м</w:t>
      </w:r>
      <w:r>
        <w:t>еста жительства/пребывания ребенка:</w:t>
      </w:r>
    </w:p>
    <w:p w:rsidR="007F3874" w:rsidRDefault="00BC2765">
      <w:pPr>
        <w:pStyle w:val="ConsPlusNonformat0"/>
        <w:jc w:val="both"/>
      </w:pPr>
      <w:r>
        <w:t>___________________________________________________________________________</w:t>
      </w:r>
    </w:p>
    <w:p w:rsidR="007F3874" w:rsidRDefault="00BC2765">
      <w:pPr>
        <w:pStyle w:val="ConsPlusNonformat0"/>
        <w:jc w:val="both"/>
      </w:pPr>
      <w:r>
        <w:t>(наименование и реквизиты документа, подтверждающего указанные сведения)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2. Сведения о заявителе: _____________________________________________</w:t>
      </w:r>
      <w:r>
        <w:t>_____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2.1. Фамилия: _____________________________________________________________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2.2. Имя: _________________________________________________________________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2.3. Отчество (при наличии): ______________________________________________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2.4. Сведения об основном документе, удостоверяющем личность заявителя:</w:t>
      </w:r>
    </w:p>
    <w:p w:rsidR="007F3874" w:rsidRDefault="00BC2765">
      <w:pPr>
        <w:pStyle w:val="ConsPlusNonformat0"/>
        <w:jc w:val="both"/>
      </w:pPr>
      <w:r>
        <w:t>___________________________________________________________________________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2.4.1. Тип документа: _____________________________________________________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2.4.2. Серия: Номер: _________</w:t>
      </w:r>
      <w:r>
        <w:t>_____________________________________________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 xml:space="preserve">2.4.3. Кем и где </w:t>
      </w:r>
      <w:proofErr w:type="gramStart"/>
      <w:r>
        <w:t>выдан</w:t>
      </w:r>
      <w:proofErr w:type="gramEnd"/>
      <w:r>
        <w:t>: ___________________________________________________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2.4.4. Дата выдачи: _______________________________________________________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2.4.5. Статус заявителя: ______________________________</w:t>
      </w:r>
      <w:r>
        <w:t>____________________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родитель: _________________________________________________________________</w:t>
      </w:r>
    </w:p>
    <w:p w:rsidR="007F3874" w:rsidRDefault="00BC2765">
      <w:pPr>
        <w:pStyle w:val="ConsPlusNonformat0"/>
        <w:jc w:val="both"/>
      </w:pPr>
      <w:r>
        <w:t xml:space="preserve">                                (отец/мать)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уполномоченный представитель несовершеннолетнего:</w:t>
      </w:r>
    </w:p>
    <w:p w:rsidR="007F3874" w:rsidRDefault="00BC2765">
      <w:pPr>
        <w:pStyle w:val="ConsPlusNonformat0"/>
        <w:jc w:val="both"/>
      </w:pPr>
      <w:r>
        <w:t>_______________________________________________________________</w:t>
      </w:r>
      <w:r>
        <w:t>____________</w:t>
      </w:r>
    </w:p>
    <w:p w:rsidR="007F3874" w:rsidRDefault="00BC2765">
      <w:pPr>
        <w:pStyle w:val="ConsPlusNonformat0"/>
        <w:jc w:val="both"/>
      </w:pPr>
      <w:r>
        <w:t xml:space="preserve">    </w:t>
      </w:r>
      <w:proofErr w:type="gramStart"/>
      <w:r>
        <w:t>(опекун/законный представитель/лицо, действующее от имени законного</w:t>
      </w:r>
      <w:proofErr w:type="gramEnd"/>
    </w:p>
    <w:p w:rsidR="007F3874" w:rsidRDefault="00BC2765">
      <w:pPr>
        <w:pStyle w:val="ConsPlusNonformat0"/>
        <w:jc w:val="both"/>
      </w:pPr>
      <w:r>
        <w:t xml:space="preserve">                              представителя)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 xml:space="preserve">    </w:t>
      </w:r>
      <w:proofErr w:type="gramStart"/>
      <w:r>
        <w:t>Документ,    подтверждающий    родство    заявителя   (или   законность</w:t>
      </w:r>
      <w:proofErr w:type="gramEnd"/>
    </w:p>
    <w:p w:rsidR="007F3874" w:rsidRDefault="00BC2765">
      <w:pPr>
        <w:pStyle w:val="ConsPlusNonformat0"/>
        <w:jc w:val="both"/>
      </w:pPr>
      <w:r>
        <w:t>представления прав ребенка): ____________________</w:t>
      </w:r>
      <w:r>
        <w:t>__________________________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3. Способ информирования заявителя (указать не менее двух):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3.1. Почта (с указанием индекса): _________________________________________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3.2. Телефонный звонок (номер телефона): __________________________________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3.3. Электронная почта (e-</w:t>
      </w:r>
      <w:proofErr w:type="spellStart"/>
      <w:r>
        <w:t>mail</w:t>
      </w:r>
      <w:proofErr w:type="spellEnd"/>
      <w:r>
        <w:t>): __________________________________________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3.4. Служба текстовых сообщений (</w:t>
      </w:r>
      <w:proofErr w:type="spellStart"/>
      <w:r>
        <w:t>sms</w:t>
      </w:r>
      <w:proofErr w:type="spellEnd"/>
      <w:r>
        <w:t>) (номер телефона): ___________________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lastRenderedPageBreak/>
        <w:t>3.5.  Я  проинформирова</w:t>
      </w:r>
      <w:proofErr w:type="gramStart"/>
      <w:r>
        <w:t>н(</w:t>
      </w:r>
      <w:proofErr w:type="gramEnd"/>
      <w:r>
        <w:t>а)  о  том,  что  ГОО  не несет ответственности за</w:t>
      </w:r>
    </w:p>
    <w:p w:rsidR="007F3874" w:rsidRDefault="00BC2765">
      <w:pPr>
        <w:pStyle w:val="ConsPlusNonformat0"/>
        <w:jc w:val="both"/>
      </w:pPr>
      <w:r>
        <w:t>неполучение  извещений  за</w:t>
      </w:r>
      <w:r>
        <w:t xml:space="preserve">явителем  в  случае  </w:t>
      </w:r>
      <w:proofErr w:type="spellStart"/>
      <w:r>
        <w:t>непредоставления</w:t>
      </w:r>
      <w:proofErr w:type="spellEnd"/>
      <w:r>
        <w:t xml:space="preserve">  заявителем</w:t>
      </w:r>
    </w:p>
    <w:p w:rsidR="007F3874" w:rsidRDefault="00BC2765">
      <w:pPr>
        <w:pStyle w:val="ConsPlusNonformat0"/>
        <w:jc w:val="both"/>
      </w:pPr>
      <w:r>
        <w:t>сведений  об  изменении  адреса  (почтового, электронного), номера телефона</w:t>
      </w:r>
    </w:p>
    <w:p w:rsidR="007F3874" w:rsidRDefault="00BC2765">
      <w:pPr>
        <w:pStyle w:val="ConsPlusNonformat0"/>
        <w:jc w:val="both"/>
      </w:pPr>
      <w:r>
        <w:t>заявителя, за действия третьей стороны, не зависящие от ГОО.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 xml:space="preserve">4.  </w:t>
      </w:r>
      <w:proofErr w:type="gramStart"/>
      <w:r>
        <w:t>Право  на  вне/первоочередное  предоставление  места  для ребенк</w:t>
      </w:r>
      <w:r>
        <w:t>а в ГОО</w:t>
      </w:r>
      <w:proofErr w:type="gramEnd"/>
    </w:p>
    <w:p w:rsidR="007F3874" w:rsidRDefault="00BC2765">
      <w:pPr>
        <w:pStyle w:val="ConsPlusNonformat0"/>
        <w:jc w:val="both"/>
      </w:pPr>
      <w:r>
        <w:t>(льгота подтверждается документом)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4.1. Внеочередное _________________________________________________________</w:t>
      </w:r>
    </w:p>
    <w:p w:rsidR="007F3874" w:rsidRDefault="00BC2765">
      <w:pPr>
        <w:pStyle w:val="ConsPlusNonformat0"/>
        <w:jc w:val="both"/>
      </w:pPr>
      <w:r>
        <w:t xml:space="preserve">     </w:t>
      </w:r>
      <w:proofErr w:type="gramStart"/>
      <w:r>
        <w:t>(основание для предоставления, наименование и реквизиты подтверждающих</w:t>
      </w:r>
      <w:proofErr w:type="gramEnd"/>
    </w:p>
    <w:p w:rsidR="007F3874" w:rsidRDefault="00BC2765">
      <w:pPr>
        <w:pStyle w:val="ConsPlusNonformat0"/>
        <w:jc w:val="both"/>
      </w:pPr>
      <w:r>
        <w:t xml:space="preserve">                                документов)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4.2. Первоочере</w:t>
      </w:r>
      <w:r>
        <w:t>дное _______________________________________________________</w:t>
      </w:r>
    </w:p>
    <w:p w:rsidR="007F3874" w:rsidRDefault="00BC2765">
      <w:pPr>
        <w:pStyle w:val="ConsPlusNonformat0"/>
        <w:jc w:val="both"/>
      </w:pPr>
      <w:r>
        <w:t xml:space="preserve">     </w:t>
      </w:r>
      <w:proofErr w:type="gramStart"/>
      <w:r>
        <w:t>(основание для предоставления, наименование и реквизиты подтверждающих</w:t>
      </w:r>
      <w:proofErr w:type="gramEnd"/>
    </w:p>
    <w:p w:rsidR="007F3874" w:rsidRDefault="00BC2765">
      <w:pPr>
        <w:pStyle w:val="ConsPlusNonformat0"/>
        <w:jc w:val="both"/>
      </w:pPr>
      <w:r>
        <w:t xml:space="preserve">                                документов)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Я  согласе</w:t>
      </w:r>
      <w:proofErr w:type="gramStart"/>
      <w:r>
        <w:t>н(</w:t>
      </w:r>
      <w:proofErr w:type="gramEnd"/>
      <w:r>
        <w:t xml:space="preserve">а),  что  в случае </w:t>
      </w:r>
      <w:proofErr w:type="spellStart"/>
      <w:r>
        <w:t>неподтверждения</w:t>
      </w:r>
      <w:proofErr w:type="spellEnd"/>
      <w:r>
        <w:t xml:space="preserve"> наличия льготы ребенок буде</w:t>
      </w:r>
      <w:r>
        <w:t>т</w:t>
      </w:r>
    </w:p>
    <w:p w:rsidR="007F3874" w:rsidRDefault="00BC2765">
      <w:pPr>
        <w:pStyle w:val="ConsPlusNonformat0"/>
        <w:jc w:val="both"/>
      </w:pPr>
      <w:proofErr w:type="gramStart"/>
      <w:r>
        <w:t>возвращен</w:t>
      </w:r>
      <w:proofErr w:type="gramEnd"/>
      <w:r>
        <w:t xml:space="preserve"> в очередь как не имеющий льготы.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5. Предпочтения заявителя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5.1. Предпочитаемые детские сады (указать не более 3):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ДОО N 1: __________________________________________________________________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ДОО N 2: __________________________________________________________________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ДОО N 3: __________________________________________________________________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 xml:space="preserve">    </w:t>
      </w:r>
      <w:proofErr w:type="gramStart"/>
      <w:r>
        <w:t>В образовательной организации (наименование образовательной организации</w:t>
      </w:r>
      <w:proofErr w:type="gramEnd"/>
    </w:p>
    <w:p w:rsidR="007F3874" w:rsidRDefault="00BC2765">
      <w:pPr>
        <w:pStyle w:val="ConsPlusNonformat0"/>
        <w:jc w:val="both"/>
      </w:pPr>
      <w:r>
        <w:t xml:space="preserve">из  </w:t>
      </w:r>
      <w:proofErr w:type="gramStart"/>
      <w:r>
        <w:t>указанной</w:t>
      </w:r>
      <w:proofErr w:type="gramEnd"/>
      <w:r>
        <w:t xml:space="preserve">  в  приорите</w:t>
      </w:r>
      <w:r>
        <w:t>те)  обучается  брат  (сестра) (Ф.И.О. ребенка, в</w:t>
      </w:r>
    </w:p>
    <w:p w:rsidR="007F3874" w:rsidRDefault="00BC2765">
      <w:pPr>
        <w:pStyle w:val="ConsPlusNonformat0"/>
        <w:jc w:val="both"/>
      </w:pPr>
      <w:proofErr w:type="gramStart"/>
      <w:r>
        <w:t>отношении</w:t>
      </w:r>
      <w:proofErr w:type="gramEnd"/>
      <w:r>
        <w:t xml:space="preserve"> которого подается заявление) - Ф.И.О. (брата (сестры).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 xml:space="preserve">Предлагать места в </w:t>
      </w:r>
      <w:proofErr w:type="gramStart"/>
      <w:r>
        <w:t>ближайших</w:t>
      </w:r>
      <w:proofErr w:type="gramEnd"/>
      <w:r>
        <w:t xml:space="preserve"> ГОО: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ДА ┌─┐</w:t>
      </w:r>
    </w:p>
    <w:p w:rsidR="007F3874" w:rsidRDefault="00BC2765">
      <w:pPr>
        <w:pStyle w:val="ConsPlusNonformat0"/>
        <w:jc w:val="both"/>
      </w:pPr>
      <w:r>
        <w:t xml:space="preserve">   └─┘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НЕТ ┌─┐</w:t>
      </w:r>
    </w:p>
    <w:p w:rsidR="007F3874" w:rsidRDefault="00BC2765">
      <w:pPr>
        <w:pStyle w:val="ConsPlusNonformat0"/>
        <w:jc w:val="both"/>
      </w:pPr>
      <w:r>
        <w:t xml:space="preserve">    └─┘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 xml:space="preserve">Предлагать места в </w:t>
      </w:r>
      <w:proofErr w:type="gramStart"/>
      <w:r>
        <w:t>ближайших</w:t>
      </w:r>
      <w:proofErr w:type="gramEnd"/>
      <w:r>
        <w:t xml:space="preserve"> ГОО: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ДА ┌─┐</w:t>
      </w:r>
    </w:p>
    <w:p w:rsidR="007F3874" w:rsidRDefault="00BC2765">
      <w:pPr>
        <w:pStyle w:val="ConsPlusNonformat0"/>
        <w:jc w:val="both"/>
      </w:pPr>
      <w:r>
        <w:t xml:space="preserve">   └─┘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НЕТ ┌─┐</w:t>
      </w:r>
    </w:p>
    <w:p w:rsidR="007F3874" w:rsidRDefault="00BC2765">
      <w:pPr>
        <w:pStyle w:val="ConsPlusNonformat0"/>
        <w:jc w:val="both"/>
      </w:pPr>
      <w:r>
        <w:t xml:space="preserve">    └─┘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5.2. Предпочитаемая дата предоставления места для ребенка в ГОО: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1 сентября 20__ г.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 xml:space="preserve">5.3.  В  случае  отсутствия  постоянного места прошу предоставить </w:t>
      </w:r>
      <w:proofErr w:type="gramStart"/>
      <w:r>
        <w:t>временное</w:t>
      </w:r>
      <w:proofErr w:type="gramEnd"/>
    </w:p>
    <w:p w:rsidR="007F3874" w:rsidRDefault="00BC2765">
      <w:pPr>
        <w:pStyle w:val="ConsPlusNonformat0"/>
        <w:jc w:val="both"/>
      </w:pPr>
      <w:r>
        <w:t>место: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ДА ┌─┐</w:t>
      </w:r>
    </w:p>
    <w:p w:rsidR="007F3874" w:rsidRDefault="00BC2765">
      <w:pPr>
        <w:pStyle w:val="ConsPlusNonformat0"/>
        <w:jc w:val="both"/>
      </w:pPr>
      <w:r>
        <w:lastRenderedPageBreak/>
        <w:t xml:space="preserve">   └─┘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НЕТ ┌─┐</w:t>
      </w:r>
    </w:p>
    <w:p w:rsidR="007F3874" w:rsidRDefault="00BC2765">
      <w:pPr>
        <w:pStyle w:val="ConsPlusNonformat0"/>
        <w:jc w:val="both"/>
      </w:pPr>
      <w:r>
        <w:t xml:space="preserve">    └─┘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 xml:space="preserve">6. Вид группы для детей с ограниченными возможностями </w:t>
      </w:r>
      <w:r>
        <w:t>здоровья:</w:t>
      </w:r>
    </w:p>
    <w:p w:rsidR="007F3874" w:rsidRDefault="00BC2765">
      <w:pPr>
        <w:pStyle w:val="ConsPlusNonformat0"/>
        <w:jc w:val="both"/>
      </w:pPr>
      <w:proofErr w:type="gramStart"/>
      <w:r>
        <w:t>___________________________________________________________________________</w:t>
      </w:r>
      <w:proofErr w:type="gramEnd"/>
    </w:p>
    <w:p w:rsidR="007F3874" w:rsidRDefault="00BC2765">
      <w:pPr>
        <w:pStyle w:val="ConsPlusNonformat0"/>
        <w:jc w:val="both"/>
      </w:pPr>
      <w:r>
        <w:t xml:space="preserve">     </w:t>
      </w:r>
      <w:proofErr w:type="gramStart"/>
      <w:r>
        <w:t>(наименование группы, основание для предоставления, наименование</w:t>
      </w:r>
      <w:proofErr w:type="gramEnd"/>
    </w:p>
    <w:p w:rsidR="007F3874" w:rsidRDefault="00BC2765">
      <w:pPr>
        <w:pStyle w:val="ConsPlusNonformat0"/>
        <w:jc w:val="both"/>
      </w:pPr>
      <w:r>
        <w:t xml:space="preserve">                  и реквизиты подтверждающих документов)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7. Режим пребывания: _____________________</w:t>
      </w:r>
      <w:r>
        <w:t>_________________________________</w:t>
      </w:r>
    </w:p>
    <w:p w:rsidR="007F3874" w:rsidRDefault="00BC2765">
      <w:pPr>
        <w:pStyle w:val="ConsPlusNonformat0"/>
        <w:jc w:val="both"/>
      </w:pPr>
      <w:r>
        <w:t xml:space="preserve">         (полный день/кратковременное пребывание/круглосуточное пребывание)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8. Программа: _____________________________________________________________</w:t>
      </w:r>
    </w:p>
    <w:p w:rsidR="007F3874" w:rsidRDefault="00BC2765">
      <w:pPr>
        <w:pStyle w:val="ConsPlusNonformat0"/>
        <w:jc w:val="both"/>
      </w:pPr>
      <w:r>
        <w:t xml:space="preserve">                                  (наименование)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 xml:space="preserve">9. Иные сведения и </w:t>
      </w:r>
      <w:r>
        <w:t>документы: _____________________________________________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10. С Уставом ГОО, лицензией на осуществление образовательной деятельности,</w:t>
      </w:r>
    </w:p>
    <w:p w:rsidR="007F3874" w:rsidRDefault="00BC2765">
      <w:pPr>
        <w:pStyle w:val="ConsPlusNonformat0"/>
        <w:jc w:val="both"/>
      </w:pPr>
      <w:r>
        <w:t>с  образовательными  программами  и  другими документами, регламентирующими</w:t>
      </w:r>
    </w:p>
    <w:p w:rsidR="007F3874" w:rsidRDefault="00BC2765">
      <w:pPr>
        <w:pStyle w:val="ConsPlusNonformat0"/>
        <w:jc w:val="both"/>
      </w:pPr>
      <w:r>
        <w:t>организацию   и   осуществление   образовательной   деятельности,  права  и</w:t>
      </w:r>
    </w:p>
    <w:p w:rsidR="007F3874" w:rsidRDefault="00BC2765">
      <w:pPr>
        <w:pStyle w:val="ConsPlusNonformat0"/>
        <w:jc w:val="both"/>
      </w:pPr>
      <w:r>
        <w:t>обязанности воспитанников, ознакомле</w:t>
      </w:r>
      <w:proofErr w:type="gramStart"/>
      <w:r>
        <w:t>н(</w:t>
      </w:r>
      <w:proofErr w:type="gramEnd"/>
      <w:r>
        <w:t>а).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11. Дата и время подачи заявления: ________________________________________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12. Подпись заявителя: / ___________________________________</w:t>
      </w:r>
      <w:r>
        <w:t>_______________</w:t>
      </w:r>
    </w:p>
    <w:p w:rsidR="007F3874" w:rsidRDefault="00BC2765">
      <w:pPr>
        <w:pStyle w:val="ConsPlusNonformat0"/>
        <w:jc w:val="both"/>
      </w:pPr>
      <w:r>
        <w:t xml:space="preserve">                                    (Ф.И.О. заявителя)</w:t>
      </w:r>
    </w:p>
    <w:p w:rsidR="007F3874" w:rsidRDefault="007F3874">
      <w:pPr>
        <w:pStyle w:val="ConsPlusNonformat0"/>
        <w:jc w:val="both"/>
      </w:pPr>
    </w:p>
    <w:p w:rsidR="007F3874" w:rsidRDefault="007F3874">
      <w:pPr>
        <w:pStyle w:val="ConsPlusNonformat0"/>
        <w:jc w:val="both"/>
      </w:pP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 xml:space="preserve">                                 СОГЛАСИЕ</w:t>
      </w:r>
    </w:p>
    <w:p w:rsidR="007F3874" w:rsidRDefault="00BC2765">
      <w:pPr>
        <w:pStyle w:val="ConsPlusNonformat0"/>
        <w:jc w:val="both"/>
      </w:pPr>
      <w:r>
        <w:t xml:space="preserve">                     на обработку персональных данных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Я, _______________________________________________________________________,</w:t>
      </w:r>
    </w:p>
    <w:p w:rsidR="007F3874" w:rsidRDefault="00BC2765">
      <w:pPr>
        <w:pStyle w:val="ConsPlusNonformat0"/>
        <w:jc w:val="both"/>
      </w:pPr>
      <w:r>
        <w:t xml:space="preserve">         </w:t>
      </w:r>
      <w:r>
        <w:t xml:space="preserve">                   (Ф.И.О. заявителя)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паспорт выдан ____________________________________________________________,</w:t>
      </w:r>
    </w:p>
    <w:p w:rsidR="007F3874" w:rsidRDefault="00BC2765">
      <w:pPr>
        <w:pStyle w:val="ConsPlusNonformat0"/>
        <w:jc w:val="both"/>
      </w:pPr>
      <w:r>
        <w:t xml:space="preserve">                    (серия, номер) (когда и кем выдан)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адрес регистрации: _______________________________________________________,</w:t>
      </w:r>
    </w:p>
    <w:p w:rsidR="007F3874" w:rsidRDefault="00BC2765">
      <w:pPr>
        <w:pStyle w:val="ConsPlusNonformat0"/>
        <w:jc w:val="both"/>
      </w:pPr>
      <w:r>
        <w:t xml:space="preserve">даю свое </w:t>
      </w:r>
      <w:r>
        <w:t xml:space="preserve">согласие на обработку </w:t>
      </w:r>
      <w:proofErr w:type="gramStart"/>
      <w:r>
        <w:t>в</w:t>
      </w:r>
      <w:proofErr w:type="gramEnd"/>
      <w:r>
        <w:t xml:space="preserve"> __________________________________________</w:t>
      </w:r>
    </w:p>
    <w:p w:rsidR="007F3874" w:rsidRDefault="00BC2765">
      <w:pPr>
        <w:pStyle w:val="ConsPlusNonformat0"/>
        <w:jc w:val="both"/>
      </w:pPr>
      <w:r>
        <w:t xml:space="preserve">                            (наименование ГОО)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 xml:space="preserve">    моих  персональных  данных,  относящихся  исключительно к </w:t>
      </w:r>
      <w:proofErr w:type="gramStart"/>
      <w:r>
        <w:t>перечисленным</w:t>
      </w:r>
      <w:proofErr w:type="gramEnd"/>
    </w:p>
    <w:p w:rsidR="007F3874" w:rsidRDefault="00BC2765">
      <w:pPr>
        <w:pStyle w:val="ConsPlusNonformat0"/>
        <w:jc w:val="both"/>
      </w:pPr>
      <w:r>
        <w:t>ниже  категориям  персональных  данных:  фамилия,  имя, отчество; пол; дата</w:t>
      </w:r>
    </w:p>
    <w:p w:rsidR="007F3874" w:rsidRDefault="00BC2765">
      <w:pPr>
        <w:pStyle w:val="ConsPlusNonformat0"/>
        <w:jc w:val="both"/>
      </w:pPr>
      <w:r>
        <w:t>рождения;   тип  документа,  удостоверяющего  личность;  данные  документа,</w:t>
      </w:r>
    </w:p>
    <w:p w:rsidR="007F3874" w:rsidRDefault="00BC2765">
      <w:pPr>
        <w:pStyle w:val="ConsPlusNonformat0"/>
        <w:jc w:val="both"/>
      </w:pPr>
      <w:r>
        <w:t>удостоверяющего  личность;  гражданство,  тип документа и данные документа,</w:t>
      </w:r>
    </w:p>
    <w:p w:rsidR="007F3874" w:rsidRDefault="00BC2765">
      <w:pPr>
        <w:pStyle w:val="ConsPlusNonformat0"/>
        <w:jc w:val="both"/>
      </w:pPr>
      <w:proofErr w:type="gramStart"/>
      <w:r>
        <w:t>подтверждающего   родство  з</w:t>
      </w:r>
      <w:r>
        <w:t>аявителя  (или  законность  представления  прав</w:t>
      </w:r>
      <w:proofErr w:type="gramEnd"/>
    </w:p>
    <w:p w:rsidR="007F3874" w:rsidRDefault="00BC2765">
      <w:pPr>
        <w:pStyle w:val="ConsPlusNonformat0"/>
        <w:jc w:val="both"/>
      </w:pPr>
      <w:r>
        <w:t>ребенка),  данные  о  месте  регистрации,  данные о месте пребывания, номер</w:t>
      </w:r>
    </w:p>
    <w:p w:rsidR="007F3874" w:rsidRDefault="00BC2765">
      <w:pPr>
        <w:pStyle w:val="ConsPlusNonformat0"/>
        <w:jc w:val="both"/>
      </w:pPr>
      <w:r>
        <w:t>мобильного  (сотового)  телефона,  адрес  электронной  почты  (e-</w:t>
      </w:r>
      <w:proofErr w:type="spellStart"/>
      <w:r>
        <w:t>mail</w:t>
      </w:r>
      <w:proofErr w:type="spellEnd"/>
      <w:r>
        <w:t>), тип</w:t>
      </w:r>
    </w:p>
    <w:p w:rsidR="007F3874" w:rsidRDefault="00BC2765">
      <w:pPr>
        <w:pStyle w:val="ConsPlusNonformat0"/>
        <w:jc w:val="both"/>
      </w:pPr>
      <w:r>
        <w:t xml:space="preserve">документа  и  данные документа, подтверждающего право </w:t>
      </w:r>
      <w:proofErr w:type="gramStart"/>
      <w:r>
        <w:t>на</w:t>
      </w:r>
      <w:proofErr w:type="gramEnd"/>
      <w:r>
        <w:t xml:space="preserve"> вне/первоочередное</w:t>
      </w:r>
    </w:p>
    <w:p w:rsidR="007F3874" w:rsidRDefault="00BC2765">
      <w:pPr>
        <w:pStyle w:val="ConsPlusNonformat0"/>
        <w:jc w:val="both"/>
      </w:pPr>
      <w:r>
        <w:t>предоставление  места  в  образовательной организации, реализующей основные</w:t>
      </w:r>
    </w:p>
    <w:p w:rsidR="007F3874" w:rsidRDefault="00BC2765">
      <w:pPr>
        <w:pStyle w:val="ConsPlusNonformat0"/>
        <w:jc w:val="both"/>
      </w:pPr>
      <w:r>
        <w:t>общеобразовательные программы, ___________________________________</w:t>
      </w:r>
    </w:p>
    <w:p w:rsidR="007F3874" w:rsidRDefault="00BC2765">
      <w:pPr>
        <w:pStyle w:val="ConsPlusNonformat0"/>
        <w:jc w:val="both"/>
      </w:pPr>
      <w:r>
        <w:t xml:space="preserve">                                     </w:t>
      </w:r>
      <w:r>
        <w:t xml:space="preserve">  (иные данные)</w:t>
      </w:r>
    </w:p>
    <w:p w:rsidR="007F3874" w:rsidRDefault="00BC2765">
      <w:pPr>
        <w:pStyle w:val="ConsPlusNonformat0"/>
        <w:jc w:val="both"/>
      </w:pPr>
      <w:r>
        <w:t xml:space="preserve">    персональных данных моего ребенка</w:t>
      </w:r>
    </w:p>
    <w:p w:rsidR="007F3874" w:rsidRDefault="00BC2765">
      <w:pPr>
        <w:pStyle w:val="ConsPlusNonformat0"/>
        <w:jc w:val="both"/>
      </w:pPr>
      <w:r>
        <w:t>__________________________________________________________________________,</w:t>
      </w:r>
    </w:p>
    <w:p w:rsidR="007F3874" w:rsidRDefault="00BC2765">
      <w:pPr>
        <w:pStyle w:val="ConsPlusNonformat0"/>
        <w:jc w:val="both"/>
      </w:pPr>
      <w:r>
        <w:t xml:space="preserve">                                 (Ф.И.О.)</w:t>
      </w:r>
    </w:p>
    <w:p w:rsidR="007F3874" w:rsidRDefault="00BC2765">
      <w:pPr>
        <w:pStyle w:val="ConsPlusNonformat0"/>
        <w:jc w:val="both"/>
      </w:pPr>
      <w:r>
        <w:lastRenderedPageBreak/>
        <w:t xml:space="preserve">    </w:t>
      </w:r>
      <w:proofErr w:type="gramStart"/>
      <w:r>
        <w:t>относящихся</w:t>
      </w:r>
      <w:proofErr w:type="gramEnd"/>
      <w:r>
        <w:t xml:space="preserve">  исключительно к перечисленным ниже категориям персональных</w:t>
      </w:r>
    </w:p>
    <w:p w:rsidR="007F3874" w:rsidRDefault="00BC2765">
      <w:pPr>
        <w:pStyle w:val="ConsPlusNonformat0"/>
        <w:jc w:val="both"/>
      </w:pPr>
      <w:r>
        <w:t xml:space="preserve">данных: </w:t>
      </w:r>
      <w:r>
        <w:t xml:space="preserve">  фамилия,  имя,  отчество;  пол;  дата  рождения;  тип  документа,</w:t>
      </w:r>
    </w:p>
    <w:p w:rsidR="007F3874" w:rsidRDefault="00BC2765">
      <w:pPr>
        <w:pStyle w:val="ConsPlusNonformat0"/>
        <w:jc w:val="both"/>
      </w:pPr>
      <w:r>
        <w:t>удостоверяющего   личность   ребенка;   данные  документа,  удостоверяющего</w:t>
      </w:r>
    </w:p>
    <w:p w:rsidR="007F3874" w:rsidRDefault="00BC2765">
      <w:pPr>
        <w:pStyle w:val="ConsPlusNonformat0"/>
        <w:jc w:val="both"/>
      </w:pPr>
      <w:r>
        <w:t>личность  ребенка;  гражданство  ребенка,  тип  документа,  данные  о месте</w:t>
      </w:r>
    </w:p>
    <w:p w:rsidR="007F3874" w:rsidRDefault="00BC2765">
      <w:pPr>
        <w:pStyle w:val="ConsPlusNonformat0"/>
        <w:jc w:val="both"/>
      </w:pPr>
      <w:proofErr w:type="gramStart"/>
      <w:r>
        <w:t>регистрации      ребенка      (индек</w:t>
      </w:r>
      <w:r>
        <w:t>с,      наименование     муниципального</w:t>
      </w:r>
      <w:proofErr w:type="gramEnd"/>
    </w:p>
    <w:p w:rsidR="007F3874" w:rsidRDefault="00BC2765">
      <w:pPr>
        <w:pStyle w:val="ConsPlusNonformat0"/>
        <w:jc w:val="both"/>
      </w:pPr>
      <w:r>
        <w:t>образования/городского округа, района, улицы, номер дома, квартиры), данные</w:t>
      </w:r>
    </w:p>
    <w:p w:rsidR="007F3874" w:rsidRDefault="00BC2765">
      <w:pPr>
        <w:pStyle w:val="ConsPlusNonformat0"/>
        <w:jc w:val="both"/>
      </w:pPr>
      <w:proofErr w:type="gramStart"/>
      <w:r>
        <w:t>о   месте   пребывания   ребенка   (индекс,   наименование   муниципального</w:t>
      </w:r>
      <w:proofErr w:type="gramEnd"/>
    </w:p>
    <w:p w:rsidR="007F3874" w:rsidRDefault="00BC2765">
      <w:pPr>
        <w:pStyle w:val="ConsPlusNonformat0"/>
        <w:jc w:val="both"/>
      </w:pPr>
      <w:r>
        <w:t>образования/городского  округа, района, улицы, номер дома, кварт</w:t>
      </w:r>
      <w:r>
        <w:t>иры), тип и</w:t>
      </w:r>
    </w:p>
    <w:p w:rsidR="007F3874" w:rsidRDefault="00BC2765">
      <w:pPr>
        <w:pStyle w:val="ConsPlusNonformat0"/>
        <w:jc w:val="both"/>
      </w:pPr>
      <w:r>
        <w:t>реквизиты документа, подтверждающего наличие ограничений по здоровью,</w:t>
      </w:r>
    </w:p>
    <w:p w:rsidR="007F3874" w:rsidRDefault="00BC2765">
      <w:pPr>
        <w:pStyle w:val="ConsPlusNonformat0"/>
        <w:jc w:val="both"/>
      </w:pPr>
      <w:r>
        <w:t>___________________________________________________________________________</w:t>
      </w:r>
    </w:p>
    <w:p w:rsidR="007F3874" w:rsidRDefault="00BC2765">
      <w:pPr>
        <w:pStyle w:val="ConsPlusNonformat0"/>
        <w:jc w:val="both"/>
      </w:pPr>
      <w:r>
        <w:t xml:space="preserve">                               (иные данные)</w:t>
      </w:r>
    </w:p>
    <w:p w:rsidR="007F3874" w:rsidRDefault="00BC2765">
      <w:pPr>
        <w:pStyle w:val="ConsPlusNonformat0"/>
        <w:jc w:val="both"/>
      </w:pPr>
      <w:r>
        <w:t xml:space="preserve">    Я даю согласие на использование моих персональных</w:t>
      </w:r>
      <w:r>
        <w:t xml:space="preserve"> данных и персональных</w:t>
      </w:r>
    </w:p>
    <w:p w:rsidR="007F3874" w:rsidRDefault="00BC2765">
      <w:pPr>
        <w:pStyle w:val="ConsPlusNonformat0"/>
        <w:jc w:val="both"/>
      </w:pPr>
      <w:r>
        <w:t>данных  моего  ребенка  исключительно  в  целях  передачи данных в РИС ДДО,</w:t>
      </w:r>
    </w:p>
    <w:p w:rsidR="007F3874" w:rsidRDefault="00BC2765">
      <w:pPr>
        <w:pStyle w:val="ConsPlusNonformat0"/>
        <w:jc w:val="both"/>
      </w:pPr>
      <w:r>
        <w:t xml:space="preserve">обеспечивающую  прием заявлений, постановку на учет и распределение детей </w:t>
      </w:r>
      <w:proofErr w:type="gramStart"/>
      <w:r>
        <w:t>в</w:t>
      </w:r>
      <w:proofErr w:type="gramEnd"/>
    </w:p>
    <w:p w:rsidR="007F3874" w:rsidRDefault="00BC2765">
      <w:pPr>
        <w:pStyle w:val="ConsPlusNonformat0"/>
        <w:jc w:val="both"/>
      </w:pPr>
      <w:r>
        <w:t xml:space="preserve">образовательные организации Республике Дагестан, а также хранение данных </w:t>
      </w:r>
      <w:proofErr w:type="gramStart"/>
      <w:r>
        <w:t>на</w:t>
      </w:r>
      <w:proofErr w:type="gramEnd"/>
    </w:p>
    <w:p w:rsidR="007F3874" w:rsidRDefault="00BC2765">
      <w:pPr>
        <w:pStyle w:val="ConsPlusNonformat0"/>
        <w:jc w:val="both"/>
      </w:pPr>
      <w:r>
        <w:t>элект</w:t>
      </w:r>
      <w:r>
        <w:t xml:space="preserve">ронных </w:t>
      </w:r>
      <w:proofErr w:type="gramStart"/>
      <w:r>
        <w:t>носителях</w:t>
      </w:r>
      <w:proofErr w:type="gramEnd"/>
      <w:r>
        <w:t>.</w:t>
      </w:r>
    </w:p>
    <w:p w:rsidR="007F3874" w:rsidRDefault="00BC2765">
      <w:pPr>
        <w:pStyle w:val="ConsPlusNonformat0"/>
        <w:jc w:val="both"/>
      </w:pPr>
      <w:r>
        <w:t xml:space="preserve">    Настоящее  согласие  предоставляется  мной  на осуществление действий </w:t>
      </w:r>
      <w:proofErr w:type="gramStart"/>
      <w:r>
        <w:t>в</w:t>
      </w:r>
      <w:proofErr w:type="gramEnd"/>
    </w:p>
    <w:p w:rsidR="007F3874" w:rsidRDefault="00BC2765">
      <w:pPr>
        <w:pStyle w:val="ConsPlusNonformat0"/>
        <w:jc w:val="both"/>
      </w:pPr>
      <w:proofErr w:type="gramStart"/>
      <w:r>
        <w:t>отношении</w:t>
      </w:r>
      <w:proofErr w:type="gramEnd"/>
      <w:r>
        <w:t xml:space="preserve">  моих  персональных  данных  и персональных данных моего ребенка,</w:t>
      </w:r>
    </w:p>
    <w:p w:rsidR="007F3874" w:rsidRDefault="00BC2765">
      <w:pPr>
        <w:pStyle w:val="ConsPlusNonformat0"/>
        <w:jc w:val="both"/>
      </w:pPr>
      <w:proofErr w:type="gramStart"/>
      <w:r>
        <w:t>которые  необходимы  для  достижения  указанных  выше  целей,  включая (без</w:t>
      </w:r>
      <w:proofErr w:type="gramEnd"/>
    </w:p>
    <w:p w:rsidR="007F3874" w:rsidRDefault="00BC2765">
      <w:pPr>
        <w:pStyle w:val="ConsPlusNonformat0"/>
        <w:jc w:val="both"/>
      </w:pPr>
      <w:r>
        <w:t>ограничени</w:t>
      </w:r>
      <w:r>
        <w:t>я)   сбор,   систематизацию,   накопление,   хранение,  уточнение</w:t>
      </w:r>
    </w:p>
    <w:p w:rsidR="007F3874" w:rsidRDefault="00BC2765">
      <w:pPr>
        <w:pStyle w:val="ConsPlusNonformat0"/>
        <w:jc w:val="both"/>
      </w:pPr>
      <w:r>
        <w:t xml:space="preserve">(обновление,   изменение),   использование,   передачу  третьим  лицам  </w:t>
      </w:r>
      <w:proofErr w:type="gramStart"/>
      <w:r>
        <w:t>для</w:t>
      </w:r>
      <w:proofErr w:type="gramEnd"/>
    </w:p>
    <w:p w:rsidR="007F3874" w:rsidRDefault="00BC2765">
      <w:pPr>
        <w:pStyle w:val="ConsPlusNonformat0"/>
        <w:jc w:val="both"/>
      </w:pPr>
      <w:proofErr w:type="gramStart"/>
      <w:r>
        <w:t>осуществления действий по обмену информацией (органу исполнительной власти,</w:t>
      </w:r>
      <w:proofErr w:type="gramEnd"/>
    </w:p>
    <w:p w:rsidR="007F3874" w:rsidRDefault="00BC2765">
      <w:pPr>
        <w:pStyle w:val="ConsPlusNonformat0"/>
        <w:jc w:val="both"/>
      </w:pPr>
      <w:proofErr w:type="gramStart"/>
      <w:r>
        <w:t>осуществляющему</w:t>
      </w:r>
      <w:proofErr w:type="gramEnd"/>
      <w:r>
        <w:t xml:space="preserve">  полномочия  в  сфере  образования в Республике Дагестан, в</w:t>
      </w:r>
    </w:p>
    <w:p w:rsidR="007F3874" w:rsidRDefault="00BC2765">
      <w:pPr>
        <w:pStyle w:val="ConsPlusNonformat0"/>
        <w:jc w:val="both"/>
      </w:pPr>
      <w:proofErr w:type="gramStart"/>
      <w:r>
        <w:t>Российской  Федерации),  обезличивание, блокирование персональных данных, а</w:t>
      </w:r>
      <w:proofErr w:type="gramEnd"/>
    </w:p>
    <w:p w:rsidR="007F3874" w:rsidRDefault="00BC2765">
      <w:pPr>
        <w:pStyle w:val="ConsPlusNonformat0"/>
        <w:jc w:val="both"/>
      </w:pPr>
      <w:r>
        <w:t xml:space="preserve">также   осуществление  любых  иных  действий,  предусмотренных  </w:t>
      </w:r>
      <w:proofErr w:type="gramStart"/>
      <w:r>
        <w:t>действующим</w:t>
      </w:r>
      <w:proofErr w:type="gramEnd"/>
    </w:p>
    <w:p w:rsidR="007F3874" w:rsidRDefault="00BC2765">
      <w:pPr>
        <w:pStyle w:val="ConsPlusNonformat0"/>
        <w:jc w:val="both"/>
      </w:pPr>
      <w:r>
        <w:t>законодательством РФ.</w:t>
      </w:r>
    </w:p>
    <w:p w:rsidR="007F3874" w:rsidRDefault="00BC2765">
      <w:pPr>
        <w:pStyle w:val="ConsPlusNonformat0"/>
        <w:jc w:val="both"/>
      </w:pPr>
      <w:r>
        <w:t xml:space="preserve">    Я </w:t>
      </w:r>
      <w:r>
        <w:t>проинформирова</w:t>
      </w:r>
      <w:proofErr w:type="gramStart"/>
      <w:r>
        <w:t>н(</w:t>
      </w:r>
      <w:proofErr w:type="gramEnd"/>
      <w:r>
        <w:t>а), что _____________________________________________</w:t>
      </w:r>
    </w:p>
    <w:p w:rsidR="007F3874" w:rsidRDefault="00BC2765">
      <w:pPr>
        <w:pStyle w:val="ConsPlusNonformat0"/>
        <w:jc w:val="both"/>
      </w:pPr>
      <w:r>
        <w:t xml:space="preserve">                                        (наименование ГОО)</w:t>
      </w:r>
    </w:p>
    <w:p w:rsidR="007F3874" w:rsidRDefault="00BC2765">
      <w:pPr>
        <w:pStyle w:val="ConsPlusNonformat0"/>
        <w:jc w:val="both"/>
      </w:pPr>
      <w:r>
        <w:t xml:space="preserve">    гарантирует  обработку  моих  персональных данных и персональных данных</w:t>
      </w:r>
    </w:p>
    <w:p w:rsidR="007F3874" w:rsidRDefault="00BC2765">
      <w:pPr>
        <w:pStyle w:val="ConsPlusNonformat0"/>
        <w:jc w:val="both"/>
      </w:pPr>
      <w:r>
        <w:t>моего  ребенка  в  соответствии  с  действующим  за</w:t>
      </w:r>
      <w:r>
        <w:t>конодательством  РФ  как</w:t>
      </w:r>
    </w:p>
    <w:p w:rsidR="007F3874" w:rsidRDefault="00BC2765">
      <w:pPr>
        <w:pStyle w:val="ConsPlusNonformat0"/>
        <w:jc w:val="both"/>
      </w:pPr>
      <w:r>
        <w:t>неавтоматизированным, так и автоматизированным способом.</w:t>
      </w:r>
    </w:p>
    <w:p w:rsidR="007F3874" w:rsidRDefault="00BC2765">
      <w:pPr>
        <w:pStyle w:val="ConsPlusNonformat0"/>
        <w:jc w:val="both"/>
      </w:pPr>
      <w:r>
        <w:t xml:space="preserve">    Данное  согласие  действует  до достижения целей обработки персональных</w:t>
      </w:r>
    </w:p>
    <w:p w:rsidR="007F3874" w:rsidRDefault="00BC2765">
      <w:pPr>
        <w:pStyle w:val="ConsPlusNonformat0"/>
        <w:jc w:val="both"/>
      </w:pPr>
      <w:r>
        <w:t>данных - или в течение срока хранения информации.</w:t>
      </w:r>
    </w:p>
    <w:p w:rsidR="007F3874" w:rsidRDefault="00BC2765">
      <w:pPr>
        <w:pStyle w:val="ConsPlusNonformat0"/>
        <w:jc w:val="both"/>
      </w:pPr>
      <w:r>
        <w:t xml:space="preserve">    Данное согласие может быть отозвано в любой </w:t>
      </w:r>
      <w:r>
        <w:t xml:space="preserve">момент </w:t>
      </w:r>
      <w:proofErr w:type="gramStart"/>
      <w:r>
        <w:t>по моему</w:t>
      </w:r>
      <w:proofErr w:type="gramEnd"/>
      <w:r>
        <w:t xml:space="preserve"> письменному</w:t>
      </w:r>
    </w:p>
    <w:p w:rsidR="007F3874" w:rsidRDefault="00BC2765">
      <w:pPr>
        <w:pStyle w:val="ConsPlusNonformat0"/>
        <w:jc w:val="both"/>
      </w:pPr>
      <w:r>
        <w:t>заявлению.</w:t>
      </w:r>
    </w:p>
    <w:p w:rsidR="007F3874" w:rsidRDefault="00BC2765">
      <w:pPr>
        <w:pStyle w:val="ConsPlusNonformat0"/>
        <w:jc w:val="both"/>
      </w:pPr>
      <w:r>
        <w:t xml:space="preserve">    Я  подтверждаю,  что,  давая  такое согласие, я действую по </w:t>
      </w:r>
      <w:proofErr w:type="gramStart"/>
      <w:r>
        <w:t>собственной</w:t>
      </w:r>
      <w:proofErr w:type="gramEnd"/>
    </w:p>
    <w:p w:rsidR="007F3874" w:rsidRDefault="00BC2765">
      <w:pPr>
        <w:pStyle w:val="ConsPlusNonformat0"/>
        <w:jc w:val="both"/>
      </w:pPr>
      <w:r>
        <w:t>воле и в своих интересах.</w:t>
      </w:r>
    </w:p>
    <w:p w:rsidR="007F3874" w:rsidRDefault="007F3874">
      <w:pPr>
        <w:pStyle w:val="ConsPlusNonformat0"/>
        <w:jc w:val="both"/>
      </w:pPr>
    </w:p>
    <w:p w:rsidR="007F3874" w:rsidRDefault="00BC2765">
      <w:pPr>
        <w:pStyle w:val="ConsPlusNonformat0"/>
        <w:jc w:val="both"/>
      </w:pPr>
      <w:r>
        <w:t>"__" ___________ 20__ г.     / __________ / _______________________________</w:t>
      </w:r>
    </w:p>
    <w:p w:rsidR="007F3874" w:rsidRDefault="00BC2765">
      <w:pPr>
        <w:pStyle w:val="ConsPlusNonformat0"/>
        <w:jc w:val="both"/>
      </w:pPr>
      <w:r>
        <w:t xml:space="preserve">                                            (подпись) (расшифровка подписи)</w:t>
      </w:r>
    </w:p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rmal0"/>
        <w:jc w:val="right"/>
        <w:outlineLvl w:val="1"/>
      </w:pPr>
      <w:r>
        <w:t>Приложение N 8</w:t>
      </w:r>
    </w:p>
    <w:p w:rsidR="007F3874" w:rsidRDefault="00BC2765">
      <w:pPr>
        <w:pStyle w:val="ConsPlusNormal0"/>
        <w:jc w:val="right"/>
      </w:pPr>
      <w:r>
        <w:t>к Административному регламенту</w:t>
      </w:r>
    </w:p>
    <w:p w:rsidR="007F3874" w:rsidRDefault="00BC2765">
      <w:pPr>
        <w:pStyle w:val="ConsPlusNormal0"/>
        <w:jc w:val="right"/>
      </w:pPr>
      <w:r>
        <w:t>предоставления государственной услуги</w:t>
      </w:r>
    </w:p>
    <w:p w:rsidR="007F3874" w:rsidRDefault="00BC2765">
      <w:pPr>
        <w:pStyle w:val="ConsPlusNormal0"/>
        <w:jc w:val="right"/>
      </w:pPr>
      <w:r>
        <w:t>"Постановка на учет и направление детей</w:t>
      </w:r>
    </w:p>
    <w:p w:rsidR="007F3874" w:rsidRDefault="00BC2765">
      <w:pPr>
        <w:pStyle w:val="ConsPlusNormal0"/>
        <w:jc w:val="right"/>
      </w:pPr>
      <w:r>
        <w:t>в образовательные учреждения,</w:t>
      </w:r>
    </w:p>
    <w:p w:rsidR="007F3874" w:rsidRDefault="00BC2765">
      <w:pPr>
        <w:pStyle w:val="ConsPlusNormal0"/>
        <w:jc w:val="right"/>
      </w:pPr>
      <w:r>
        <w:t>реализующие образовательные программы</w:t>
      </w:r>
    </w:p>
    <w:p w:rsidR="007F3874" w:rsidRDefault="00BC2765">
      <w:pPr>
        <w:pStyle w:val="ConsPlusNormal0"/>
        <w:jc w:val="right"/>
      </w:pPr>
      <w:r>
        <w:t>дошкольного образования"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Title0"/>
        <w:jc w:val="center"/>
      </w:pPr>
      <w:bookmarkStart w:id="17" w:name="P926"/>
      <w:bookmarkEnd w:id="17"/>
      <w:r>
        <w:t>ОСНОВАНИЯ ДЛЯ ОТКАЗА В ПРИЕМЕ ЗАПРОСА О ПРЕДОСТАВЛЕНИИ</w:t>
      </w:r>
    </w:p>
    <w:p w:rsidR="007F3874" w:rsidRDefault="00BC2765">
      <w:pPr>
        <w:pStyle w:val="ConsPlusTitle0"/>
        <w:jc w:val="center"/>
      </w:pPr>
      <w:r>
        <w:lastRenderedPageBreak/>
        <w:t>ГОСУДАРСТВЕННОЙ УСЛУГИ И ДОКУМЕНТОВ, НЕОБХОДИМЫХ</w:t>
      </w:r>
    </w:p>
    <w:p w:rsidR="007F3874" w:rsidRDefault="00BC2765">
      <w:pPr>
        <w:pStyle w:val="ConsPlusTitle0"/>
        <w:jc w:val="center"/>
      </w:pPr>
      <w:r>
        <w:t>ДЛЯ ПРЕДОСТАВЛЕНИЯ ГОСУДАРСТВЕННОЙ УСЛУГИ</w:t>
      </w:r>
    </w:p>
    <w:p w:rsidR="007F3874" w:rsidRDefault="007F387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5669"/>
      </w:tblGrid>
      <w:tr w:rsidR="007F3874">
        <w:tc>
          <w:tcPr>
            <w:tcW w:w="1984" w:type="dxa"/>
          </w:tcPr>
          <w:p w:rsidR="007F3874" w:rsidRDefault="00BC2765">
            <w:pPr>
              <w:pStyle w:val="ConsPlusNormal0"/>
              <w:jc w:val="center"/>
            </w:pPr>
            <w:r>
              <w:t>В электронном виде</w:t>
            </w:r>
          </w:p>
        </w:tc>
        <w:tc>
          <w:tcPr>
            <w:tcW w:w="5669" w:type="dxa"/>
          </w:tcPr>
          <w:p w:rsidR="007F3874" w:rsidRDefault="00BC2765">
            <w:pPr>
              <w:pStyle w:val="ConsPlusNormal0"/>
              <w:jc w:val="center"/>
            </w:pPr>
            <w:r>
              <w:t>На бумажном носителе</w:t>
            </w:r>
          </w:p>
        </w:tc>
      </w:tr>
      <w:tr w:rsidR="007F3874">
        <w:tc>
          <w:tcPr>
            <w:tcW w:w="1984" w:type="dxa"/>
            <w:vMerge w:val="restart"/>
          </w:tcPr>
          <w:p w:rsidR="007F3874" w:rsidRDefault="00BC2765">
            <w:pPr>
              <w:pStyle w:val="ConsPlusNormal0"/>
            </w:pPr>
            <w:r>
              <w:t>Не п</w:t>
            </w:r>
            <w:r>
              <w:t>редусмотрены</w:t>
            </w:r>
          </w:p>
        </w:tc>
        <w:tc>
          <w:tcPr>
            <w:tcW w:w="5669" w:type="dxa"/>
          </w:tcPr>
          <w:p w:rsidR="007F3874" w:rsidRDefault="00BC2765">
            <w:pPr>
              <w:pStyle w:val="ConsPlusNormal0"/>
            </w:pPr>
            <w:r>
              <w:t xml:space="preserve">Предоставление неполной информации (комплект документов от заявителя) согласно </w:t>
            </w:r>
            <w:hyperlink w:anchor="P632" w:tooltip="ПЕРЕЧЕНЬ">
              <w:r>
                <w:rPr>
                  <w:color w:val="0000FF"/>
                </w:rPr>
                <w:t>приложению N 7</w:t>
              </w:r>
            </w:hyperlink>
            <w:r>
              <w:t xml:space="preserve"> к настоящему Административному регламенту с учетом сроков исправления недостатков со стороны заявителя</w:t>
            </w:r>
          </w:p>
        </w:tc>
      </w:tr>
      <w:tr w:rsidR="007F3874">
        <w:tc>
          <w:tcPr>
            <w:tcW w:w="1984" w:type="dxa"/>
            <w:vMerge/>
          </w:tcPr>
          <w:p w:rsidR="007F3874" w:rsidRDefault="007F3874">
            <w:pPr>
              <w:pStyle w:val="ConsPlusNormal0"/>
            </w:pPr>
          </w:p>
        </w:tc>
        <w:tc>
          <w:tcPr>
            <w:tcW w:w="5669" w:type="dxa"/>
          </w:tcPr>
          <w:p w:rsidR="007F3874" w:rsidRDefault="00BC2765">
            <w:pPr>
              <w:pStyle w:val="ConsPlusNormal0"/>
            </w:pPr>
            <w:r>
              <w:t>Представление заявителем документов, содержащих повреждения, подчистки, исправления текста, не заверенных в порядке, установленном законодательством Российской Федерации</w:t>
            </w:r>
          </w:p>
        </w:tc>
      </w:tr>
    </w:tbl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Normal0"/>
        <w:jc w:val="right"/>
        <w:outlineLvl w:val="1"/>
      </w:pPr>
      <w:r>
        <w:t>Приложение N 9</w:t>
      </w:r>
    </w:p>
    <w:p w:rsidR="007F3874" w:rsidRDefault="00BC2765">
      <w:pPr>
        <w:pStyle w:val="ConsPlusNormal0"/>
        <w:jc w:val="right"/>
      </w:pPr>
      <w:r>
        <w:t>к Административному регламенту</w:t>
      </w:r>
    </w:p>
    <w:p w:rsidR="007F3874" w:rsidRDefault="00BC2765">
      <w:pPr>
        <w:pStyle w:val="ConsPlusNormal0"/>
        <w:jc w:val="right"/>
      </w:pPr>
      <w:r>
        <w:t>предоставления государственной услуги</w:t>
      </w:r>
    </w:p>
    <w:p w:rsidR="007F3874" w:rsidRDefault="00BC2765">
      <w:pPr>
        <w:pStyle w:val="ConsPlusNormal0"/>
        <w:jc w:val="right"/>
      </w:pPr>
      <w:r>
        <w:t>"Постановка на учет и направление детей</w:t>
      </w:r>
    </w:p>
    <w:p w:rsidR="007F3874" w:rsidRDefault="00BC2765">
      <w:pPr>
        <w:pStyle w:val="ConsPlusNormal0"/>
        <w:jc w:val="right"/>
      </w:pPr>
      <w:r>
        <w:t>в образовательные учреждения,</w:t>
      </w:r>
    </w:p>
    <w:p w:rsidR="007F3874" w:rsidRDefault="00BC2765">
      <w:pPr>
        <w:pStyle w:val="ConsPlusNormal0"/>
        <w:jc w:val="right"/>
      </w:pPr>
      <w:r>
        <w:t>реализующие образовательные программы</w:t>
      </w:r>
    </w:p>
    <w:p w:rsidR="007F3874" w:rsidRDefault="00BC2765">
      <w:pPr>
        <w:pStyle w:val="ConsPlusNormal0"/>
        <w:jc w:val="right"/>
      </w:pPr>
      <w:r>
        <w:t>дошкольного образования"</w:t>
      </w:r>
    </w:p>
    <w:p w:rsidR="007F3874" w:rsidRDefault="007F3874">
      <w:pPr>
        <w:pStyle w:val="ConsPlusNormal0"/>
        <w:jc w:val="both"/>
      </w:pPr>
    </w:p>
    <w:p w:rsidR="007F3874" w:rsidRDefault="00BC2765">
      <w:pPr>
        <w:pStyle w:val="ConsPlusTitle0"/>
        <w:jc w:val="center"/>
      </w:pPr>
      <w:bookmarkStart w:id="18" w:name="P948"/>
      <w:bookmarkEnd w:id="18"/>
      <w:r>
        <w:t>ОСНОВАНИЯ ДЛЯ ОТКАЗА В ПРЕДОСТАВЛЕНИИ ГОСУДАРСТВЕННОЙ УСЛУГИ</w:t>
      </w:r>
    </w:p>
    <w:p w:rsidR="007F3874" w:rsidRDefault="00BC2765">
      <w:pPr>
        <w:pStyle w:val="ConsPlusTitle0"/>
        <w:jc w:val="center"/>
      </w:pPr>
      <w:r>
        <w:t xml:space="preserve">В ЧАСТИ ПРОМЕЖУТОЧНОГО </w:t>
      </w:r>
      <w:r>
        <w:t>РЕЗУЛЬТАТА (ПОСТАНОВКА НА УЧЕТ)</w:t>
      </w:r>
    </w:p>
    <w:p w:rsidR="007F3874" w:rsidRDefault="007F387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4252"/>
      </w:tblGrid>
      <w:tr w:rsidR="007F3874">
        <w:tc>
          <w:tcPr>
            <w:tcW w:w="3402" w:type="dxa"/>
          </w:tcPr>
          <w:p w:rsidR="007F3874" w:rsidRDefault="00BC2765">
            <w:pPr>
              <w:pStyle w:val="ConsPlusNormal0"/>
              <w:jc w:val="center"/>
            </w:pPr>
            <w:r>
              <w:t>В электронном виде</w:t>
            </w:r>
          </w:p>
        </w:tc>
        <w:tc>
          <w:tcPr>
            <w:tcW w:w="4252" w:type="dxa"/>
          </w:tcPr>
          <w:p w:rsidR="007F3874" w:rsidRDefault="00BC2765">
            <w:pPr>
              <w:pStyle w:val="ConsPlusNormal0"/>
              <w:jc w:val="center"/>
            </w:pPr>
            <w:r>
              <w:t>На бумажном носителе</w:t>
            </w:r>
          </w:p>
        </w:tc>
      </w:tr>
      <w:tr w:rsidR="007F3874">
        <w:tc>
          <w:tcPr>
            <w:tcW w:w="7654" w:type="dxa"/>
            <w:gridSpan w:val="2"/>
          </w:tcPr>
          <w:p w:rsidR="007F3874" w:rsidRDefault="00BC2765">
            <w:pPr>
              <w:pStyle w:val="ConsPlusNormal0"/>
              <w:jc w:val="center"/>
            </w:pPr>
            <w:r>
              <w:t>Заявитель не соответствует категории лиц, имеющих право на предоставление услуги</w:t>
            </w:r>
          </w:p>
        </w:tc>
      </w:tr>
      <w:tr w:rsidR="007F3874">
        <w:tc>
          <w:tcPr>
            <w:tcW w:w="7654" w:type="dxa"/>
            <w:gridSpan w:val="2"/>
          </w:tcPr>
          <w:p w:rsidR="007F3874" w:rsidRDefault="00BC2765">
            <w:pPr>
              <w:pStyle w:val="ConsPlusNormal0"/>
              <w:jc w:val="center"/>
            </w:pPr>
            <w:r>
              <w:t>Предоставление недостоверной информации</w:t>
            </w:r>
          </w:p>
        </w:tc>
      </w:tr>
      <w:tr w:rsidR="007F3874">
        <w:tc>
          <w:tcPr>
            <w:tcW w:w="3402" w:type="dxa"/>
          </w:tcPr>
          <w:p w:rsidR="007F3874" w:rsidRDefault="00BC2765">
            <w:pPr>
              <w:pStyle w:val="ConsPlusNormal0"/>
            </w:pPr>
            <w:r>
              <w:t>Некорректное заполнение обязательных полей в форме запроса, в том числе в интерактивной форме запроса на ЕПГУ и/или РПГУ (недостоверное, неполное, либо неправильное заполнение)</w:t>
            </w:r>
          </w:p>
        </w:tc>
        <w:tc>
          <w:tcPr>
            <w:tcW w:w="4252" w:type="dxa"/>
          </w:tcPr>
          <w:p w:rsidR="007F3874" w:rsidRDefault="00BC2765">
            <w:pPr>
              <w:pStyle w:val="ConsPlusNormal0"/>
            </w:pPr>
            <w:r>
              <w:t>Представленные документы или сведения утратили силу на момент обращения за услу</w:t>
            </w:r>
            <w:r>
              <w:t>гой (документ, удостоверяющий полномочия представителя заявителя, в случае обращения за предоставлением услуги указанным лицом)</w:t>
            </w:r>
          </w:p>
        </w:tc>
      </w:tr>
      <w:tr w:rsidR="007F3874">
        <w:tc>
          <w:tcPr>
            <w:tcW w:w="3402" w:type="dxa"/>
          </w:tcPr>
          <w:p w:rsidR="007F3874" w:rsidRDefault="00BC2765">
            <w:pPr>
              <w:pStyle w:val="ConsPlusNormal0"/>
            </w:pPr>
            <w:r>
              <w:lastRenderedPageBreak/>
              <w:t>Предоставление неполной информации, в том числе неполного комплекта документов</w:t>
            </w:r>
          </w:p>
        </w:tc>
        <w:tc>
          <w:tcPr>
            <w:tcW w:w="4252" w:type="dxa"/>
          </w:tcPr>
          <w:p w:rsidR="007F3874" w:rsidRDefault="00BC2765">
            <w:pPr>
              <w:pStyle w:val="ConsPlusNormal0"/>
            </w:pPr>
            <w:r>
              <w:t>Заявление о предоставлении услуги подано в орган</w:t>
            </w:r>
            <w:r>
              <w:t xml:space="preserve"> государственной власти, орган местного самоуправления или организацию, в полномочия которых не входит предоставление услуги</w:t>
            </w:r>
          </w:p>
        </w:tc>
      </w:tr>
    </w:tbl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jc w:val="both"/>
      </w:pPr>
    </w:p>
    <w:p w:rsidR="007F3874" w:rsidRDefault="007F387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F3874">
      <w:headerReference w:type="default" r:id="rId52"/>
      <w:footerReference w:type="default" r:id="rId53"/>
      <w:headerReference w:type="first" r:id="rId54"/>
      <w:footerReference w:type="first" r:id="rId5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765" w:rsidRDefault="00BC2765">
      <w:r>
        <w:separator/>
      </w:r>
    </w:p>
  </w:endnote>
  <w:endnote w:type="continuationSeparator" w:id="0">
    <w:p w:rsidR="00BC2765" w:rsidRDefault="00BC2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874" w:rsidRDefault="007F387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F387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F3874" w:rsidRDefault="00BC2765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F3874" w:rsidRDefault="00BC2765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F3874" w:rsidRDefault="00BC276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B6D75">
            <w:rPr>
              <w:rFonts w:ascii="Tahoma" w:hAnsi="Tahoma" w:cs="Tahoma"/>
              <w:noProof/>
            </w:rPr>
            <w:t>34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B6D75">
            <w:rPr>
              <w:rFonts w:ascii="Tahoma" w:hAnsi="Tahoma" w:cs="Tahoma"/>
              <w:noProof/>
            </w:rPr>
            <w:t>37</w:t>
          </w:r>
          <w:r>
            <w:fldChar w:fldCharType="end"/>
          </w:r>
        </w:p>
      </w:tc>
    </w:tr>
  </w:tbl>
  <w:p w:rsidR="007F3874" w:rsidRDefault="00BC2765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874" w:rsidRDefault="007F387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F387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F3874" w:rsidRDefault="00BC2765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F3874" w:rsidRDefault="00BC2765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F3874" w:rsidRDefault="00BC276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B6D75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B6D75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7F3874" w:rsidRDefault="00BC2765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765" w:rsidRDefault="00BC2765">
      <w:r>
        <w:separator/>
      </w:r>
    </w:p>
  </w:footnote>
  <w:footnote w:type="continuationSeparator" w:id="0">
    <w:p w:rsidR="00BC2765" w:rsidRDefault="00BC27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7F387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F3874" w:rsidRDefault="00BC276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Минобрнауки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РД от 22.04.2026 N 05/02-490/26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</w:t>
          </w:r>
          <w:r>
            <w:rPr>
              <w:rFonts w:ascii="Tahoma" w:hAnsi="Tahoma" w:cs="Tahoma"/>
              <w:sz w:val="16"/>
              <w:szCs w:val="16"/>
            </w:rPr>
            <w:t xml:space="preserve">утверждении Административного регламента предоставления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государст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7F3874" w:rsidRDefault="00BC2765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23.06.2026</w:t>
          </w:r>
        </w:p>
      </w:tc>
    </w:tr>
  </w:tbl>
  <w:p w:rsidR="007F3874" w:rsidRDefault="007F387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F3874" w:rsidRDefault="007F3874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7F387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F3874" w:rsidRDefault="00BC276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Минобрнауки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РД от</w:t>
          </w:r>
          <w:r>
            <w:rPr>
              <w:rFonts w:ascii="Tahoma" w:hAnsi="Tahoma" w:cs="Tahoma"/>
              <w:sz w:val="16"/>
              <w:szCs w:val="16"/>
            </w:rPr>
            <w:t xml:space="preserve"> 22.04.2026 N 05/02-490/26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Административного регламента предоставления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государст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7F3874" w:rsidRDefault="00BC2765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>
            <w:rPr>
              <w:rFonts w:ascii="Tahoma" w:hAnsi="Tahoma" w:cs="Tahoma"/>
              <w:sz w:val="16"/>
              <w:szCs w:val="16"/>
            </w:rPr>
            <w:t>23.06.2026</w:t>
          </w:r>
        </w:p>
      </w:tc>
    </w:tr>
  </w:tbl>
  <w:p w:rsidR="007F3874" w:rsidRDefault="007F387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F3874" w:rsidRDefault="007F3874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3874"/>
    <w:rsid w:val="007F3874"/>
    <w:rsid w:val="009B6D75"/>
    <w:rsid w:val="00BC2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9B6D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6D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346&amp;n=48001&amp;date=23.06.2026" TargetMode="External"/><Relationship Id="rId18" Type="http://schemas.openxmlformats.org/officeDocument/2006/relationships/hyperlink" Target="https://login.consultant.ru/link/?req=doc&amp;base=LAW&amp;n=523563&amp;date=23.06.2026" TargetMode="External"/><Relationship Id="rId26" Type="http://schemas.openxmlformats.org/officeDocument/2006/relationships/hyperlink" Target="https://login.consultant.ru/link/?req=doc&amp;base=LAW&amp;n=450404&amp;date=23.06.2026" TargetMode="External"/><Relationship Id="rId39" Type="http://schemas.openxmlformats.org/officeDocument/2006/relationships/hyperlink" Target="https://login.consultant.ru/link/?req=doc&amp;base=LAW&amp;n=521663&amp;date=23.06.2026" TargetMode="External"/><Relationship Id="rId21" Type="http://schemas.openxmlformats.org/officeDocument/2006/relationships/hyperlink" Target="https://login.consultant.ru/link/?req=doc&amp;base=LAW&amp;n=107867&amp;date=23.06.2026" TargetMode="External"/><Relationship Id="rId34" Type="http://schemas.openxmlformats.org/officeDocument/2006/relationships/hyperlink" Target="https://login.consultant.ru/link/?req=doc&amp;base=LAW&amp;n=521663&amp;date=23.06.2026" TargetMode="External"/><Relationship Id="rId42" Type="http://schemas.openxmlformats.org/officeDocument/2006/relationships/hyperlink" Target="https://login.consultant.ru/link/?req=doc&amp;base=LAW&amp;n=521663&amp;date=23.06.2026" TargetMode="External"/><Relationship Id="rId47" Type="http://schemas.openxmlformats.org/officeDocument/2006/relationships/hyperlink" Target="https://login.consultant.ru/link/?req=doc&amp;base=LAW&amp;n=391609&amp;date=23.06.2026&amp;dst=100008&amp;field=134" TargetMode="External"/><Relationship Id="rId50" Type="http://schemas.openxmlformats.org/officeDocument/2006/relationships/hyperlink" Target="https://login.consultant.ru/link/?req=doc&amp;base=LAW&amp;n=442096&amp;date=23.06.2026&amp;dst=100031&amp;field=134" TargetMode="External"/><Relationship Id="rId55" Type="http://schemas.openxmlformats.org/officeDocument/2006/relationships/footer" Target="footer2.xml"/><Relationship Id="rId7" Type="http://schemas.openxmlformats.org/officeDocument/2006/relationships/hyperlink" Target="https://login.consultant.ru/link/?req=doc&amp;base=LAW&amp;n=523235&amp;date=23.06.2026&amp;dst=100094&amp;field=13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46&amp;n=55482&amp;date=23.06.2026" TargetMode="External"/><Relationship Id="rId29" Type="http://schemas.openxmlformats.org/officeDocument/2006/relationships/hyperlink" Target="https://login.consultant.ru/link/?req=doc&amp;base=LAW&amp;n=534985&amp;date=23.06.2026" TargetMode="External"/><Relationship Id="rId11" Type="http://schemas.openxmlformats.org/officeDocument/2006/relationships/hyperlink" Target="pravo.e-dag.ru" TargetMode="External"/><Relationship Id="rId24" Type="http://schemas.openxmlformats.org/officeDocument/2006/relationships/hyperlink" Target="https://login.consultant.ru/link/?req=doc&amp;base=LAW&amp;n=511225&amp;date=23.06.2026" TargetMode="External"/><Relationship Id="rId32" Type="http://schemas.openxmlformats.org/officeDocument/2006/relationships/hyperlink" Target="https://login.consultant.ru/link/?req=doc&amp;base=LAW&amp;n=528372&amp;date=23.06.2026" TargetMode="External"/><Relationship Id="rId37" Type="http://schemas.openxmlformats.org/officeDocument/2006/relationships/hyperlink" Target="https://login.consultant.ru/link/?req=doc&amp;base=LAW&amp;n=521663&amp;date=23.06.2026" TargetMode="External"/><Relationship Id="rId40" Type="http://schemas.openxmlformats.org/officeDocument/2006/relationships/hyperlink" Target="https://login.consultant.ru/link/?req=doc&amp;base=LAW&amp;n=521663&amp;date=23.06.2026" TargetMode="External"/><Relationship Id="rId45" Type="http://schemas.openxmlformats.org/officeDocument/2006/relationships/hyperlink" Target="https://login.consultant.ru/link/?req=doc&amp;base=LAW&amp;n=521663&amp;date=23.06.2026" TargetMode="External"/><Relationship Id="rId53" Type="http://schemas.openxmlformats.org/officeDocument/2006/relationships/footer" Target="footer1.xml"/><Relationship Id="rId5" Type="http://schemas.openxmlformats.org/officeDocument/2006/relationships/footnotes" Target="footnotes.xml"/><Relationship Id="rId19" Type="http://schemas.openxmlformats.org/officeDocument/2006/relationships/hyperlink" Target="https://login.consultant.ru/link/?req=doc&amp;base=LAW&amp;n=531467&amp;date=23.06.20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pravo.e-dag.ru" TargetMode="External"/><Relationship Id="rId14" Type="http://schemas.openxmlformats.org/officeDocument/2006/relationships/hyperlink" Target="pravo.e-dag.ru" TargetMode="External"/><Relationship Id="rId22" Type="http://schemas.openxmlformats.org/officeDocument/2006/relationships/hyperlink" Target="https://login.consultant.ru/link/?req=doc&amp;base=LAW&amp;n=330393&amp;date=23.06.2026" TargetMode="External"/><Relationship Id="rId27" Type="http://schemas.openxmlformats.org/officeDocument/2006/relationships/hyperlink" Target="https://login.consultant.ru/link/?req=doc&amp;base=LAW&amp;n=534985&amp;date=23.06.2026" TargetMode="External"/><Relationship Id="rId30" Type="http://schemas.openxmlformats.org/officeDocument/2006/relationships/hyperlink" Target="https://login.consultant.ru/link/?req=doc&amp;base=LAW&amp;n=534985&amp;date=23.06.2026" TargetMode="External"/><Relationship Id="rId35" Type="http://schemas.openxmlformats.org/officeDocument/2006/relationships/hyperlink" Target="https://login.consultant.ru/link/?req=doc&amp;base=LAW&amp;n=521663&amp;date=23.06.2026" TargetMode="External"/><Relationship Id="rId43" Type="http://schemas.openxmlformats.org/officeDocument/2006/relationships/hyperlink" Target="https://login.consultant.ru/link/?req=doc&amp;base=LAW&amp;n=521663&amp;date=23.06.2026" TargetMode="External"/><Relationship Id="rId48" Type="http://schemas.openxmlformats.org/officeDocument/2006/relationships/hyperlink" Target="https://login.consultant.ru/link/?req=doc&amp;base=LAW&amp;n=391609&amp;date=23.06.2026&amp;dst=100008&amp;field=134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login.consultant.ru/link/?req=doc&amp;base=RLAW346&amp;n=54827&amp;date=23.06.2026&amp;dst=100550&amp;field=134" TargetMode="External"/><Relationship Id="rId51" Type="http://schemas.openxmlformats.org/officeDocument/2006/relationships/hyperlink" Target="www.gosuslugi.ru" TargetMode="External"/><Relationship Id="rId3" Type="http://schemas.openxmlformats.org/officeDocument/2006/relationships/settings" Target="settings.xml"/><Relationship Id="rId12" Type="http://schemas.openxmlformats.org/officeDocument/2006/relationships/hyperlink" Target="www.dagminobr.ru" TargetMode="External"/><Relationship Id="rId17" Type="http://schemas.openxmlformats.org/officeDocument/2006/relationships/hyperlink" Target="https://login.consultant.ru/link/?req=doc&amp;base=LAW&amp;n=450404&amp;date=23.06.2026" TargetMode="External"/><Relationship Id="rId25" Type="http://schemas.openxmlformats.org/officeDocument/2006/relationships/hyperlink" Target="https://login.consultant.ru/link/?req=doc&amp;base=LAW&amp;n=181977&amp;date=23.06.2026" TargetMode="External"/><Relationship Id="rId33" Type="http://schemas.openxmlformats.org/officeDocument/2006/relationships/hyperlink" Target="https://login.consultant.ru/link/?req=doc&amp;base=LAW&amp;n=528372&amp;date=23.06.2026" TargetMode="External"/><Relationship Id="rId38" Type="http://schemas.openxmlformats.org/officeDocument/2006/relationships/hyperlink" Target="https://login.consultant.ru/link/?req=doc&amp;base=LAW&amp;n=521663&amp;date=23.06.2026" TargetMode="External"/><Relationship Id="rId46" Type="http://schemas.openxmlformats.org/officeDocument/2006/relationships/hyperlink" Target="https://login.consultant.ru/link/?req=doc&amp;base=LAW&amp;n=467710&amp;date=23.06.2026&amp;dst=100029&amp;field=134" TargetMode="External"/><Relationship Id="rId20" Type="http://schemas.openxmlformats.org/officeDocument/2006/relationships/hyperlink" Target="https://login.consultant.ru/link/?req=doc&amp;base=LAW&amp;n=523561&amp;date=23.06.2026" TargetMode="External"/><Relationship Id="rId41" Type="http://schemas.openxmlformats.org/officeDocument/2006/relationships/hyperlink" Target="https://login.consultant.ru/link/?req=doc&amp;base=LAW&amp;n=521663&amp;date=23.06.2026" TargetMode="External"/><Relationship Id="rId54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www.gosuslugi.ru" TargetMode="External"/><Relationship Id="rId23" Type="http://schemas.openxmlformats.org/officeDocument/2006/relationships/hyperlink" Target="https://login.consultant.ru/link/?req=doc&amp;base=LAW&amp;n=173381&amp;date=23.06.2026" TargetMode="External"/><Relationship Id="rId28" Type="http://schemas.openxmlformats.org/officeDocument/2006/relationships/hyperlink" Target="https://login.consultant.ru/link/?req=doc&amp;base=LAW&amp;n=534985&amp;date=23.06.2026" TargetMode="External"/><Relationship Id="rId36" Type="http://schemas.openxmlformats.org/officeDocument/2006/relationships/hyperlink" Target="https://login.consultant.ru/link/?req=doc&amp;base=LAW&amp;n=521663&amp;date=23.06.2026" TargetMode="External"/><Relationship Id="rId49" Type="http://schemas.openxmlformats.org/officeDocument/2006/relationships/hyperlink" Target="https://login.consultant.ru/link/?req=doc&amp;base=LAW&amp;n=523235&amp;date=23.06.2026&amp;dst=35&amp;field=134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346&amp;n=55662&amp;date=23.06.2026&amp;dst=100018&amp;field=134" TargetMode="External"/><Relationship Id="rId31" Type="http://schemas.openxmlformats.org/officeDocument/2006/relationships/hyperlink" Target="https://login.consultant.ru/link/?req=doc&amp;base=LAW&amp;n=528372&amp;date=23.06.2026" TargetMode="External"/><Relationship Id="rId44" Type="http://schemas.openxmlformats.org/officeDocument/2006/relationships/hyperlink" Target="https://login.consultant.ru/link/?req=doc&amp;base=LAW&amp;n=521663&amp;date=23.06.2026" TargetMode="External"/><Relationship Id="rId52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14407</Words>
  <Characters>82121</Characters>
  <Application>Microsoft Office Word</Application>
  <DocSecurity>0</DocSecurity>
  <Lines>684</Lines>
  <Paragraphs>192</Paragraphs>
  <ScaleCrop>false</ScaleCrop>
  <Company>КонсультантПлюс Версия 4025.00.50</Company>
  <LinksUpToDate>false</LinksUpToDate>
  <CharactersWithSpaces>96336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РД от 22.04.2026 N 05/02-490/26
"Об утверждении Административного регламента предоставления государственной услуги "Постановка на учет и направление детей в образовательные учреждения, реализующие образовательные программы дошкольного образования"
(Зарегистрировано в Минюсте РД 03.06.2026 N 9179)</dc:title>
  <cp:lastModifiedBy>Мурад Астенгеров</cp:lastModifiedBy>
  <cp:revision>2</cp:revision>
  <dcterms:created xsi:type="dcterms:W3CDTF">2026-06-23T08:28:00Z</dcterms:created>
  <dcterms:modified xsi:type="dcterms:W3CDTF">2026-06-23T08:30:00Z</dcterms:modified>
</cp:coreProperties>
</file>