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F98" w:rsidRDefault="00694F98">
      <w:pPr>
        <w:pStyle w:val="ConsPlusTitlePage"/>
      </w:pPr>
      <w:r>
        <w:t xml:space="preserve">Документ предоставлен </w:t>
      </w:r>
      <w:hyperlink r:id="rId5">
        <w:r>
          <w:rPr>
            <w:color w:val="0000FF"/>
          </w:rPr>
          <w:t>КонсультантПлюс</w:t>
        </w:r>
      </w:hyperlink>
      <w:r>
        <w:br/>
      </w:r>
    </w:p>
    <w:p w:rsidR="00694F98" w:rsidRDefault="00694F98">
      <w:pPr>
        <w:pStyle w:val="ConsPlusNormal"/>
        <w:jc w:val="both"/>
        <w:outlineLvl w:val="0"/>
      </w:pPr>
    </w:p>
    <w:p w:rsidR="00694F98" w:rsidRDefault="00694F98">
      <w:pPr>
        <w:pStyle w:val="ConsPlusNormal"/>
        <w:outlineLvl w:val="0"/>
      </w:pPr>
      <w:r>
        <w:t>Зарегистрировано в Минюсте РД 3 декабря 2012 г. N 2123</w:t>
      </w:r>
    </w:p>
    <w:p w:rsidR="00694F98" w:rsidRDefault="00694F98">
      <w:pPr>
        <w:pStyle w:val="ConsPlusNormal"/>
        <w:pBdr>
          <w:bottom w:val="single" w:sz="6" w:space="0" w:color="auto"/>
        </w:pBdr>
        <w:spacing w:before="100" w:after="100"/>
        <w:jc w:val="both"/>
        <w:rPr>
          <w:sz w:val="2"/>
          <w:szCs w:val="2"/>
        </w:rPr>
      </w:pPr>
    </w:p>
    <w:p w:rsidR="00694F98" w:rsidRDefault="00694F98">
      <w:pPr>
        <w:pStyle w:val="ConsPlusNormal"/>
        <w:jc w:val="both"/>
      </w:pPr>
    </w:p>
    <w:p w:rsidR="00694F98" w:rsidRDefault="00694F98">
      <w:pPr>
        <w:pStyle w:val="ConsPlusTitle"/>
        <w:jc w:val="center"/>
      </w:pPr>
      <w:r>
        <w:t>МИНИСТЕРСТВО ТРУДА И СОЦИАЛЬНОГО РАЗВИТИЯ</w:t>
      </w:r>
    </w:p>
    <w:p w:rsidR="00694F98" w:rsidRDefault="00694F98">
      <w:pPr>
        <w:pStyle w:val="ConsPlusTitle"/>
        <w:jc w:val="center"/>
      </w:pPr>
      <w:r>
        <w:t>РЕСПУБЛИКИ ДАГЕСТАН</w:t>
      </w:r>
    </w:p>
    <w:p w:rsidR="00694F98" w:rsidRDefault="00694F98">
      <w:pPr>
        <w:pStyle w:val="ConsPlusTitle"/>
        <w:jc w:val="center"/>
      </w:pPr>
    </w:p>
    <w:p w:rsidR="00694F98" w:rsidRDefault="00694F98">
      <w:pPr>
        <w:pStyle w:val="ConsPlusTitle"/>
        <w:jc w:val="center"/>
      </w:pPr>
      <w:r>
        <w:t>ПРИКАЗ</w:t>
      </w:r>
    </w:p>
    <w:p w:rsidR="00694F98" w:rsidRDefault="00694F98">
      <w:pPr>
        <w:pStyle w:val="ConsPlusTitle"/>
        <w:jc w:val="center"/>
      </w:pPr>
      <w:r>
        <w:t>от 3 октября 2012 г. N 10-1732</w:t>
      </w:r>
    </w:p>
    <w:p w:rsidR="00694F98" w:rsidRDefault="00694F98">
      <w:pPr>
        <w:pStyle w:val="ConsPlusTitle"/>
        <w:jc w:val="center"/>
      </w:pPr>
    </w:p>
    <w:p w:rsidR="00694F98" w:rsidRDefault="00694F98">
      <w:pPr>
        <w:pStyle w:val="ConsPlusTitle"/>
        <w:jc w:val="center"/>
      </w:pPr>
      <w:r>
        <w:t>ОБ УТВЕРЖДЕНИИ АДМИНИСТРАТИВНОГО РЕГЛАМЕНТА</w:t>
      </w:r>
    </w:p>
    <w:p w:rsidR="00694F98" w:rsidRDefault="00694F98">
      <w:pPr>
        <w:pStyle w:val="ConsPlusTitle"/>
        <w:jc w:val="center"/>
      </w:pPr>
      <w:r>
        <w:t>МИНИСТЕРСТВА ТРУДА И СОЦИАЛЬНОГО РАЗВИТИЯ</w:t>
      </w:r>
    </w:p>
    <w:p w:rsidR="00694F98" w:rsidRDefault="00694F98">
      <w:pPr>
        <w:pStyle w:val="ConsPlusTitle"/>
        <w:jc w:val="center"/>
      </w:pPr>
      <w:r>
        <w:t>РЕСПУБЛИКИ ДАГЕСТАН ПРЕДОСТАВЛЕНИЯ ГОСУДАРСТВЕННОЙ</w:t>
      </w:r>
    </w:p>
    <w:p w:rsidR="00694F98" w:rsidRDefault="00694F98">
      <w:pPr>
        <w:pStyle w:val="ConsPlusTitle"/>
        <w:jc w:val="center"/>
      </w:pPr>
      <w:r>
        <w:t>УСЛУГИ ПО ОРГАНИЗАЦИИ РАБОТЫ ПО ПРИСВОЕНИЮ</w:t>
      </w:r>
    </w:p>
    <w:p w:rsidR="00694F98" w:rsidRDefault="00694F98">
      <w:pPr>
        <w:pStyle w:val="ConsPlusTitle"/>
        <w:jc w:val="center"/>
      </w:pPr>
      <w:r>
        <w:t>ЗВАНИЯ "ВЕТЕРАН ТРУДА"</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t>(в ред. Приказов Минтруда РД</w:t>
            </w:r>
          </w:p>
          <w:p w:rsidR="00694F98" w:rsidRDefault="00694F98">
            <w:pPr>
              <w:pStyle w:val="ConsPlusNormal"/>
              <w:jc w:val="center"/>
            </w:pPr>
            <w:r>
              <w:rPr>
                <w:color w:val="392C69"/>
              </w:rPr>
              <w:t xml:space="preserve">от 21.06.2013 </w:t>
            </w:r>
            <w:hyperlink r:id="rId6">
              <w:r>
                <w:rPr>
                  <w:color w:val="0000FF"/>
                </w:rPr>
                <w:t>N 02/2-792</w:t>
              </w:r>
            </w:hyperlink>
            <w:r>
              <w:rPr>
                <w:color w:val="392C69"/>
              </w:rPr>
              <w:t xml:space="preserve">, от 13.08.2013 </w:t>
            </w:r>
            <w:hyperlink r:id="rId7">
              <w:r>
                <w:rPr>
                  <w:color w:val="0000FF"/>
                </w:rPr>
                <w:t>N 02/2-1015</w:t>
              </w:r>
            </w:hyperlink>
            <w:r>
              <w:rPr>
                <w:color w:val="392C69"/>
              </w:rPr>
              <w:t>,</w:t>
            </w:r>
          </w:p>
          <w:p w:rsidR="00694F98" w:rsidRDefault="00694F98">
            <w:pPr>
              <w:pStyle w:val="ConsPlusNormal"/>
              <w:jc w:val="center"/>
            </w:pPr>
            <w:r>
              <w:rPr>
                <w:color w:val="392C69"/>
              </w:rPr>
              <w:t xml:space="preserve">от 17.06.2016 </w:t>
            </w:r>
            <w:hyperlink r:id="rId8">
              <w:r>
                <w:rPr>
                  <w:color w:val="0000FF"/>
                </w:rPr>
                <w:t>N 06/2-383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p w:rsidR="00694F98" w:rsidRDefault="00694F98">
      <w:pPr>
        <w:pStyle w:val="ConsPlusNormal"/>
        <w:ind w:firstLine="540"/>
        <w:jc w:val="both"/>
      </w:pPr>
      <w:r>
        <w:t xml:space="preserve">В соответствии с </w:t>
      </w:r>
      <w:hyperlink r:id="rId9">
        <w:r>
          <w:rPr>
            <w:color w:val="0000FF"/>
          </w:rPr>
          <w:t>главой 3</w:t>
        </w:r>
      </w:hyperlink>
      <w:r>
        <w:t xml:space="preserve"> Федерального закона от 27 июля 2010 года N 210-ФЗ "Об организации предоставления государственных и муниципальных услуг" и </w:t>
      </w:r>
      <w:hyperlink r:id="rId10">
        <w:r>
          <w:rPr>
            <w:color w:val="0000FF"/>
          </w:rPr>
          <w:t>пунктом 2</w:t>
        </w:r>
      </w:hyperlink>
      <w:r>
        <w:t xml:space="preserve"> постановления Правительства Республики Дагестан от 16 декабря 2011 года N 493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94F98" w:rsidRDefault="00694F98">
      <w:pPr>
        <w:pStyle w:val="ConsPlusNormal"/>
        <w:spacing w:before="220"/>
        <w:ind w:firstLine="540"/>
        <w:jc w:val="both"/>
      </w:pPr>
      <w:r>
        <w:t>1. Утвердить прошедший экспертизу в Министерстве экономики Республики Дагестан и независимую экспертизу (проект административного регламента был размещен на официальном сайте Министерства труда и социального развития Республики Дагестан в течение месяца) прилагаемый Административный регламент Министерства труда и социального развития Республики Дагестан предоставления государственной услуги по организации работы по присвоению звания "Ветеран труда" (далее - Административный регламент).</w:t>
      </w:r>
    </w:p>
    <w:p w:rsidR="00694F98" w:rsidRDefault="00694F98">
      <w:pPr>
        <w:pStyle w:val="ConsPlusNormal"/>
        <w:jc w:val="both"/>
      </w:pPr>
      <w:r>
        <w:t xml:space="preserve">(в ред. </w:t>
      </w:r>
      <w:hyperlink r:id="rId11">
        <w:r>
          <w:rPr>
            <w:color w:val="0000FF"/>
          </w:rPr>
          <w:t>Приказа</w:t>
        </w:r>
      </w:hyperlink>
      <w:r>
        <w:t xml:space="preserve"> Минтруда РД от 17.06.2016 N 06/2-383)</w:t>
      </w:r>
    </w:p>
    <w:p w:rsidR="00694F98" w:rsidRDefault="00694F98">
      <w:pPr>
        <w:pStyle w:val="ConsPlusNormal"/>
        <w:spacing w:before="220"/>
        <w:ind w:firstLine="540"/>
        <w:jc w:val="both"/>
      </w:pPr>
      <w:r>
        <w:t>2. Начальникам управлений социальной защиты населения в муниципальных районах и городских округах (далее - управления социальной защиты населения) организовать работу по присвоению звания "Ветеран труда" в соответствии с Административным регламентом.</w:t>
      </w:r>
    </w:p>
    <w:p w:rsidR="00694F98" w:rsidRDefault="00694F98">
      <w:pPr>
        <w:pStyle w:val="ConsPlusNormal"/>
        <w:spacing w:before="220"/>
        <w:ind w:firstLine="540"/>
        <w:jc w:val="both"/>
      </w:pPr>
      <w:r>
        <w:t>3. Отделу по делам ветеранов обеспечить:</w:t>
      </w:r>
    </w:p>
    <w:p w:rsidR="00694F98" w:rsidRDefault="00694F98">
      <w:pPr>
        <w:pStyle w:val="ConsPlusNormal"/>
        <w:spacing w:before="220"/>
        <w:ind w:firstLine="540"/>
        <w:jc w:val="both"/>
      </w:pPr>
      <w:r>
        <w:t>в установленном порядке государственную регистрацию настоящего приказа в Министерстве юстиции Республики Дагестан;</w:t>
      </w:r>
    </w:p>
    <w:p w:rsidR="00694F98" w:rsidRDefault="00694F98">
      <w:pPr>
        <w:pStyle w:val="ConsPlusNormal"/>
        <w:spacing w:before="220"/>
        <w:ind w:firstLine="540"/>
        <w:jc w:val="both"/>
      </w:pPr>
      <w:r>
        <w:t>контроль за соблюдением управлениями социальной защиты населения требований Административного регламента.</w:t>
      </w:r>
    </w:p>
    <w:p w:rsidR="00694F98" w:rsidRDefault="00694F98">
      <w:pPr>
        <w:pStyle w:val="ConsPlusNormal"/>
        <w:spacing w:before="220"/>
        <w:ind w:firstLine="540"/>
        <w:jc w:val="both"/>
      </w:pPr>
      <w:r>
        <w:t xml:space="preserve">4. Признать утратившим силу </w:t>
      </w:r>
      <w:hyperlink r:id="rId12">
        <w:r>
          <w:rPr>
            <w:color w:val="0000FF"/>
          </w:rPr>
          <w:t>приказ</w:t>
        </w:r>
      </w:hyperlink>
      <w:r>
        <w:t xml:space="preserve"> Министерства труда и социального развития Республики Дагестан от 18 августа 2010 года N 10-762 "Об утверждении Административного регламента Министерства труда и социального развития Республики Дагестан предоставления государственной услуги по присвоению звания "Ветеран труда".</w:t>
      </w:r>
    </w:p>
    <w:p w:rsidR="00694F98" w:rsidRDefault="00694F98">
      <w:pPr>
        <w:pStyle w:val="ConsPlusNormal"/>
        <w:spacing w:before="220"/>
        <w:ind w:firstLine="540"/>
        <w:jc w:val="both"/>
      </w:pPr>
      <w:r>
        <w:lastRenderedPageBreak/>
        <w:t>5. Разместить настоящий приказ на официальном сайте Министерства труда и социального развития Республики Дагестан (www.dagmintrud.ru).</w:t>
      </w:r>
    </w:p>
    <w:p w:rsidR="00694F98" w:rsidRDefault="00694F98">
      <w:pPr>
        <w:pStyle w:val="ConsPlusNormal"/>
        <w:jc w:val="both"/>
      </w:pPr>
    </w:p>
    <w:p w:rsidR="00694F98" w:rsidRDefault="00694F98">
      <w:pPr>
        <w:pStyle w:val="ConsPlusNormal"/>
        <w:jc w:val="right"/>
      </w:pPr>
      <w:r>
        <w:t>Министр труда и социального развития</w:t>
      </w:r>
    </w:p>
    <w:p w:rsidR="00694F98" w:rsidRDefault="00694F98">
      <w:pPr>
        <w:pStyle w:val="ConsPlusNormal"/>
        <w:jc w:val="right"/>
      </w:pPr>
      <w:r>
        <w:t>Республики Дагестан</w:t>
      </w:r>
    </w:p>
    <w:p w:rsidR="00694F98" w:rsidRDefault="00694F98">
      <w:pPr>
        <w:pStyle w:val="ConsPlusNormal"/>
        <w:jc w:val="right"/>
      </w:pPr>
      <w:r>
        <w:t>И.ЭФЕНДИЕВ</w:t>
      </w: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right"/>
        <w:outlineLvl w:val="0"/>
      </w:pPr>
      <w:r>
        <w:t>Утвержден</w:t>
      </w:r>
    </w:p>
    <w:p w:rsidR="00694F98" w:rsidRDefault="00694F98">
      <w:pPr>
        <w:pStyle w:val="ConsPlusNormal"/>
        <w:jc w:val="right"/>
      </w:pPr>
      <w:r>
        <w:t>приказом Министерства труда</w:t>
      </w:r>
    </w:p>
    <w:p w:rsidR="00694F98" w:rsidRDefault="00694F98">
      <w:pPr>
        <w:pStyle w:val="ConsPlusNormal"/>
        <w:jc w:val="right"/>
      </w:pPr>
      <w:r>
        <w:t>и социального развития</w:t>
      </w:r>
    </w:p>
    <w:p w:rsidR="00694F98" w:rsidRDefault="00694F98">
      <w:pPr>
        <w:pStyle w:val="ConsPlusNormal"/>
        <w:jc w:val="right"/>
      </w:pPr>
      <w:r>
        <w:t>Республики Дагестан</w:t>
      </w:r>
    </w:p>
    <w:p w:rsidR="00694F98" w:rsidRDefault="00694F98">
      <w:pPr>
        <w:pStyle w:val="ConsPlusNormal"/>
        <w:jc w:val="right"/>
      </w:pPr>
      <w:r>
        <w:t>от 3 октября 2012 г. N 10-1732</w:t>
      </w:r>
    </w:p>
    <w:p w:rsidR="00694F98" w:rsidRDefault="00694F98">
      <w:pPr>
        <w:pStyle w:val="ConsPlusNormal"/>
        <w:jc w:val="both"/>
      </w:pPr>
    </w:p>
    <w:p w:rsidR="00694F98" w:rsidRDefault="00694F98">
      <w:pPr>
        <w:pStyle w:val="ConsPlusTitle"/>
        <w:jc w:val="center"/>
      </w:pPr>
      <w:r>
        <w:t>АДМИНИСТРАТИВНЫЙ РЕГЛАМЕНТ</w:t>
      </w:r>
    </w:p>
    <w:p w:rsidR="00694F98" w:rsidRDefault="00694F98">
      <w:pPr>
        <w:pStyle w:val="ConsPlusTitle"/>
        <w:jc w:val="center"/>
      </w:pPr>
      <w:r>
        <w:t>МИНИСТЕРСТВА ТРУДА И СОЦИАЛЬНОГО РАЗВИТИЯ</w:t>
      </w:r>
    </w:p>
    <w:p w:rsidR="00694F98" w:rsidRDefault="00694F98">
      <w:pPr>
        <w:pStyle w:val="ConsPlusTitle"/>
        <w:jc w:val="center"/>
      </w:pPr>
      <w:r>
        <w:t>РЕСПУБЛИКИ ДАГЕСТАН ПРЕДОСТАВЛЕНИЯ ГОСУДАРСТВЕННОЙ</w:t>
      </w:r>
    </w:p>
    <w:p w:rsidR="00694F98" w:rsidRDefault="00694F98">
      <w:pPr>
        <w:pStyle w:val="ConsPlusTitle"/>
        <w:jc w:val="center"/>
      </w:pPr>
      <w:r>
        <w:t>УСЛУГИ ПО ОРГАНИЗАЦИИ РАБОТЫ ПО ПРИСВОЕНИЮ</w:t>
      </w:r>
    </w:p>
    <w:p w:rsidR="00694F98" w:rsidRDefault="00694F98">
      <w:pPr>
        <w:pStyle w:val="ConsPlusTitle"/>
        <w:jc w:val="center"/>
      </w:pPr>
      <w:r>
        <w:t>ЗВАНИЯ "ВЕТЕРАН ТРУДА"</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t>(в ред. Приказов Минтруда РД</w:t>
            </w:r>
          </w:p>
          <w:p w:rsidR="00694F98" w:rsidRDefault="00694F98">
            <w:pPr>
              <w:pStyle w:val="ConsPlusNormal"/>
              <w:jc w:val="center"/>
            </w:pPr>
            <w:r>
              <w:rPr>
                <w:color w:val="392C69"/>
              </w:rPr>
              <w:t xml:space="preserve">от 21.06.2013 </w:t>
            </w:r>
            <w:hyperlink r:id="rId13">
              <w:r>
                <w:rPr>
                  <w:color w:val="0000FF"/>
                </w:rPr>
                <w:t>N 02/2-792</w:t>
              </w:r>
            </w:hyperlink>
            <w:r>
              <w:rPr>
                <w:color w:val="392C69"/>
              </w:rPr>
              <w:t xml:space="preserve">, от 13.08.2013 </w:t>
            </w:r>
            <w:hyperlink r:id="rId14">
              <w:r>
                <w:rPr>
                  <w:color w:val="0000FF"/>
                </w:rPr>
                <w:t>N 02/2-1015</w:t>
              </w:r>
            </w:hyperlink>
            <w:r>
              <w:rPr>
                <w:color w:val="392C69"/>
              </w:rPr>
              <w:t>,</w:t>
            </w:r>
          </w:p>
          <w:p w:rsidR="00694F98" w:rsidRDefault="00694F98">
            <w:pPr>
              <w:pStyle w:val="ConsPlusNormal"/>
              <w:jc w:val="center"/>
            </w:pPr>
            <w:r>
              <w:rPr>
                <w:color w:val="392C69"/>
              </w:rPr>
              <w:t xml:space="preserve">от 17.06.2016 </w:t>
            </w:r>
            <w:hyperlink r:id="rId15">
              <w:r>
                <w:rPr>
                  <w:color w:val="0000FF"/>
                </w:rPr>
                <w:t>N 06/2-383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p w:rsidR="00694F98" w:rsidRDefault="00694F98">
      <w:pPr>
        <w:pStyle w:val="ConsPlusNormal"/>
        <w:jc w:val="center"/>
        <w:outlineLvl w:val="1"/>
      </w:pPr>
      <w:r>
        <w:t>I. Общие положения</w:t>
      </w:r>
    </w:p>
    <w:p w:rsidR="00694F98" w:rsidRDefault="00694F98">
      <w:pPr>
        <w:pStyle w:val="ConsPlusNormal"/>
        <w:jc w:val="both"/>
      </w:pPr>
    </w:p>
    <w:p w:rsidR="00694F98" w:rsidRDefault="00694F98">
      <w:pPr>
        <w:pStyle w:val="ConsPlusNormal"/>
        <w:jc w:val="center"/>
        <w:outlineLvl w:val="2"/>
      </w:pPr>
      <w:r>
        <w:t>Предмет регулирования регламента</w:t>
      </w:r>
    </w:p>
    <w:p w:rsidR="00694F98" w:rsidRDefault="00694F98">
      <w:pPr>
        <w:pStyle w:val="ConsPlusNormal"/>
        <w:jc w:val="both"/>
      </w:pPr>
    </w:p>
    <w:p w:rsidR="00694F98" w:rsidRDefault="00694F98">
      <w:pPr>
        <w:pStyle w:val="ConsPlusNormal"/>
        <w:ind w:firstLine="540"/>
        <w:jc w:val="both"/>
      </w:pPr>
      <w:r>
        <w:t>1. Административный регламент Министерства труда и социального развития Республики Дагестан предоставления государственной услуги по организации работы по присвоению звания "Ветеран труда" (далее - Административный регламент) разработан в целях повышения качества предоставления и доступности государственной услуги, создания комфортных условий для участников отношений, возникающих при предоставлении государственной услуги по организации работы по присвоению звания "Ветеран труда" (далее - государственная услуга), и определяет сроки и последовательность действий при осуществлении полномочий по предоставлению государственной услуги в установленном порядке.</w:t>
      </w:r>
    </w:p>
    <w:p w:rsidR="00694F98" w:rsidRDefault="00694F98">
      <w:pPr>
        <w:pStyle w:val="ConsPlusNormal"/>
        <w:jc w:val="both"/>
      </w:pPr>
      <w:r>
        <w:t xml:space="preserve">(в ред. </w:t>
      </w:r>
      <w:hyperlink r:id="rId16">
        <w:r>
          <w:rPr>
            <w:color w:val="0000FF"/>
          </w:rPr>
          <w:t>Приказа</w:t>
        </w:r>
      </w:hyperlink>
      <w:r>
        <w:t xml:space="preserve"> Минтруда РД от 17.06.2016 N 06/2-383)</w:t>
      </w:r>
    </w:p>
    <w:p w:rsidR="00694F98" w:rsidRDefault="00694F98">
      <w:pPr>
        <w:pStyle w:val="ConsPlusNormal"/>
        <w:jc w:val="both"/>
      </w:pPr>
    </w:p>
    <w:p w:rsidR="00694F98" w:rsidRDefault="00694F98">
      <w:pPr>
        <w:pStyle w:val="ConsPlusNormal"/>
        <w:jc w:val="center"/>
        <w:outlineLvl w:val="2"/>
      </w:pPr>
      <w:r>
        <w:t>Круг заявителей</w:t>
      </w:r>
    </w:p>
    <w:p w:rsidR="00694F98" w:rsidRDefault="00694F98">
      <w:pPr>
        <w:pStyle w:val="ConsPlusNormal"/>
        <w:jc w:val="both"/>
      </w:pPr>
    </w:p>
    <w:p w:rsidR="00694F98" w:rsidRDefault="00694F98">
      <w:pPr>
        <w:pStyle w:val="ConsPlusNormal"/>
        <w:ind w:firstLine="540"/>
        <w:jc w:val="both"/>
      </w:pPr>
      <w:r>
        <w:t>2. В процессе предоставления государственной услуги граждане, претендующие на предоставление государственной услуги, именуются также заявителями, граждане которым государственная услуга предоставляется, именуются также получателями.</w:t>
      </w:r>
    </w:p>
    <w:p w:rsidR="00694F98" w:rsidRDefault="00694F98">
      <w:pPr>
        <w:pStyle w:val="ConsPlusNormal"/>
        <w:spacing w:before="220"/>
        <w:ind w:firstLine="540"/>
        <w:jc w:val="both"/>
      </w:pPr>
      <w:r>
        <w:t>3. Государственная услуга предоставляется гражданам Российской Федерации, проживающим на территории Республики Дагестан.</w:t>
      </w:r>
    </w:p>
    <w:p w:rsidR="00694F98" w:rsidRDefault="00694F98">
      <w:pPr>
        <w:pStyle w:val="ConsPlusNormal"/>
        <w:spacing w:before="220"/>
        <w:ind w:firstLine="540"/>
        <w:jc w:val="both"/>
      </w:pPr>
      <w:r>
        <w:t>4. Право на получение государственной услуги имеют:</w:t>
      </w:r>
    </w:p>
    <w:p w:rsidR="00694F98" w:rsidRDefault="00694F98">
      <w:pPr>
        <w:pStyle w:val="ConsPlusNormal"/>
        <w:spacing w:before="220"/>
        <w:ind w:firstLine="540"/>
        <w:jc w:val="both"/>
      </w:pPr>
      <w:bookmarkStart w:id="0" w:name="P66"/>
      <w:bookmarkEnd w:id="0"/>
      <w:r>
        <w:lastRenderedPageBreak/>
        <w:t>а) лица, награжденные орденами или медалями либо удостоенные почетных званий СССР или Российской Федерации, либо награжденные ведомственными знаками отличия в труде и имеющие трудовой стаж, необходимый для назначения пенсии по старости или за выслугу лет;</w:t>
      </w:r>
    </w:p>
    <w:p w:rsidR="00694F98" w:rsidRDefault="00694F98">
      <w:pPr>
        <w:pStyle w:val="ConsPlusNormal"/>
        <w:spacing w:before="220"/>
        <w:ind w:firstLine="540"/>
        <w:jc w:val="both"/>
      </w:pPr>
      <w:bookmarkStart w:id="1" w:name="P67"/>
      <w:bookmarkEnd w:id="1"/>
      <w:r>
        <w:t>б) лица, начавшие трудовую деятельность в несовершеннолетнем возрасте в период Великой Отечественной войны и имеющие трудовой стаж не менее 40 лет для мужчин и 35 лет для женщин.</w:t>
      </w:r>
    </w:p>
    <w:p w:rsidR="00694F98" w:rsidRDefault="00694F98">
      <w:pPr>
        <w:pStyle w:val="ConsPlusNormal"/>
        <w:spacing w:before="220"/>
        <w:ind w:firstLine="540"/>
        <w:jc w:val="both"/>
      </w:pPr>
      <w:r>
        <w:t>От имени заявителя за государственной услугой могут обратиться их законные представители или доверенные лица, наделенные в установленном законодательством порядке полномочиями выступать от его имени.</w:t>
      </w:r>
    </w:p>
    <w:p w:rsidR="00694F98" w:rsidRDefault="00694F98">
      <w:pPr>
        <w:pStyle w:val="ConsPlusNormal"/>
        <w:jc w:val="both"/>
      </w:pPr>
    </w:p>
    <w:p w:rsidR="00694F98" w:rsidRDefault="00694F98">
      <w:pPr>
        <w:pStyle w:val="ConsPlusNormal"/>
        <w:jc w:val="center"/>
        <w:outlineLvl w:val="2"/>
      </w:pPr>
      <w:r>
        <w:t>Требования к порядку информирования о предоставлении</w:t>
      </w:r>
    </w:p>
    <w:p w:rsidR="00694F98" w:rsidRDefault="00694F98">
      <w:pPr>
        <w:pStyle w:val="ConsPlusNormal"/>
        <w:jc w:val="center"/>
      </w:pPr>
      <w:r>
        <w:t>государственной услуги</w:t>
      </w:r>
    </w:p>
    <w:p w:rsidR="00694F98" w:rsidRDefault="00694F98">
      <w:pPr>
        <w:pStyle w:val="ConsPlusNormal"/>
        <w:jc w:val="both"/>
      </w:pPr>
    </w:p>
    <w:p w:rsidR="00694F98" w:rsidRDefault="00694F98">
      <w:pPr>
        <w:pStyle w:val="ConsPlusNormal"/>
        <w:ind w:firstLine="540"/>
        <w:jc w:val="both"/>
      </w:pPr>
      <w:r>
        <w:t>5. Информация о процедуре предоставления государственной услуги сообщается при личном или письменном обращении граждан, претендующих на предоставление государственной услуги, по номерам телефонов для справок, размещается на официальном сайте Министерства труда и социального развития Республики Дагестан (далее именуется также - орган, предоставляющий государственную услугу, или Министерство) (www.dagmintrud.ru), портале государственных и муниципальных услуг (функций) Республики Дагестан (www.gu.e-dag.ru), в средствах массовой информации (СМИ), на информационных стендах территориальных органов Министерства - управлений социальной защиты населения в муниципальных районах и городских округах (далее именуются также - территориальные органы Министерства) и в раздаточных информационных материалах (брошюрах, буклетах и т.п.), а также с использованием информационно-телекоммуникационных сетей общего пользования, в том числе сети "Интернет".</w:t>
      </w:r>
    </w:p>
    <w:p w:rsidR="00694F98" w:rsidRDefault="00694F98">
      <w:pPr>
        <w:pStyle w:val="ConsPlusNormal"/>
        <w:spacing w:before="220"/>
        <w:ind w:firstLine="540"/>
        <w:jc w:val="both"/>
      </w:pPr>
      <w:r>
        <w:t>6. При размещении информации в СМИ Министерство и его территориальные органы осуществляют отбор средств радио- и телевещания, периодических изданий путем проведения маркетинговых исследований, социологических замеров среди получателей государственной услуги, изучения рейтингов СМИ, определяющих лидеров публикаций социальной направленности.</w:t>
      </w:r>
    </w:p>
    <w:p w:rsidR="00694F98" w:rsidRDefault="00694F98">
      <w:pPr>
        <w:pStyle w:val="ConsPlusNormal"/>
        <w:spacing w:before="220"/>
        <w:ind w:firstLine="540"/>
        <w:jc w:val="both"/>
      </w:pPr>
      <w:r>
        <w:t>При отборе СМИ учитываются тираж, территория распространения, периодичность издания или выхода в эфир, стоимость размещения информации. Конкретные значения указанных показателей определяются непосредственно органом, предоставляющим государственную услугу, в зависимости от характера размещаемой информации.</w:t>
      </w:r>
    </w:p>
    <w:p w:rsidR="00694F98" w:rsidRDefault="00694F98">
      <w:pPr>
        <w:pStyle w:val="ConsPlusNormal"/>
        <w:spacing w:before="220"/>
        <w:ind w:firstLine="540"/>
        <w:jc w:val="both"/>
      </w:pPr>
      <w:r>
        <w:t xml:space="preserve">7. Сведения о юридических адресах, номерах телефонов, адресах электронной почты Министерства и его территориальных органов содержатся в </w:t>
      </w:r>
      <w:hyperlink w:anchor="P613">
        <w:r>
          <w:rPr>
            <w:color w:val="0000FF"/>
          </w:rPr>
          <w:t>приложении N 1</w:t>
        </w:r>
      </w:hyperlink>
      <w:r>
        <w:t xml:space="preserve"> к настоящему Административному регламенту.</w:t>
      </w:r>
    </w:p>
    <w:p w:rsidR="00694F98" w:rsidRDefault="00694F98">
      <w:pPr>
        <w:pStyle w:val="ConsPlusNormal"/>
        <w:spacing w:before="220"/>
        <w:ind w:firstLine="540"/>
        <w:jc w:val="both"/>
      </w:pPr>
      <w:r>
        <w:t>8. Адреса месторасположения и полная информация о структуре Министерства и его территориальных органов, нормативные правовые документы размещены на официальном сайте Министерства труда и социального развития Республики Дагестан (www.dagmintrud.ru).</w:t>
      </w:r>
    </w:p>
    <w:p w:rsidR="00694F98" w:rsidRDefault="00694F98">
      <w:pPr>
        <w:pStyle w:val="ConsPlusNormal"/>
        <w:spacing w:before="220"/>
        <w:ind w:firstLine="540"/>
        <w:jc w:val="both"/>
      </w:pPr>
      <w:r>
        <w:t>9. Сведения о графике (режиме) работы Министерства и его территориальных органов сообщаются по телефонам для справок (консультаций), а также периодически размещаются в средствах массовой информации.</w:t>
      </w:r>
    </w:p>
    <w:p w:rsidR="00694F98" w:rsidRDefault="00694F98">
      <w:pPr>
        <w:pStyle w:val="ConsPlusNormal"/>
        <w:spacing w:before="220"/>
        <w:ind w:firstLine="540"/>
        <w:jc w:val="both"/>
      </w:pPr>
      <w:r>
        <w:t>10. Стенды (вывески), содержащие информацию о графике (режиме) работы Министерства и его территориальных органов, размещаются при входе в помещения Министерства и его территориальных органов.</w:t>
      </w:r>
    </w:p>
    <w:p w:rsidR="00694F98" w:rsidRDefault="00694F98">
      <w:pPr>
        <w:pStyle w:val="ConsPlusNormal"/>
        <w:spacing w:before="220"/>
        <w:ind w:firstLine="540"/>
        <w:jc w:val="both"/>
      </w:pPr>
      <w:r>
        <w:t>11. График работы органа, предоставляющего государственную услугу:</w:t>
      </w:r>
    </w:p>
    <w:p w:rsidR="00694F98" w:rsidRDefault="00694F98">
      <w:pPr>
        <w:pStyle w:val="ConsPlusNormal"/>
        <w:spacing w:before="220"/>
        <w:ind w:firstLine="540"/>
        <w:jc w:val="both"/>
      </w:pPr>
      <w:r>
        <w:lastRenderedPageBreak/>
        <w:t>понедельник - пятница - 9.00 - 13.00; 14.00 - 18.00;</w:t>
      </w:r>
    </w:p>
    <w:p w:rsidR="00694F98" w:rsidRDefault="00694F98">
      <w:pPr>
        <w:pStyle w:val="ConsPlusNormal"/>
        <w:spacing w:before="220"/>
        <w:ind w:firstLine="540"/>
        <w:jc w:val="both"/>
      </w:pPr>
      <w:r>
        <w:t>суббота - воскресенье - выходные дни.</w:t>
      </w:r>
    </w:p>
    <w:p w:rsidR="00694F98" w:rsidRDefault="00694F98">
      <w:pPr>
        <w:pStyle w:val="ConsPlusNormal"/>
        <w:spacing w:before="220"/>
        <w:ind w:firstLine="540"/>
        <w:jc w:val="both"/>
      </w:pPr>
      <w:r>
        <w:t>12. Часы приема граждан территориальными органами Министерства:</w:t>
      </w:r>
    </w:p>
    <w:p w:rsidR="00694F98" w:rsidRDefault="00694F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2835"/>
      </w:tblGrid>
      <w:tr w:rsidR="00694F98">
        <w:tc>
          <w:tcPr>
            <w:tcW w:w="3402" w:type="dxa"/>
            <w:tcBorders>
              <w:top w:val="nil"/>
              <w:left w:val="nil"/>
              <w:bottom w:val="nil"/>
              <w:right w:val="nil"/>
            </w:tcBorders>
          </w:tcPr>
          <w:p w:rsidR="00694F98" w:rsidRDefault="00694F98">
            <w:pPr>
              <w:pStyle w:val="ConsPlusNormal"/>
            </w:pPr>
            <w:r>
              <w:t>Понедельник</w:t>
            </w:r>
          </w:p>
        </w:tc>
        <w:tc>
          <w:tcPr>
            <w:tcW w:w="2835" w:type="dxa"/>
            <w:tcBorders>
              <w:top w:val="nil"/>
              <w:left w:val="nil"/>
              <w:bottom w:val="nil"/>
              <w:right w:val="nil"/>
            </w:tcBorders>
          </w:tcPr>
          <w:p w:rsidR="00694F98" w:rsidRDefault="00694F98">
            <w:pPr>
              <w:pStyle w:val="ConsPlusNormal"/>
              <w:jc w:val="center"/>
            </w:pPr>
            <w:r>
              <w:t>9.00-17.00</w:t>
            </w:r>
          </w:p>
        </w:tc>
      </w:tr>
      <w:tr w:rsidR="00694F98">
        <w:tc>
          <w:tcPr>
            <w:tcW w:w="3402" w:type="dxa"/>
            <w:tcBorders>
              <w:top w:val="nil"/>
              <w:left w:val="nil"/>
              <w:bottom w:val="nil"/>
              <w:right w:val="nil"/>
            </w:tcBorders>
          </w:tcPr>
          <w:p w:rsidR="00694F98" w:rsidRDefault="00694F98">
            <w:pPr>
              <w:pStyle w:val="ConsPlusNormal"/>
            </w:pPr>
            <w:r>
              <w:t>Вторник</w:t>
            </w:r>
          </w:p>
        </w:tc>
        <w:tc>
          <w:tcPr>
            <w:tcW w:w="2835" w:type="dxa"/>
            <w:tcBorders>
              <w:top w:val="nil"/>
              <w:left w:val="nil"/>
              <w:bottom w:val="nil"/>
              <w:right w:val="nil"/>
            </w:tcBorders>
          </w:tcPr>
          <w:p w:rsidR="00694F98" w:rsidRDefault="00694F98">
            <w:pPr>
              <w:pStyle w:val="ConsPlusNormal"/>
              <w:jc w:val="center"/>
            </w:pPr>
            <w:r>
              <w:t>12.00-19.00</w:t>
            </w:r>
          </w:p>
        </w:tc>
      </w:tr>
      <w:tr w:rsidR="00694F98">
        <w:tc>
          <w:tcPr>
            <w:tcW w:w="3402" w:type="dxa"/>
            <w:tcBorders>
              <w:top w:val="nil"/>
              <w:left w:val="nil"/>
              <w:bottom w:val="nil"/>
              <w:right w:val="nil"/>
            </w:tcBorders>
          </w:tcPr>
          <w:p w:rsidR="00694F98" w:rsidRDefault="00694F98">
            <w:pPr>
              <w:pStyle w:val="ConsPlusNormal"/>
            </w:pPr>
            <w:r>
              <w:t>Среда</w:t>
            </w:r>
          </w:p>
        </w:tc>
        <w:tc>
          <w:tcPr>
            <w:tcW w:w="2835" w:type="dxa"/>
            <w:tcBorders>
              <w:top w:val="nil"/>
              <w:left w:val="nil"/>
              <w:bottom w:val="nil"/>
              <w:right w:val="nil"/>
            </w:tcBorders>
          </w:tcPr>
          <w:p w:rsidR="00694F98" w:rsidRDefault="00694F98">
            <w:pPr>
              <w:pStyle w:val="ConsPlusNormal"/>
              <w:jc w:val="center"/>
            </w:pPr>
            <w:r>
              <w:t>9.00-18.00</w:t>
            </w:r>
          </w:p>
        </w:tc>
      </w:tr>
      <w:tr w:rsidR="00694F98">
        <w:tc>
          <w:tcPr>
            <w:tcW w:w="3402" w:type="dxa"/>
            <w:tcBorders>
              <w:top w:val="nil"/>
              <w:left w:val="nil"/>
              <w:bottom w:val="nil"/>
              <w:right w:val="nil"/>
            </w:tcBorders>
          </w:tcPr>
          <w:p w:rsidR="00694F98" w:rsidRDefault="00694F98">
            <w:pPr>
              <w:pStyle w:val="ConsPlusNormal"/>
            </w:pPr>
            <w:r>
              <w:t>Четверг</w:t>
            </w:r>
          </w:p>
        </w:tc>
        <w:tc>
          <w:tcPr>
            <w:tcW w:w="2835" w:type="dxa"/>
            <w:tcBorders>
              <w:top w:val="nil"/>
              <w:left w:val="nil"/>
              <w:bottom w:val="nil"/>
              <w:right w:val="nil"/>
            </w:tcBorders>
          </w:tcPr>
          <w:p w:rsidR="00694F98" w:rsidRDefault="00694F98">
            <w:pPr>
              <w:pStyle w:val="ConsPlusNormal"/>
              <w:jc w:val="center"/>
            </w:pPr>
            <w:r>
              <w:t>11.00-20.00</w:t>
            </w:r>
          </w:p>
        </w:tc>
      </w:tr>
      <w:tr w:rsidR="00694F98">
        <w:tc>
          <w:tcPr>
            <w:tcW w:w="3402" w:type="dxa"/>
            <w:tcBorders>
              <w:top w:val="nil"/>
              <w:left w:val="nil"/>
              <w:bottom w:val="nil"/>
              <w:right w:val="nil"/>
            </w:tcBorders>
          </w:tcPr>
          <w:p w:rsidR="00694F98" w:rsidRDefault="00694F98">
            <w:pPr>
              <w:pStyle w:val="ConsPlusNormal"/>
            </w:pPr>
            <w:r>
              <w:t>Пятница</w:t>
            </w:r>
          </w:p>
        </w:tc>
        <w:tc>
          <w:tcPr>
            <w:tcW w:w="2835" w:type="dxa"/>
            <w:tcBorders>
              <w:top w:val="nil"/>
              <w:left w:val="nil"/>
              <w:bottom w:val="nil"/>
              <w:right w:val="nil"/>
            </w:tcBorders>
          </w:tcPr>
          <w:p w:rsidR="00694F98" w:rsidRDefault="00694F98">
            <w:pPr>
              <w:pStyle w:val="ConsPlusNormal"/>
              <w:jc w:val="center"/>
            </w:pPr>
            <w:r>
              <w:t>9.00-16.00</w:t>
            </w:r>
          </w:p>
        </w:tc>
      </w:tr>
    </w:tbl>
    <w:p w:rsidR="00694F98" w:rsidRDefault="00694F98">
      <w:pPr>
        <w:pStyle w:val="ConsPlusNormal"/>
        <w:jc w:val="both"/>
      </w:pPr>
    </w:p>
    <w:p w:rsidR="00694F98" w:rsidRDefault="00694F98">
      <w:pPr>
        <w:pStyle w:val="ConsPlusNormal"/>
        <w:ind w:firstLine="540"/>
        <w:jc w:val="both"/>
      </w:pPr>
      <w:r>
        <w:t>Время предоставления перерыва для отдыха и питания работников устанавливается правилами внутреннего трудового распорядка территориальных органов Министерства.</w:t>
      </w:r>
    </w:p>
    <w:p w:rsidR="00694F98" w:rsidRDefault="00694F98">
      <w:pPr>
        <w:pStyle w:val="ConsPlusNormal"/>
        <w:spacing w:before="220"/>
        <w:ind w:firstLine="540"/>
        <w:jc w:val="both"/>
      </w:pPr>
      <w:r>
        <w:t>13. Информирование получателей государственной услуги о порядке ее предоставления осуществляется работниками Министерства и территориального органа Министерства (при личном обращении, по телефону, письменно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sidR="00694F98" w:rsidRDefault="00694F98">
      <w:pPr>
        <w:pStyle w:val="ConsPlusNormal"/>
        <w:spacing w:before="220"/>
        <w:ind w:firstLine="540"/>
        <w:jc w:val="both"/>
      </w:pPr>
      <w:r>
        <w:t>14. При ответах на телефонные звонки и устные обращения работники Министерства и территориального органа Министерства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обратившийся, фамилии, имени, отчестве и должности работника, принявшего телефонный звонок. Время разговора не должно превышать 5 минут.</w:t>
      </w:r>
    </w:p>
    <w:p w:rsidR="00694F98" w:rsidRDefault="00694F98">
      <w:pPr>
        <w:pStyle w:val="ConsPlusNormal"/>
        <w:spacing w:before="220"/>
        <w:ind w:firstLine="540"/>
        <w:jc w:val="both"/>
      </w:pPr>
      <w:r>
        <w:t>Время ожидания в очереди для получения от работника территориального органа Министерства информации о процедуре предоставления государственной услуги при личном обращении граждан не должно превышать 15 минут.</w:t>
      </w:r>
    </w:p>
    <w:p w:rsidR="00694F98" w:rsidRDefault="00694F98">
      <w:pPr>
        <w:pStyle w:val="ConsPlusNormal"/>
        <w:jc w:val="both"/>
      </w:pPr>
      <w:r>
        <w:t xml:space="preserve">(в ред. </w:t>
      </w:r>
      <w:hyperlink r:id="rId17">
        <w:r>
          <w:rPr>
            <w:color w:val="0000FF"/>
          </w:rPr>
          <w:t>Приказа</w:t>
        </w:r>
      </w:hyperlink>
      <w:r>
        <w:t xml:space="preserve"> Минтруда РД от 21.06.2013 N 02/2-792)</w:t>
      </w:r>
    </w:p>
    <w:p w:rsidR="00694F98" w:rsidRDefault="00694F98">
      <w:pPr>
        <w:pStyle w:val="ConsPlusNormal"/>
        <w:spacing w:before="220"/>
        <w:ind w:firstLine="540"/>
        <w:jc w:val="both"/>
      </w:pPr>
      <w:r>
        <w:t xml:space="preserve">15. При письменном обращении граждан в Министерство или территориальные органы Министерства информация о процедуре предоставления государственной услуги направляется заявителю в порядке и в срок, предусмотренный Федеральным </w:t>
      </w:r>
      <w:hyperlink r:id="rId18">
        <w:r>
          <w:rPr>
            <w:color w:val="0000FF"/>
          </w:rPr>
          <w:t>законом</w:t>
        </w:r>
      </w:hyperlink>
      <w:r>
        <w:t xml:space="preserve"> от 2 мая 2006 года N 59-ФЗ "О порядке рассмотрения обращений граждан Российской Федерации".</w:t>
      </w:r>
    </w:p>
    <w:p w:rsidR="00694F98" w:rsidRDefault="00694F98">
      <w:pPr>
        <w:pStyle w:val="ConsPlusNormal"/>
        <w:spacing w:before="220"/>
        <w:ind w:firstLine="540"/>
        <w:jc w:val="both"/>
      </w:pPr>
      <w:r>
        <w:t>При обращении граждан в Министерство или территориальные органы Министерства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информация о процедуре предоставления государственной услуги направляется заявителю и получателю государственной услуги путем отправки электронного сообщения в срок, не превышающий одного рабочего дня с момента получения обращения.</w:t>
      </w:r>
    </w:p>
    <w:p w:rsidR="00694F98" w:rsidRDefault="00694F98">
      <w:pPr>
        <w:pStyle w:val="ConsPlusNormal"/>
        <w:spacing w:before="220"/>
        <w:ind w:firstLine="540"/>
        <w:jc w:val="both"/>
      </w:pPr>
      <w:r>
        <w:t>16. Граждане, претендующие на предоставление государственной услуги, представившие в территориальный орган Министерства документы для принятия решения о предоставлении государственной услуги, в обязательном порядке информируются о:</w:t>
      </w:r>
    </w:p>
    <w:p w:rsidR="00694F98" w:rsidRDefault="00694F98">
      <w:pPr>
        <w:pStyle w:val="ConsPlusNormal"/>
        <w:spacing w:before="220"/>
        <w:ind w:firstLine="540"/>
        <w:jc w:val="both"/>
      </w:pPr>
      <w:r>
        <w:t>1) порядке и условиях предоставления государственной услуги;</w:t>
      </w:r>
    </w:p>
    <w:p w:rsidR="00694F98" w:rsidRDefault="00694F98">
      <w:pPr>
        <w:pStyle w:val="ConsPlusNormal"/>
        <w:spacing w:before="220"/>
        <w:ind w:firstLine="540"/>
        <w:jc w:val="both"/>
      </w:pPr>
      <w:r>
        <w:t>2) возможности отказа в предоставлении государственной услуги;</w:t>
      </w:r>
    </w:p>
    <w:p w:rsidR="00694F98" w:rsidRDefault="00694F98">
      <w:pPr>
        <w:pStyle w:val="ConsPlusNormal"/>
        <w:spacing w:before="220"/>
        <w:ind w:firstLine="540"/>
        <w:jc w:val="both"/>
      </w:pPr>
      <w:r>
        <w:lastRenderedPageBreak/>
        <w:t>3) сроках предоставления государственной услуги.</w:t>
      </w:r>
    </w:p>
    <w:p w:rsidR="00694F98" w:rsidRDefault="00694F98">
      <w:pPr>
        <w:pStyle w:val="ConsPlusNormal"/>
        <w:jc w:val="both"/>
      </w:pPr>
    </w:p>
    <w:p w:rsidR="00694F98" w:rsidRDefault="00694F98">
      <w:pPr>
        <w:pStyle w:val="ConsPlusNormal"/>
        <w:jc w:val="center"/>
        <w:outlineLvl w:val="1"/>
      </w:pPr>
      <w:r>
        <w:t>II. Стандарт предоставления государственной услуги</w:t>
      </w:r>
    </w:p>
    <w:p w:rsidR="00694F98" w:rsidRDefault="00694F98">
      <w:pPr>
        <w:pStyle w:val="ConsPlusNormal"/>
        <w:jc w:val="both"/>
      </w:pPr>
    </w:p>
    <w:p w:rsidR="00694F98" w:rsidRDefault="00694F98">
      <w:pPr>
        <w:pStyle w:val="ConsPlusNormal"/>
        <w:jc w:val="center"/>
        <w:outlineLvl w:val="2"/>
      </w:pPr>
      <w:r>
        <w:t>Наименование государственной услуги</w:t>
      </w:r>
    </w:p>
    <w:p w:rsidR="00694F98" w:rsidRDefault="00694F98">
      <w:pPr>
        <w:pStyle w:val="ConsPlusNormal"/>
        <w:jc w:val="both"/>
      </w:pPr>
    </w:p>
    <w:p w:rsidR="00694F98" w:rsidRDefault="00694F98">
      <w:pPr>
        <w:pStyle w:val="ConsPlusNormal"/>
        <w:ind w:firstLine="540"/>
        <w:jc w:val="both"/>
      </w:pPr>
      <w:r>
        <w:t>17. Государственная услуга, предоставление которой регулируется настоящим Административным регламентом, именуется "Присвоение звания "Ветеран труда".</w:t>
      </w:r>
    </w:p>
    <w:p w:rsidR="00694F98" w:rsidRDefault="00694F98">
      <w:pPr>
        <w:pStyle w:val="ConsPlusNormal"/>
        <w:jc w:val="both"/>
      </w:pPr>
    </w:p>
    <w:p w:rsidR="00694F98" w:rsidRDefault="00694F98">
      <w:pPr>
        <w:pStyle w:val="ConsPlusNormal"/>
        <w:jc w:val="center"/>
        <w:outlineLvl w:val="2"/>
      </w:pPr>
      <w:r>
        <w:t>Наименование органа, предоставляющего государственную услугу</w:t>
      </w:r>
    </w:p>
    <w:p w:rsidR="00694F98" w:rsidRDefault="00694F98">
      <w:pPr>
        <w:pStyle w:val="ConsPlusNormal"/>
        <w:jc w:val="both"/>
      </w:pPr>
    </w:p>
    <w:p w:rsidR="00694F98" w:rsidRDefault="00694F98">
      <w:pPr>
        <w:pStyle w:val="ConsPlusNormal"/>
        <w:ind w:firstLine="540"/>
        <w:jc w:val="both"/>
      </w:pPr>
      <w:r>
        <w:t>18. Государственная услуга предоставляется Министерством через территориальные органы Министерства - управления социальной защиты населения в муниципальных районах и городских округах.</w:t>
      </w:r>
    </w:p>
    <w:p w:rsidR="00694F98" w:rsidRDefault="00694F98">
      <w:pPr>
        <w:pStyle w:val="ConsPlusNormal"/>
        <w:jc w:val="both"/>
      </w:pPr>
      <w:r>
        <w:t xml:space="preserve">(в ред. </w:t>
      </w:r>
      <w:hyperlink r:id="rId19">
        <w:r>
          <w:rPr>
            <w:color w:val="0000FF"/>
          </w:rPr>
          <w:t>Приказа</w:t>
        </w:r>
      </w:hyperlink>
      <w:r>
        <w:t xml:space="preserve"> Минтруда РД от 13.08.2013 N 02/2-1015)</w:t>
      </w:r>
    </w:p>
    <w:p w:rsidR="00694F98" w:rsidRDefault="00694F98">
      <w:pPr>
        <w:pStyle w:val="ConsPlusNormal"/>
        <w:spacing w:before="220"/>
        <w:ind w:firstLine="540"/>
        <w:jc w:val="both"/>
      </w:pPr>
      <w:r>
        <w:t xml:space="preserve">Абзац исключен. - </w:t>
      </w:r>
      <w:hyperlink r:id="rId20">
        <w:r>
          <w:rPr>
            <w:color w:val="0000FF"/>
          </w:rPr>
          <w:t>Приказ</w:t>
        </w:r>
      </w:hyperlink>
      <w:r>
        <w:t xml:space="preserve"> Минтруда РД от 13.08.2013 N 02/2-1015.</w:t>
      </w:r>
    </w:p>
    <w:p w:rsidR="00694F98" w:rsidRDefault="00694F98">
      <w:pPr>
        <w:pStyle w:val="ConsPlusNormal"/>
        <w:spacing w:before="220"/>
        <w:ind w:firstLine="540"/>
        <w:jc w:val="both"/>
      </w:pPr>
      <w:r>
        <w:t>Предоставление данной услуги возможно и на базе многофункциональных центров предоставления государственных и муниципальных услуг (далее - МФЦ).</w:t>
      </w:r>
    </w:p>
    <w:p w:rsidR="00694F98" w:rsidRDefault="00694F98">
      <w:pPr>
        <w:pStyle w:val="ConsPlusNormal"/>
        <w:spacing w:before="220"/>
        <w:ind w:firstLine="540"/>
        <w:jc w:val="both"/>
      </w:pPr>
      <w:r>
        <w:t>19. Государственная услуга предоставляется на территории муниципального образования по месту жительства (месту пребывания, фактического проживания) граждан.</w:t>
      </w:r>
    </w:p>
    <w:p w:rsidR="00694F98" w:rsidRDefault="00694F98">
      <w:pPr>
        <w:pStyle w:val="ConsPlusNormal"/>
        <w:spacing w:before="220"/>
        <w:ind w:firstLine="540"/>
        <w:jc w:val="both"/>
      </w:pPr>
      <w:r>
        <w:t>20. Запрещается требовать от заявителей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входящих в утверждаемый постановлением Правительства Республики Дагестан перечень услуг, которые являются необходимыми и обязательными для предоставления государственных услуг.</w:t>
      </w:r>
    </w:p>
    <w:p w:rsidR="00694F98" w:rsidRDefault="00694F98">
      <w:pPr>
        <w:pStyle w:val="ConsPlusNormal"/>
        <w:jc w:val="both"/>
      </w:pPr>
    </w:p>
    <w:p w:rsidR="00694F98" w:rsidRDefault="00694F98">
      <w:pPr>
        <w:pStyle w:val="ConsPlusNormal"/>
        <w:jc w:val="center"/>
        <w:outlineLvl w:val="2"/>
      </w:pPr>
      <w:r>
        <w:t>Описание результата предоставления государственной услуги</w:t>
      </w:r>
    </w:p>
    <w:p w:rsidR="00694F98" w:rsidRDefault="00694F98">
      <w:pPr>
        <w:pStyle w:val="ConsPlusNormal"/>
        <w:jc w:val="both"/>
      </w:pPr>
    </w:p>
    <w:p w:rsidR="00694F98" w:rsidRDefault="00694F98">
      <w:pPr>
        <w:pStyle w:val="ConsPlusNormal"/>
        <w:ind w:firstLine="540"/>
        <w:jc w:val="both"/>
      </w:pPr>
      <w:r>
        <w:t>21. Результатом предоставления государственной услуги является присвоение звания "Ветеран труда" либо отказ в присвоении указанного звания.</w:t>
      </w:r>
    </w:p>
    <w:p w:rsidR="00694F98" w:rsidRDefault="00694F98">
      <w:pPr>
        <w:pStyle w:val="ConsPlusNormal"/>
        <w:jc w:val="both"/>
      </w:pPr>
    </w:p>
    <w:p w:rsidR="00694F98" w:rsidRDefault="00694F98">
      <w:pPr>
        <w:pStyle w:val="ConsPlusNormal"/>
        <w:jc w:val="center"/>
        <w:outlineLvl w:val="2"/>
      </w:pPr>
      <w:r>
        <w:t>Срок предоставления государственной услуги</w:t>
      </w:r>
    </w:p>
    <w:p w:rsidR="00694F98" w:rsidRDefault="00694F98">
      <w:pPr>
        <w:pStyle w:val="ConsPlusNormal"/>
        <w:jc w:val="both"/>
      </w:pPr>
    </w:p>
    <w:p w:rsidR="00694F98" w:rsidRDefault="00694F98">
      <w:pPr>
        <w:pStyle w:val="ConsPlusNormal"/>
        <w:ind w:firstLine="540"/>
        <w:jc w:val="both"/>
      </w:pPr>
      <w:r>
        <w:t>22. Максимально допустимое время предоставления государственной услуги в части приема документов для присвоения звания "Ветеран труда" от заявителя, обратившегося в территориальный орган Министерства, не должно превышать 15 минут.</w:t>
      </w:r>
    </w:p>
    <w:p w:rsidR="00694F98" w:rsidRDefault="00694F98">
      <w:pPr>
        <w:pStyle w:val="ConsPlusNormal"/>
        <w:jc w:val="both"/>
      </w:pPr>
      <w:r>
        <w:t xml:space="preserve">(в ред. </w:t>
      </w:r>
      <w:hyperlink r:id="rId21">
        <w:r>
          <w:rPr>
            <w:color w:val="0000FF"/>
          </w:rPr>
          <w:t>Приказа</w:t>
        </w:r>
      </w:hyperlink>
      <w:r>
        <w:t xml:space="preserve"> Минтруда РД от 21.06.2013 N 02/2-792)</w:t>
      </w:r>
    </w:p>
    <w:p w:rsidR="00694F98" w:rsidRDefault="00694F98">
      <w:pPr>
        <w:pStyle w:val="ConsPlusNormal"/>
        <w:spacing w:before="220"/>
        <w:ind w:firstLine="540"/>
        <w:jc w:val="both"/>
      </w:pPr>
      <w:r>
        <w:t>23. Документы лиц, претендующих на предоставление государственной услуги, в 10-дневный срок направляются территориальными органами Министерства в Министерство.</w:t>
      </w:r>
    </w:p>
    <w:p w:rsidR="00694F98" w:rsidRDefault="00694F98">
      <w:pPr>
        <w:pStyle w:val="ConsPlusNormal"/>
        <w:spacing w:before="220"/>
        <w:ind w:firstLine="540"/>
        <w:jc w:val="both"/>
      </w:pPr>
      <w:r>
        <w:t>Решение о присвоении звания "Ветеран труда" либо об отказе в присвоении этого звания принимается Министерством в 15-дневный срок со дня поступления указанных документов.</w:t>
      </w:r>
    </w:p>
    <w:p w:rsidR="00694F98" w:rsidRDefault="00694F98">
      <w:pPr>
        <w:pStyle w:val="ConsPlusNormal"/>
        <w:spacing w:before="220"/>
        <w:ind w:firstLine="540"/>
        <w:jc w:val="both"/>
      </w:pPr>
      <w:r>
        <w:t>Адресная выдача удостоверений получателям осуществляется территориальными органами Министерства в 5-дневный срок после получения удостоверений из Министерства.</w:t>
      </w:r>
    </w:p>
    <w:p w:rsidR="00694F98" w:rsidRDefault="00694F98">
      <w:pPr>
        <w:pStyle w:val="ConsPlusNormal"/>
        <w:spacing w:before="220"/>
        <w:ind w:firstLine="540"/>
        <w:jc w:val="both"/>
      </w:pPr>
      <w:r>
        <w:t>В случае принятия Министерством решения об отказе в предоставлении государственной услуги территориальный орган Министерства в 3-дневный срок по поступлении уведомления из Министерства извещает лиц, претендовавших на звание "Ветеран труда", об отказе в присвоении звания "Ветеран труда" с указанием причин отказа.</w:t>
      </w:r>
    </w:p>
    <w:p w:rsidR="00694F98" w:rsidRDefault="00694F98">
      <w:pPr>
        <w:pStyle w:val="ConsPlusNormal"/>
        <w:spacing w:before="220"/>
        <w:ind w:firstLine="540"/>
        <w:jc w:val="both"/>
      </w:pPr>
      <w:r>
        <w:lastRenderedPageBreak/>
        <w:t>Сроки выполнения конкретных административных процедур указаны в соответствующих подразделах Административного регламента.</w:t>
      </w:r>
    </w:p>
    <w:p w:rsidR="00694F98" w:rsidRDefault="00694F98">
      <w:pPr>
        <w:pStyle w:val="ConsPlusNormal"/>
        <w:spacing w:before="220"/>
        <w:ind w:firstLine="540"/>
        <w:jc w:val="both"/>
      </w:pPr>
      <w:r>
        <w:t>24. Срок приостановления предоставления государственной услуги действующим законодательством не предусмотрен.</w:t>
      </w:r>
    </w:p>
    <w:p w:rsidR="00694F98" w:rsidRDefault="00694F98">
      <w:pPr>
        <w:pStyle w:val="ConsPlusNormal"/>
        <w:jc w:val="both"/>
      </w:pPr>
    </w:p>
    <w:p w:rsidR="00694F98" w:rsidRDefault="00694F98">
      <w:pPr>
        <w:pStyle w:val="ConsPlusNormal"/>
        <w:jc w:val="center"/>
        <w:outlineLvl w:val="2"/>
      </w:pPr>
      <w:r>
        <w:t>Перечень нормативных правовых актов, регулирующих отношения,</w:t>
      </w:r>
    </w:p>
    <w:p w:rsidR="00694F98" w:rsidRDefault="00694F98">
      <w:pPr>
        <w:pStyle w:val="ConsPlusNormal"/>
        <w:jc w:val="center"/>
      </w:pPr>
      <w:r>
        <w:t>возникающие в связи с предоставлением государственной услуги</w:t>
      </w:r>
    </w:p>
    <w:p w:rsidR="00694F98" w:rsidRDefault="00694F98">
      <w:pPr>
        <w:pStyle w:val="ConsPlusNormal"/>
        <w:jc w:val="both"/>
      </w:pPr>
    </w:p>
    <w:p w:rsidR="00694F98" w:rsidRDefault="00694F98">
      <w:pPr>
        <w:pStyle w:val="ConsPlusNormal"/>
        <w:ind w:firstLine="540"/>
        <w:jc w:val="both"/>
      </w:pPr>
      <w:bookmarkStart w:id="2" w:name="P141"/>
      <w:bookmarkEnd w:id="2"/>
      <w:r>
        <w:t>25. Предоставление государственной услуги осуществляется в соответствии с:</w:t>
      </w:r>
    </w:p>
    <w:p w:rsidR="00694F98" w:rsidRDefault="00694F98">
      <w:pPr>
        <w:pStyle w:val="ConsPlusNormal"/>
        <w:spacing w:before="220"/>
        <w:ind w:firstLine="540"/>
        <w:jc w:val="both"/>
      </w:pPr>
      <w:hyperlink r:id="rId22">
        <w:r>
          <w:rPr>
            <w:color w:val="0000FF"/>
          </w:rPr>
          <w:t>Конституцией</w:t>
        </w:r>
      </w:hyperlink>
      <w:r>
        <w:t xml:space="preserve"> Российской Федерации от 12 декабря 1993 года (Ведомости Съезда народных депутатов РСФСР и Верховного Совета РСФСР, 1991, N 18, ст. 565; Собрание законодательства Российской Федерации, 1996, N 17, ст. 1915; 1998, N 30, ст. 3613; 1999, N 18, ст. 2211; N 29, ст. 3996; N 47, ст. 5613; 2000, N 33, ст. 3348; 2001, N 53, ст. 5024; 2002, N 30, ст. 3033; 2003, N 2, ст. 160; N 2, ст. 167; 2004, N 35, ст. 3607; 2009, N 4, ст. 445);</w:t>
      </w:r>
    </w:p>
    <w:p w:rsidR="00694F98" w:rsidRDefault="00694F98">
      <w:pPr>
        <w:pStyle w:val="ConsPlusNormal"/>
        <w:spacing w:before="220"/>
        <w:ind w:firstLine="540"/>
        <w:jc w:val="both"/>
      </w:pPr>
      <w:r>
        <w:t xml:space="preserve">Федеральным </w:t>
      </w:r>
      <w:hyperlink r:id="rId23">
        <w:r>
          <w:rPr>
            <w:color w:val="0000FF"/>
          </w:rPr>
          <w:t>законом</w:t>
        </w:r>
      </w:hyperlink>
      <w:r>
        <w:t xml:space="preserve"> от 12 января 1995 года N 5-ФЗ "О ветеранах" (с последующими изменениями и дополнениями) (Собрание законодательства Российской Федерации, 1995, N 3, ст. 168; 2000, N 2, ст. 161; N 19, ст. 2023; 2002, N 30, ст. 3033; 2004, N 25, ст. 2480; N 35, ст. 3607; 2005, N 1, ст. 25; N 19, ст. 1748; 2007, N 43, ст. 5084; 2008, N 30, ст. 3609; 2009, N 26, ст. 3133; N 29, ст. 3623; N 30, ст. 3739; N 52 (часть I), ст. 6403; 2010, N 19, ст. 2287; N 27, ст. 3433; N 30, ст. 3991; N 31, ст. 4206; N 50, ст. 6609; 2011, N 45, ст. 6337; N 47, ст. 6608);</w:t>
      </w:r>
    </w:p>
    <w:p w:rsidR="00694F98" w:rsidRDefault="00694F98">
      <w:pPr>
        <w:pStyle w:val="ConsPlusNormal"/>
        <w:spacing w:before="220"/>
        <w:ind w:firstLine="540"/>
        <w:jc w:val="both"/>
      </w:pPr>
      <w:r>
        <w:t xml:space="preserve">Федеральным </w:t>
      </w:r>
      <w:hyperlink r:id="rId24">
        <w:r>
          <w:rPr>
            <w:color w:val="0000FF"/>
          </w:rPr>
          <w:t>законом</w:t>
        </w:r>
      </w:hyperlink>
      <w:r>
        <w:t xml:space="preserve"> от 2 мая 2006 года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694F98" w:rsidRDefault="00694F98">
      <w:pPr>
        <w:pStyle w:val="ConsPlusNormal"/>
        <w:spacing w:before="220"/>
        <w:ind w:firstLine="540"/>
        <w:jc w:val="both"/>
      </w:pPr>
      <w:r>
        <w:t xml:space="preserve">Федеральным </w:t>
      </w:r>
      <w:hyperlink r:id="rId25">
        <w:r>
          <w:rPr>
            <w:color w:val="0000FF"/>
          </w:rPr>
          <w:t>законом</w:t>
        </w:r>
      </w:hyperlink>
      <w:r>
        <w:t xml:space="preserve"> от 27 июля 2006 года N 152-ФЗ "О персональных данных" (Собрание законодательства Российской Федерации, 2006, N 31 (часть I), ст. 3451; 2009, N 48, ст. 5716; N 52 (часть I), ст. 6439; 2010, N 27, ст. 3407; N 31, ст. 4173, ст. 4196; N 49, ст. 6409; N 52 (часть I), ст. 6974; 2011, N 23, ст. 3263; N 31, ст. 4701);</w:t>
      </w:r>
    </w:p>
    <w:p w:rsidR="00694F98" w:rsidRDefault="00694F98">
      <w:pPr>
        <w:pStyle w:val="ConsPlusNormal"/>
        <w:spacing w:before="220"/>
        <w:ind w:firstLine="540"/>
        <w:jc w:val="both"/>
      </w:pPr>
      <w:r>
        <w:t xml:space="preserve">Федеральным </w:t>
      </w:r>
      <w:hyperlink r:id="rId26">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N 29, ст. 4291; N 30 (часть I), ст. 4587; N 49 (часть V), ст. 7061);</w:t>
      </w:r>
    </w:p>
    <w:p w:rsidR="00694F98" w:rsidRDefault="00694F98">
      <w:pPr>
        <w:pStyle w:val="ConsPlusNormal"/>
        <w:spacing w:before="220"/>
        <w:ind w:firstLine="540"/>
        <w:jc w:val="both"/>
      </w:pPr>
      <w:r>
        <w:t xml:space="preserve">Федеральным </w:t>
      </w:r>
      <w:hyperlink r:id="rId27">
        <w:r>
          <w:rPr>
            <w:color w:val="0000FF"/>
          </w:rPr>
          <w:t>законом</w:t>
        </w:r>
      </w:hyperlink>
      <w:r>
        <w:t xml:space="preserve"> от 6 апреля 2011 года N 63-ФЗ "Об электронной подписи" (Собрание законодательства Российской Федерации, 2011, N 15, ст. 2036; N 27, ст. 3880);</w:t>
      </w:r>
    </w:p>
    <w:p w:rsidR="00694F98" w:rsidRDefault="00694F98">
      <w:pPr>
        <w:pStyle w:val="ConsPlusNormal"/>
        <w:spacing w:before="220"/>
        <w:ind w:firstLine="540"/>
        <w:jc w:val="both"/>
      </w:pPr>
      <w:hyperlink r:id="rId28">
        <w:r>
          <w:rPr>
            <w:color w:val="0000FF"/>
          </w:rPr>
          <w:t>Законом</w:t>
        </w:r>
      </w:hyperlink>
      <w:r>
        <w:t xml:space="preserve"> Республики Дагестан от 29 декабря 2004 года N 59 "О социальной поддержке тружеников тыла и ветеранов труда" (с последующими изменениями и дополнениями) (Собрание законодательства Республики Дагестан, 2004, N 12 (часть I), ст. 1004; 2006, N 4, ст. 221; N 5, ст. 281; 2007, N 15, ст. 720; 2008, N 14, ст. 579; 2009, N 5, ст. 166; 2010, N 22, ст. 1024);</w:t>
      </w:r>
    </w:p>
    <w:p w:rsidR="00694F98" w:rsidRDefault="00694F98">
      <w:pPr>
        <w:pStyle w:val="ConsPlusNormal"/>
        <w:spacing w:before="220"/>
        <w:ind w:firstLine="540"/>
        <w:jc w:val="both"/>
      </w:pPr>
      <w:hyperlink r:id="rId29">
        <w:r>
          <w:rPr>
            <w:color w:val="0000FF"/>
          </w:rPr>
          <w:t>Указом</w:t>
        </w:r>
      </w:hyperlink>
      <w:r>
        <w:t xml:space="preserve"> Государственного Совета Республики Дагестан от 17 февраля 2005 года N 27 "Об утверждении Положения о порядке и условиях присвоения звания "Ветеран труда" (Собрание законодательства Республики Дагестан, 2005, N 2, ст. 49; 2011, N 6, ст. 180);</w:t>
      </w:r>
    </w:p>
    <w:p w:rsidR="00694F98" w:rsidRDefault="00694F98">
      <w:pPr>
        <w:pStyle w:val="ConsPlusNormal"/>
        <w:spacing w:before="220"/>
        <w:ind w:firstLine="540"/>
        <w:jc w:val="both"/>
      </w:pPr>
      <w:hyperlink r:id="rId30">
        <w:r>
          <w:rPr>
            <w:color w:val="0000FF"/>
          </w:rPr>
          <w:t>постановлением</w:t>
        </w:r>
      </w:hyperlink>
      <w:r>
        <w:t xml:space="preserve"> Правительства Республики Дагестан от 6 ноября 2007 года N 300 "Об утверждении Положения о Министерстве труда и социального развития Республики Дагестан" (Собрание законодательства Республики Дагестан, 2007, N 17, ст. 832, 2008, N 10, ст. 396; N 21, ст. 911; 2009, N 18, ст. 868; 2010, N 14, ст. 715; 2011, N 19, ст. 878; 2012, N 3, ст. 76);</w:t>
      </w:r>
    </w:p>
    <w:p w:rsidR="00694F98" w:rsidRDefault="00694F98">
      <w:pPr>
        <w:pStyle w:val="ConsPlusNormal"/>
        <w:spacing w:before="220"/>
        <w:ind w:firstLine="540"/>
        <w:jc w:val="both"/>
      </w:pPr>
      <w:hyperlink r:id="rId31">
        <w:r>
          <w:rPr>
            <w:color w:val="0000FF"/>
          </w:rPr>
          <w:t>Перечнем</w:t>
        </w:r>
      </w:hyperlink>
      <w:r>
        <w:t xml:space="preserve"> услуг, которые являются необходимыми и обязательными для предоставления </w:t>
      </w:r>
      <w:r>
        <w:lastRenderedPageBreak/>
        <w:t>государственных услуг органами исполнительной власти Республики Дагестан, утвержденным распоряжением Правительства Республики Дагестан от 16 декабря 2011 года N 343-р.</w:t>
      </w:r>
    </w:p>
    <w:p w:rsidR="00694F98" w:rsidRDefault="00694F98">
      <w:pPr>
        <w:pStyle w:val="ConsPlusNormal"/>
        <w:jc w:val="both"/>
      </w:pPr>
    </w:p>
    <w:p w:rsidR="00694F98" w:rsidRDefault="00694F98">
      <w:pPr>
        <w:pStyle w:val="ConsPlusNormal"/>
        <w:jc w:val="center"/>
        <w:outlineLvl w:val="2"/>
      </w:pPr>
      <w:r>
        <w:t>Исчерпывающий перечень документов, необходимых</w:t>
      </w:r>
    </w:p>
    <w:p w:rsidR="00694F98" w:rsidRDefault="00694F98">
      <w:pPr>
        <w:pStyle w:val="ConsPlusNormal"/>
        <w:jc w:val="center"/>
      </w:pPr>
      <w:r>
        <w:t>в соответствии с нормативными правовыми актами</w:t>
      </w:r>
    </w:p>
    <w:p w:rsidR="00694F98" w:rsidRDefault="00694F98">
      <w:pPr>
        <w:pStyle w:val="ConsPlusNormal"/>
        <w:jc w:val="center"/>
      </w:pPr>
      <w:r>
        <w:t>для предоставления государственной услуги и услуг,</w:t>
      </w:r>
    </w:p>
    <w:p w:rsidR="00694F98" w:rsidRDefault="00694F98">
      <w:pPr>
        <w:pStyle w:val="ConsPlusNormal"/>
        <w:jc w:val="center"/>
      </w:pPr>
      <w:r>
        <w:t>которые являются необходимыми и обязательными</w:t>
      </w:r>
    </w:p>
    <w:p w:rsidR="00694F98" w:rsidRDefault="00694F98">
      <w:pPr>
        <w:pStyle w:val="ConsPlusNormal"/>
        <w:jc w:val="center"/>
      </w:pPr>
      <w:r>
        <w:t>для предоставления государственной услуги,</w:t>
      </w:r>
    </w:p>
    <w:p w:rsidR="00694F98" w:rsidRDefault="00694F98">
      <w:pPr>
        <w:pStyle w:val="ConsPlusNormal"/>
        <w:jc w:val="center"/>
      </w:pPr>
      <w:r>
        <w:t>подлежащих представлению заявителем, способы</w:t>
      </w:r>
    </w:p>
    <w:p w:rsidR="00694F98" w:rsidRDefault="00694F98">
      <w:pPr>
        <w:pStyle w:val="ConsPlusNormal"/>
        <w:jc w:val="center"/>
      </w:pPr>
      <w:r>
        <w:t>их получения заявителем, в том числе в электронной</w:t>
      </w:r>
    </w:p>
    <w:p w:rsidR="00694F98" w:rsidRDefault="00694F98">
      <w:pPr>
        <w:pStyle w:val="ConsPlusNormal"/>
        <w:jc w:val="center"/>
      </w:pPr>
      <w:r>
        <w:t>форме, порядок их представления</w:t>
      </w:r>
    </w:p>
    <w:p w:rsidR="00694F98" w:rsidRDefault="00694F98">
      <w:pPr>
        <w:pStyle w:val="ConsPlusNormal"/>
        <w:jc w:val="both"/>
      </w:pPr>
    </w:p>
    <w:p w:rsidR="00694F98" w:rsidRDefault="00694F98">
      <w:pPr>
        <w:pStyle w:val="ConsPlusNormal"/>
        <w:ind w:firstLine="540"/>
        <w:jc w:val="both"/>
      </w:pPr>
      <w:bookmarkStart w:id="3" w:name="P162"/>
      <w:bookmarkEnd w:id="3"/>
      <w:r>
        <w:t>26. Для получения государственной услуги заявитель, обратившийся по месту жительства (пребывания, фактического проживания) за присвоением звания "Ветеран труда", представляет в территориальный орган Министерства по месту жительства (пребывания, фактического проживания) следующие документы:</w:t>
      </w:r>
    </w:p>
    <w:p w:rsidR="00694F98" w:rsidRDefault="00694F98">
      <w:pPr>
        <w:pStyle w:val="ConsPlusNormal"/>
        <w:spacing w:before="220"/>
        <w:ind w:firstLine="540"/>
        <w:jc w:val="both"/>
      </w:pPr>
      <w:r>
        <w:t xml:space="preserve">а) </w:t>
      </w:r>
      <w:hyperlink w:anchor="P888">
        <w:r>
          <w:rPr>
            <w:color w:val="0000FF"/>
          </w:rPr>
          <w:t>заявление</w:t>
        </w:r>
      </w:hyperlink>
      <w:r>
        <w:t xml:space="preserve"> о присвоении звания "Ветеран труда" по форме согласно приложению N 2 к настоящему Административному регламенту.</w:t>
      </w:r>
    </w:p>
    <w:p w:rsidR="00694F98" w:rsidRDefault="00694F98">
      <w:pPr>
        <w:pStyle w:val="ConsPlusNormal"/>
        <w:spacing w:before="220"/>
        <w:ind w:firstLine="540"/>
        <w:jc w:val="both"/>
      </w:pPr>
      <w:r>
        <w:t>В случае подачи заявителем заявления через законного представителя или доверенного лица в заявлении дополнительно к указанным в нем сведениям указываются фамилия, имя, отчество, почтовый адрес места жительства (пребывания, фактического проживания) законного представителя (доверенного лица); наименование, номер и серия документа, удостоверяющего личность законного представителя (доверенного лица); сведения об организации, выдавшей документ, удостоверяющий личность законного представителя (доверенного лица) и дате его выдачи; наименование, номер и серия документа, подтверждающего полномочия законного представителя (доверенного лица); сведения об организации, выдавшей документ, подтверждающий полномочия законного представителя (доверенного лица), и дате его выдачи.</w:t>
      </w:r>
    </w:p>
    <w:p w:rsidR="00694F98" w:rsidRDefault="00694F98">
      <w:pPr>
        <w:pStyle w:val="ConsPlusNormal"/>
        <w:spacing w:before="220"/>
        <w:ind w:firstLine="540"/>
        <w:jc w:val="both"/>
      </w:pPr>
      <w:r>
        <w:t>Заявление о предоставлении государственной услуги заполняется собственноручно, разборчиво или в машинописном виде на русском языке и заверяется личной подписью заявителя (законного представителя или доверенного лица).</w:t>
      </w:r>
    </w:p>
    <w:p w:rsidR="00694F98" w:rsidRDefault="00694F98">
      <w:pPr>
        <w:pStyle w:val="ConsPlusNormal"/>
        <w:spacing w:before="220"/>
        <w:ind w:firstLine="540"/>
        <w:jc w:val="both"/>
      </w:pPr>
      <w:r>
        <w:t>При заполнении заявления не допускается использование сокращенных слов и аббревиатур. Ответы на содержащиеся в заявлении вопросы должны быть конкретными и исчерпывающими;</w:t>
      </w:r>
    </w:p>
    <w:p w:rsidR="00694F98" w:rsidRDefault="00694F98">
      <w:pPr>
        <w:pStyle w:val="ConsPlusNormal"/>
        <w:spacing w:before="220"/>
        <w:ind w:firstLine="540"/>
        <w:jc w:val="both"/>
      </w:pPr>
      <w:r>
        <w:t>б) копию документа, удостоверяющего личность, а именно - копию одного из следующих документов:</w:t>
      </w:r>
    </w:p>
    <w:p w:rsidR="00694F98" w:rsidRDefault="00694F98">
      <w:pPr>
        <w:pStyle w:val="ConsPlusNormal"/>
        <w:spacing w:before="220"/>
        <w:ind w:firstLine="540"/>
        <w:jc w:val="both"/>
      </w:pPr>
      <w:r>
        <w:t>паспорта гражданина Российской Федерации;</w:t>
      </w:r>
    </w:p>
    <w:p w:rsidR="00694F98" w:rsidRDefault="00694F98">
      <w:pPr>
        <w:pStyle w:val="ConsPlusNormal"/>
        <w:spacing w:before="220"/>
        <w:ind w:firstLine="540"/>
        <w:jc w:val="both"/>
      </w:pPr>
      <w:r>
        <w:t xml:space="preserve">временного удостоверения личности гражданина Российской Федерации по </w:t>
      </w:r>
      <w:hyperlink r:id="rId32">
        <w:r>
          <w:rPr>
            <w:color w:val="0000FF"/>
          </w:rPr>
          <w:t>форме N 2П</w:t>
        </w:r>
      </w:hyperlink>
      <w:r>
        <w:t xml:space="preserve"> - для граждан, утративших паспорт, а также в отношении которых до выдачи паспорта проводится дополнительная проверка;</w:t>
      </w:r>
    </w:p>
    <w:p w:rsidR="00694F98" w:rsidRDefault="00694F98">
      <w:pPr>
        <w:pStyle w:val="ConsPlusNormal"/>
        <w:spacing w:before="220"/>
        <w:ind w:firstLine="540"/>
        <w:jc w:val="both"/>
      </w:pPr>
      <w:r>
        <w:t>удостоверения личности или военный билет военнослужащего;</w:t>
      </w:r>
    </w:p>
    <w:p w:rsidR="00694F98" w:rsidRDefault="00694F98">
      <w:pPr>
        <w:pStyle w:val="ConsPlusNormal"/>
        <w:spacing w:before="220"/>
        <w:ind w:firstLine="540"/>
        <w:jc w:val="both"/>
      </w:pPr>
      <w:r>
        <w:t>паспорта моряка;</w:t>
      </w:r>
    </w:p>
    <w:p w:rsidR="00694F98" w:rsidRDefault="00694F98">
      <w:pPr>
        <w:pStyle w:val="ConsPlusNormal"/>
        <w:spacing w:before="220"/>
        <w:ind w:firstLine="540"/>
        <w:jc w:val="both"/>
      </w:pPr>
      <w:r>
        <w:t xml:space="preserve">в) копии документов, подтверждающих награждение орденами или медалями либо присвоение почетных званий СССР или Российской Федерации, либо награждение ведомственными знаками отличия в труде, а также трудовой стаж, необходимый для назначения пенсии по старости или за выслугу лет, - для лиц, указанных в </w:t>
      </w:r>
      <w:hyperlink w:anchor="P66">
        <w:r>
          <w:rPr>
            <w:color w:val="0000FF"/>
          </w:rPr>
          <w:t>подпункте "а" пункта 4</w:t>
        </w:r>
      </w:hyperlink>
      <w:r>
        <w:t xml:space="preserve"> настоящего Административного регламента;</w:t>
      </w:r>
    </w:p>
    <w:p w:rsidR="00694F98" w:rsidRDefault="00694F98">
      <w:pPr>
        <w:pStyle w:val="ConsPlusNormal"/>
        <w:spacing w:before="220"/>
        <w:ind w:firstLine="540"/>
        <w:jc w:val="both"/>
      </w:pPr>
      <w:r>
        <w:lastRenderedPageBreak/>
        <w:t xml:space="preserve">г) копии документов, подтверждающих начало трудовой деятельности в несовершеннолетнем возрасте в период с 22 июня 1941 года по 9 мая 1945 года, исключая время работы в районах, временно оккупированных неприятелем, а также трудовой стаж не менее 40 лет для мужчин и 35 лет для женщин - для лиц, указанных в </w:t>
      </w:r>
      <w:hyperlink w:anchor="P67">
        <w:r>
          <w:rPr>
            <w:color w:val="0000FF"/>
          </w:rPr>
          <w:t>подпункте "б" пункта 4</w:t>
        </w:r>
      </w:hyperlink>
      <w:r>
        <w:t xml:space="preserve"> настоящего Административного регламента. Документами, подтверждающими начало трудовой деятельности в несовершеннолетнем возрасте в годы Великой Отечественной войны, являются трудовые книжки, справки, выданные в установленном порядке органами государственной власти и уполномоченными организациями на основании архивных данных.</w:t>
      </w:r>
    </w:p>
    <w:p w:rsidR="00694F98" w:rsidRDefault="00694F98">
      <w:pPr>
        <w:pStyle w:val="ConsPlusNormal"/>
        <w:spacing w:before="220"/>
        <w:ind w:firstLine="540"/>
        <w:jc w:val="both"/>
      </w:pPr>
      <w:bookmarkStart w:id="4" w:name="P174"/>
      <w:bookmarkEnd w:id="4"/>
      <w:r>
        <w:t>27. Заявление и документы (сведения, содержащиеся в них), необходимые для присвоения звания "Ветеран труда", могут быть направлены в территориальный орган Министерства в форме электронных документов.</w:t>
      </w:r>
    </w:p>
    <w:p w:rsidR="00694F98" w:rsidRDefault="00694F98">
      <w:pPr>
        <w:pStyle w:val="ConsPlusNormal"/>
        <w:spacing w:before="220"/>
        <w:ind w:firstLine="540"/>
        <w:jc w:val="both"/>
      </w:pPr>
      <w:r>
        <w:t>Заявление и документы, необходимые для присвоения звания "Ветеран труда", представляемые в форме электронных документов:</w:t>
      </w:r>
    </w:p>
    <w:p w:rsidR="00694F98" w:rsidRDefault="00694F98">
      <w:pPr>
        <w:pStyle w:val="ConsPlusNormal"/>
        <w:spacing w:before="220"/>
        <w:ind w:firstLine="540"/>
        <w:jc w:val="both"/>
      </w:pPr>
      <w:r>
        <w:t xml:space="preserve">подписываются в соответствии с требованиями Федерального </w:t>
      </w:r>
      <w:hyperlink r:id="rId33">
        <w:r>
          <w:rPr>
            <w:color w:val="0000FF"/>
          </w:rPr>
          <w:t>закона</w:t>
        </w:r>
      </w:hyperlink>
      <w:r>
        <w:t xml:space="preserve"> от 6 апреля 2011 года N 63-ФЗ "Об электронной подписи" и </w:t>
      </w:r>
      <w:hyperlink r:id="rId34">
        <w:r>
          <w:rPr>
            <w:color w:val="0000FF"/>
          </w:rPr>
          <w:t>статей 21.1</w:t>
        </w:r>
      </w:hyperlink>
      <w:r>
        <w:t xml:space="preserve"> и </w:t>
      </w:r>
      <w:hyperlink r:id="rId35">
        <w:r>
          <w:rPr>
            <w:color w:val="0000FF"/>
          </w:rPr>
          <w:t>21.2</w:t>
        </w:r>
      </w:hyperlink>
      <w:r>
        <w:t xml:space="preserve"> Федерального закона от 27 июля 2010 года N 210-ФЗ "Об организации предоставления государственных и муниципальных услуг";</w:t>
      </w:r>
    </w:p>
    <w:p w:rsidR="00694F98" w:rsidRDefault="00694F98">
      <w:pPr>
        <w:pStyle w:val="ConsPlusNormal"/>
        <w:spacing w:before="220"/>
        <w:ind w:firstLine="540"/>
        <w:jc w:val="both"/>
      </w:pPr>
      <w:r>
        <w:t>представляются в территориальные органы Министерства с использованием информационно-телекоммуникационных сетей общего пользования, в том числе сети "Интернет":</w:t>
      </w:r>
    </w:p>
    <w:p w:rsidR="00694F98" w:rsidRDefault="00694F98">
      <w:pPr>
        <w:pStyle w:val="ConsPlusNormal"/>
        <w:spacing w:before="220"/>
        <w:ind w:firstLine="540"/>
        <w:jc w:val="both"/>
      </w:pPr>
      <w:r>
        <w:t>посредством Единого портала государственных и муниципальных услуг (функций) (www.gosuslugi.ru) и портала государственных и муниципальных услуг (функций) Республики Дагестан (www.gu.e-dag.ru) (без использования электронных носителей);</w:t>
      </w:r>
    </w:p>
    <w:p w:rsidR="00694F98" w:rsidRDefault="00694F98">
      <w:pPr>
        <w:pStyle w:val="ConsPlusNormal"/>
        <w:spacing w:before="220"/>
        <w:ind w:firstLine="540"/>
        <w:jc w:val="both"/>
      </w:pPr>
      <w:r>
        <w:t>иным способом, позволяющим передать в электронном виде заявление и иные документы.</w:t>
      </w:r>
    </w:p>
    <w:p w:rsidR="00694F98" w:rsidRDefault="00694F98">
      <w:pPr>
        <w:pStyle w:val="ConsPlusNormal"/>
        <w:spacing w:before="220"/>
        <w:ind w:firstLine="540"/>
        <w:jc w:val="both"/>
      </w:pPr>
      <w:r>
        <w:t>28. Граждане, претендующие на предоставление государственной услуги, их законные представители или доверенные лица в целях присвоения звания "Ветеран труда" обращаются в территориальные органы Министерства по месту жительства (пребывания, фактического проживания) с заявлением и документами, необходимыми для присвоения указанного звания.</w:t>
      </w:r>
    </w:p>
    <w:p w:rsidR="00694F98" w:rsidRDefault="00694F98">
      <w:pPr>
        <w:pStyle w:val="ConsPlusNormal"/>
        <w:spacing w:before="220"/>
        <w:ind w:firstLine="540"/>
        <w:jc w:val="both"/>
      </w:pPr>
      <w:r>
        <w:t>Указанные заявление и документы могут быть направлены в территориальный орган Министерства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694F98" w:rsidRDefault="00694F98">
      <w:pPr>
        <w:pStyle w:val="ConsPlusNormal"/>
        <w:spacing w:before="220"/>
        <w:ind w:firstLine="540"/>
        <w:jc w:val="both"/>
      </w:pPr>
      <w:r>
        <w:t>Направление заявления и документов по почте осуществляется способом, позволяющим подтвердить факт и дату отправления.</w:t>
      </w:r>
    </w:p>
    <w:p w:rsidR="00694F98" w:rsidRDefault="00694F98">
      <w:pPr>
        <w:pStyle w:val="ConsPlusNormal"/>
        <w:spacing w:before="220"/>
        <w:ind w:firstLine="540"/>
        <w:jc w:val="both"/>
      </w:pPr>
      <w:r>
        <w:t>Документы, составленные на иностранном языке, подлежат переводу на русский язык. Верность перевода и подлинность подписи переводчика должны быть нотариально удостоверены.</w:t>
      </w:r>
    </w:p>
    <w:p w:rsidR="00694F98" w:rsidRDefault="00694F98">
      <w:pPr>
        <w:pStyle w:val="ConsPlusNormal"/>
        <w:spacing w:before="220"/>
        <w:ind w:firstLine="540"/>
        <w:jc w:val="both"/>
      </w:pPr>
      <w:r>
        <w:t xml:space="preserve">Министерство и территориальные органы Министерства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указанными в </w:t>
      </w:r>
      <w:hyperlink w:anchor="P141">
        <w:r>
          <w:rPr>
            <w:color w:val="0000FF"/>
          </w:rPr>
          <w:t>пункте 25</w:t>
        </w:r>
      </w:hyperlink>
      <w:r>
        <w:t xml:space="preserve"> настоящего Административного регламента.</w:t>
      </w:r>
    </w:p>
    <w:p w:rsidR="00694F98" w:rsidRDefault="00694F98">
      <w:pPr>
        <w:pStyle w:val="ConsPlusNormal"/>
        <w:jc w:val="both"/>
      </w:pPr>
    </w:p>
    <w:p w:rsidR="00694F98" w:rsidRDefault="00694F98">
      <w:pPr>
        <w:pStyle w:val="ConsPlusNormal"/>
        <w:jc w:val="center"/>
        <w:outlineLvl w:val="2"/>
      </w:pPr>
      <w:r>
        <w:t>Исчерпывающий перечень документов, необходимых</w:t>
      </w:r>
    </w:p>
    <w:p w:rsidR="00694F98" w:rsidRDefault="00694F98">
      <w:pPr>
        <w:pStyle w:val="ConsPlusNormal"/>
        <w:jc w:val="center"/>
      </w:pPr>
      <w:r>
        <w:t>в соответствии с нормативными правовыми актами</w:t>
      </w:r>
    </w:p>
    <w:p w:rsidR="00694F98" w:rsidRDefault="00694F98">
      <w:pPr>
        <w:pStyle w:val="ConsPlusNormal"/>
        <w:jc w:val="center"/>
      </w:pPr>
      <w:r>
        <w:t>для предоставления государственной услуги,</w:t>
      </w:r>
    </w:p>
    <w:p w:rsidR="00694F98" w:rsidRDefault="00694F98">
      <w:pPr>
        <w:pStyle w:val="ConsPlusNormal"/>
        <w:jc w:val="center"/>
      </w:pPr>
      <w:r>
        <w:t>которые находятся в распоряжении государственных</w:t>
      </w:r>
    </w:p>
    <w:p w:rsidR="00694F98" w:rsidRDefault="00694F98">
      <w:pPr>
        <w:pStyle w:val="ConsPlusNormal"/>
        <w:jc w:val="center"/>
      </w:pPr>
      <w:r>
        <w:t>органов, органов местного самоуправления и иных</w:t>
      </w:r>
    </w:p>
    <w:p w:rsidR="00694F98" w:rsidRDefault="00694F98">
      <w:pPr>
        <w:pStyle w:val="ConsPlusNormal"/>
        <w:jc w:val="center"/>
      </w:pPr>
      <w:r>
        <w:lastRenderedPageBreak/>
        <w:t>органов, и которые заявитель вправе представить,</w:t>
      </w:r>
    </w:p>
    <w:p w:rsidR="00694F98" w:rsidRDefault="00694F98">
      <w:pPr>
        <w:pStyle w:val="ConsPlusNormal"/>
        <w:jc w:val="center"/>
      </w:pPr>
      <w:r>
        <w:t>а также способы их получения заявителем, в том числе</w:t>
      </w:r>
    </w:p>
    <w:p w:rsidR="00694F98" w:rsidRDefault="00694F98">
      <w:pPr>
        <w:pStyle w:val="ConsPlusNormal"/>
        <w:jc w:val="center"/>
      </w:pPr>
      <w:r>
        <w:t>в электронной форме, порядок их представления</w:t>
      </w:r>
    </w:p>
    <w:p w:rsidR="00694F98" w:rsidRDefault="00694F98">
      <w:pPr>
        <w:pStyle w:val="ConsPlusNormal"/>
        <w:jc w:val="both"/>
      </w:pPr>
    </w:p>
    <w:p w:rsidR="00694F98" w:rsidRDefault="00694F98">
      <w:pPr>
        <w:pStyle w:val="ConsPlusNormal"/>
        <w:ind w:firstLine="540"/>
        <w:jc w:val="both"/>
      </w:pPr>
      <w:r>
        <w:t>29.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действующим законодательством не предусмотрены.</w:t>
      </w:r>
    </w:p>
    <w:p w:rsidR="00694F98" w:rsidRDefault="00694F98">
      <w:pPr>
        <w:pStyle w:val="ConsPlusNormal"/>
        <w:jc w:val="both"/>
      </w:pPr>
    </w:p>
    <w:p w:rsidR="00694F98" w:rsidRDefault="00694F98">
      <w:pPr>
        <w:pStyle w:val="ConsPlusNormal"/>
        <w:jc w:val="center"/>
        <w:outlineLvl w:val="2"/>
      </w:pPr>
      <w:r>
        <w:t>Исчерпывающий перечень оснований для отказа</w:t>
      </w:r>
    </w:p>
    <w:p w:rsidR="00694F98" w:rsidRDefault="00694F98">
      <w:pPr>
        <w:pStyle w:val="ConsPlusNormal"/>
        <w:jc w:val="center"/>
      </w:pPr>
      <w:r>
        <w:t>в приеме документов, необходимых для предоставления</w:t>
      </w:r>
    </w:p>
    <w:p w:rsidR="00694F98" w:rsidRDefault="00694F98">
      <w:pPr>
        <w:pStyle w:val="ConsPlusNormal"/>
        <w:jc w:val="center"/>
      </w:pPr>
      <w:r>
        <w:t>государственной услуги</w:t>
      </w:r>
    </w:p>
    <w:p w:rsidR="00694F98" w:rsidRDefault="00694F98">
      <w:pPr>
        <w:pStyle w:val="ConsPlusNormal"/>
        <w:jc w:val="both"/>
      </w:pPr>
    </w:p>
    <w:p w:rsidR="00694F98" w:rsidRDefault="00694F98">
      <w:pPr>
        <w:pStyle w:val="ConsPlusNormal"/>
        <w:ind w:firstLine="540"/>
        <w:jc w:val="both"/>
      </w:pPr>
      <w:bookmarkStart w:id="5" w:name="P201"/>
      <w:bookmarkEnd w:id="5"/>
      <w:r>
        <w:t>30. Основанием для отказа в приеме документов, необходимых для предоставления государственной услуги, является:</w:t>
      </w:r>
    </w:p>
    <w:p w:rsidR="00694F98" w:rsidRDefault="00694F98">
      <w:pPr>
        <w:pStyle w:val="ConsPlusNormal"/>
        <w:spacing w:before="220"/>
        <w:ind w:firstLine="540"/>
        <w:jc w:val="both"/>
      </w:pPr>
      <w:r>
        <w:t xml:space="preserve">отсутствие документов, необходимых для предоставления государственной услуги, указанных в </w:t>
      </w:r>
      <w:hyperlink w:anchor="P162">
        <w:r>
          <w:rPr>
            <w:color w:val="0000FF"/>
          </w:rPr>
          <w:t>пункте 26</w:t>
        </w:r>
      </w:hyperlink>
      <w:r>
        <w:t xml:space="preserve"> настоящего Административного регламента;</w:t>
      </w:r>
    </w:p>
    <w:p w:rsidR="00694F98" w:rsidRDefault="00694F98">
      <w:pPr>
        <w:pStyle w:val="ConsPlusNormal"/>
        <w:spacing w:before="220"/>
        <w:ind w:firstLine="540"/>
        <w:jc w:val="both"/>
      </w:pPr>
      <w:r>
        <w:t>отсутствие в документах в установленных законодательством случаях удостоверения уполномоченных на то органов, должностных лиц, а также соответствующих печатей на документах;</w:t>
      </w:r>
    </w:p>
    <w:p w:rsidR="00694F98" w:rsidRDefault="00694F98">
      <w:pPr>
        <w:pStyle w:val="ConsPlusNormal"/>
        <w:spacing w:before="220"/>
        <w:ind w:firstLine="540"/>
        <w:jc w:val="both"/>
      </w:pPr>
      <w:r>
        <w:t>отсутствие полных сведений о заявителе (фамилия, имя и отчество, адрес места жительства (пребывания, фактического проживания));</w:t>
      </w:r>
    </w:p>
    <w:p w:rsidR="00694F98" w:rsidRDefault="00694F98">
      <w:pPr>
        <w:pStyle w:val="ConsPlusNormal"/>
        <w:spacing w:before="220"/>
        <w:ind w:firstLine="540"/>
        <w:jc w:val="both"/>
      </w:pPr>
      <w:r>
        <w:t>незаполнение в документах всех необходимых реквизитов, наличие подчисток, приписок, зачеркнутых слов и иных неоговоренных исправлений;</w:t>
      </w:r>
    </w:p>
    <w:p w:rsidR="00694F98" w:rsidRDefault="00694F98">
      <w:pPr>
        <w:pStyle w:val="ConsPlusNormal"/>
        <w:spacing w:before="220"/>
        <w:ind w:firstLine="540"/>
        <w:jc w:val="both"/>
      </w:pPr>
      <w:r>
        <w:t>наличие повреждений в документах, которые не позволяют однозначно истолковать их содержание.</w:t>
      </w:r>
    </w:p>
    <w:p w:rsidR="00694F98" w:rsidRDefault="00694F98">
      <w:pPr>
        <w:pStyle w:val="ConsPlusNormal"/>
        <w:jc w:val="both"/>
      </w:pPr>
    </w:p>
    <w:p w:rsidR="00694F98" w:rsidRDefault="00694F98">
      <w:pPr>
        <w:pStyle w:val="ConsPlusNormal"/>
        <w:jc w:val="center"/>
        <w:outlineLvl w:val="2"/>
      </w:pPr>
      <w:r>
        <w:t>Исчерпывающий перечень оснований для приостановления</w:t>
      </w:r>
    </w:p>
    <w:p w:rsidR="00694F98" w:rsidRDefault="00694F98">
      <w:pPr>
        <w:pStyle w:val="ConsPlusNormal"/>
        <w:jc w:val="center"/>
      </w:pPr>
      <w:r>
        <w:t>или отказа в предоставлении государственной услуги</w:t>
      </w:r>
    </w:p>
    <w:p w:rsidR="00694F98" w:rsidRDefault="00694F98">
      <w:pPr>
        <w:pStyle w:val="ConsPlusNormal"/>
        <w:jc w:val="both"/>
      </w:pPr>
    </w:p>
    <w:p w:rsidR="00694F98" w:rsidRDefault="00694F98">
      <w:pPr>
        <w:pStyle w:val="ConsPlusNormal"/>
        <w:ind w:firstLine="540"/>
        <w:jc w:val="both"/>
      </w:pPr>
      <w:r>
        <w:t>31. Основанием для отказа в предоставлении государственной услуги является:</w:t>
      </w:r>
    </w:p>
    <w:p w:rsidR="00694F98" w:rsidRDefault="00694F98">
      <w:pPr>
        <w:pStyle w:val="ConsPlusNormal"/>
        <w:spacing w:before="220"/>
        <w:ind w:firstLine="540"/>
        <w:jc w:val="both"/>
      </w:pPr>
      <w:r>
        <w:t xml:space="preserve">несоответствие документов требованиям, установленным </w:t>
      </w:r>
      <w:hyperlink w:anchor="P201">
        <w:r>
          <w:rPr>
            <w:color w:val="0000FF"/>
          </w:rPr>
          <w:t>пунктом 30</w:t>
        </w:r>
      </w:hyperlink>
      <w:r>
        <w:t xml:space="preserve"> настоящего Административного регламента;</w:t>
      </w:r>
    </w:p>
    <w:p w:rsidR="00694F98" w:rsidRDefault="00694F98">
      <w:pPr>
        <w:pStyle w:val="ConsPlusNormal"/>
        <w:spacing w:before="220"/>
        <w:ind w:firstLine="540"/>
        <w:jc w:val="both"/>
      </w:pPr>
      <w:r>
        <w:t>представление заявителем или получателем ложной информации или недостоверных сведений, документов.</w:t>
      </w:r>
    </w:p>
    <w:p w:rsidR="00694F98" w:rsidRDefault="00694F98">
      <w:pPr>
        <w:pStyle w:val="ConsPlusNormal"/>
        <w:spacing w:before="220"/>
        <w:ind w:firstLine="540"/>
        <w:jc w:val="both"/>
      </w:pPr>
      <w:r>
        <w:t>Основания для приостановления предоставления государственной услуги отсутствуют.</w:t>
      </w:r>
    </w:p>
    <w:p w:rsidR="00694F98" w:rsidRDefault="00694F98">
      <w:pPr>
        <w:pStyle w:val="ConsPlusNormal"/>
        <w:jc w:val="both"/>
      </w:pPr>
    </w:p>
    <w:p w:rsidR="00694F98" w:rsidRDefault="00694F98">
      <w:pPr>
        <w:pStyle w:val="ConsPlusNormal"/>
        <w:jc w:val="center"/>
        <w:outlineLvl w:val="2"/>
      </w:pPr>
      <w:r>
        <w:t>Перечень услуг, которые являются необходимыми</w:t>
      </w:r>
    </w:p>
    <w:p w:rsidR="00694F98" w:rsidRDefault="00694F98">
      <w:pPr>
        <w:pStyle w:val="ConsPlusNormal"/>
        <w:jc w:val="center"/>
      </w:pPr>
      <w:r>
        <w:t>и обязательными для предоставления государственной услуги</w:t>
      </w:r>
    </w:p>
    <w:p w:rsidR="00694F98" w:rsidRDefault="00694F98">
      <w:pPr>
        <w:pStyle w:val="ConsPlusNormal"/>
        <w:jc w:val="both"/>
      </w:pPr>
    </w:p>
    <w:p w:rsidR="00694F98" w:rsidRDefault="00694F98">
      <w:pPr>
        <w:pStyle w:val="ConsPlusNormal"/>
        <w:ind w:firstLine="540"/>
        <w:jc w:val="both"/>
      </w:pPr>
      <w:r>
        <w:t>32. Перечень услуг, которые являются необходимыми и обязательными для предоставления государственной услуги:</w:t>
      </w:r>
    </w:p>
    <w:p w:rsidR="00694F98" w:rsidRDefault="00694F98">
      <w:pPr>
        <w:pStyle w:val="ConsPlusNormal"/>
        <w:spacing w:before="220"/>
        <w:ind w:firstLine="540"/>
        <w:jc w:val="both"/>
      </w:pPr>
      <w:r>
        <w:t>а) выдача справки о регистрации по месту жительства и пребывания;</w:t>
      </w:r>
    </w:p>
    <w:p w:rsidR="00694F98" w:rsidRDefault="00694F98">
      <w:pPr>
        <w:pStyle w:val="ConsPlusNormal"/>
        <w:spacing w:before="220"/>
        <w:ind w:firstLine="540"/>
        <w:jc w:val="both"/>
      </w:pPr>
      <w:r>
        <w:t>б) выдача копий судебных решений об установлении факта принадлежности правоустанавливающих документов;</w:t>
      </w:r>
    </w:p>
    <w:p w:rsidR="00694F98" w:rsidRDefault="00694F98">
      <w:pPr>
        <w:pStyle w:val="ConsPlusNormal"/>
        <w:spacing w:before="220"/>
        <w:ind w:firstLine="540"/>
        <w:jc w:val="both"/>
      </w:pPr>
      <w:r>
        <w:lastRenderedPageBreak/>
        <w:t>в) выдача документов, подтверждающих факт проживания.</w:t>
      </w:r>
    </w:p>
    <w:p w:rsidR="00694F98" w:rsidRDefault="00694F98">
      <w:pPr>
        <w:pStyle w:val="ConsPlusNormal"/>
        <w:spacing w:before="220"/>
        <w:ind w:firstLine="540"/>
        <w:jc w:val="both"/>
      </w:pPr>
      <w:r>
        <w:t>При предоставлении государственной услуги запрещается требовать от заявителя обращения за оказанием услуг, не включенных в перечень услуг, указанных в настоящем пункте, а также предоставления документов, выдаваемых по результатам оказания таких услуг.</w:t>
      </w:r>
    </w:p>
    <w:p w:rsidR="00694F98" w:rsidRDefault="00694F98">
      <w:pPr>
        <w:pStyle w:val="ConsPlusNormal"/>
        <w:jc w:val="both"/>
      </w:pPr>
    </w:p>
    <w:p w:rsidR="00694F98" w:rsidRDefault="00694F98">
      <w:pPr>
        <w:pStyle w:val="ConsPlusNormal"/>
        <w:jc w:val="center"/>
        <w:outlineLvl w:val="2"/>
      </w:pPr>
      <w:r>
        <w:t>Порядок, размер и основания взимания государственной</w:t>
      </w:r>
    </w:p>
    <w:p w:rsidR="00694F98" w:rsidRDefault="00694F98">
      <w:pPr>
        <w:pStyle w:val="ConsPlusNormal"/>
        <w:jc w:val="center"/>
      </w:pPr>
      <w:r>
        <w:t>пошлины или иной платы, взимаемой за предоставление</w:t>
      </w:r>
    </w:p>
    <w:p w:rsidR="00694F98" w:rsidRDefault="00694F98">
      <w:pPr>
        <w:pStyle w:val="ConsPlusNormal"/>
        <w:jc w:val="center"/>
      </w:pPr>
      <w:r>
        <w:t>государственной услуги</w:t>
      </w:r>
    </w:p>
    <w:p w:rsidR="00694F98" w:rsidRDefault="00694F98">
      <w:pPr>
        <w:pStyle w:val="ConsPlusNormal"/>
        <w:jc w:val="both"/>
      </w:pPr>
    </w:p>
    <w:p w:rsidR="00694F98" w:rsidRDefault="00694F98">
      <w:pPr>
        <w:pStyle w:val="ConsPlusNormal"/>
        <w:ind w:firstLine="540"/>
        <w:jc w:val="both"/>
      </w:pPr>
      <w:r>
        <w:t>33. За предоставление государственной услуги государственная пошлина или иная плата не взимается.</w:t>
      </w:r>
    </w:p>
    <w:p w:rsidR="00694F98" w:rsidRDefault="00694F98">
      <w:pPr>
        <w:pStyle w:val="ConsPlusNormal"/>
        <w:jc w:val="both"/>
      </w:pPr>
    </w:p>
    <w:p w:rsidR="00694F98" w:rsidRDefault="00694F98">
      <w:pPr>
        <w:pStyle w:val="ConsPlusNormal"/>
        <w:jc w:val="center"/>
        <w:outlineLvl w:val="2"/>
      </w:pPr>
      <w:r>
        <w:t>Порядок, размер и основания взимания платы</w:t>
      </w:r>
    </w:p>
    <w:p w:rsidR="00694F98" w:rsidRDefault="00694F98">
      <w:pPr>
        <w:pStyle w:val="ConsPlusNormal"/>
        <w:jc w:val="center"/>
      </w:pPr>
      <w:r>
        <w:t>за предоставление услуг, которые являются необходимыми</w:t>
      </w:r>
    </w:p>
    <w:p w:rsidR="00694F98" w:rsidRDefault="00694F98">
      <w:pPr>
        <w:pStyle w:val="ConsPlusNormal"/>
        <w:jc w:val="center"/>
      </w:pPr>
      <w:r>
        <w:t>и обязательными для предоставления государственной услуги</w:t>
      </w:r>
    </w:p>
    <w:p w:rsidR="00694F98" w:rsidRDefault="00694F98">
      <w:pPr>
        <w:pStyle w:val="ConsPlusNormal"/>
        <w:jc w:val="both"/>
      </w:pPr>
    </w:p>
    <w:p w:rsidR="00694F98" w:rsidRDefault="00694F98">
      <w:pPr>
        <w:pStyle w:val="ConsPlusNormal"/>
        <w:ind w:firstLine="540"/>
        <w:jc w:val="both"/>
      </w:pPr>
      <w:r>
        <w:t>34. Оснований для взимания платы за предоставление услуг, которые являются необходимыми и обязательными для предоставления государственной услуги, действующим законодательством не предусмотрено.</w:t>
      </w:r>
    </w:p>
    <w:p w:rsidR="00694F98" w:rsidRDefault="00694F98">
      <w:pPr>
        <w:pStyle w:val="ConsPlusNormal"/>
        <w:jc w:val="both"/>
      </w:pPr>
    </w:p>
    <w:p w:rsidR="00694F98" w:rsidRDefault="00694F98">
      <w:pPr>
        <w:pStyle w:val="ConsPlusNormal"/>
        <w:jc w:val="center"/>
        <w:outlineLvl w:val="2"/>
      </w:pPr>
      <w:r>
        <w:t>Максимальный срок ожидания в очереди при подаче запроса</w:t>
      </w:r>
    </w:p>
    <w:p w:rsidR="00694F98" w:rsidRDefault="00694F98">
      <w:pPr>
        <w:pStyle w:val="ConsPlusNormal"/>
        <w:jc w:val="center"/>
      </w:pPr>
      <w:r>
        <w:t>о предоставлении государственной услуги, услуги,</w:t>
      </w:r>
    </w:p>
    <w:p w:rsidR="00694F98" w:rsidRDefault="00694F98">
      <w:pPr>
        <w:pStyle w:val="ConsPlusNormal"/>
        <w:jc w:val="center"/>
      </w:pPr>
      <w:r>
        <w:t>предоставляемой организацией, участвующей в предоставлении</w:t>
      </w:r>
    </w:p>
    <w:p w:rsidR="00694F98" w:rsidRDefault="00694F98">
      <w:pPr>
        <w:pStyle w:val="ConsPlusNormal"/>
        <w:jc w:val="center"/>
      </w:pPr>
      <w:r>
        <w:t>государственной услуги, и при получении результата</w:t>
      </w:r>
    </w:p>
    <w:p w:rsidR="00694F98" w:rsidRDefault="00694F98">
      <w:pPr>
        <w:pStyle w:val="ConsPlusNormal"/>
        <w:jc w:val="center"/>
      </w:pPr>
      <w:r>
        <w:t>предоставления таких услуг</w:t>
      </w:r>
    </w:p>
    <w:p w:rsidR="00694F98" w:rsidRDefault="00694F98">
      <w:pPr>
        <w:pStyle w:val="ConsPlusNormal"/>
        <w:jc w:val="both"/>
      </w:pPr>
    </w:p>
    <w:p w:rsidR="00694F98" w:rsidRDefault="00694F98">
      <w:pPr>
        <w:pStyle w:val="ConsPlusNormal"/>
        <w:ind w:firstLine="540"/>
        <w:jc w:val="both"/>
      </w:pPr>
      <w:r>
        <w:t xml:space="preserve">35. В случае устного личного обращения заявителя в территориальный орган Министерства с документами, указанными в </w:t>
      </w:r>
      <w:hyperlink w:anchor="P162">
        <w:r>
          <w:rPr>
            <w:color w:val="0000FF"/>
          </w:rPr>
          <w:t>пункте 26</w:t>
        </w:r>
      </w:hyperlink>
      <w:r>
        <w:t xml:space="preserve"> настоящего Административного регламента, максимальный срок ожидания в очереди при принятии решения о приеме документов либо об отказе в приеме документов не должен превышать 15 минут.</w:t>
      </w:r>
    </w:p>
    <w:p w:rsidR="00694F98" w:rsidRDefault="00694F98">
      <w:pPr>
        <w:pStyle w:val="ConsPlusNormal"/>
        <w:jc w:val="both"/>
      </w:pPr>
      <w:r>
        <w:t xml:space="preserve">(в ред. </w:t>
      </w:r>
      <w:hyperlink r:id="rId36">
        <w:r>
          <w:rPr>
            <w:color w:val="0000FF"/>
          </w:rPr>
          <w:t>Приказа</w:t>
        </w:r>
      </w:hyperlink>
      <w:r>
        <w:t xml:space="preserve"> Минтруда РД от 21.06.2013 N 02/2-792)</w:t>
      </w:r>
    </w:p>
    <w:p w:rsidR="00694F98" w:rsidRDefault="00694F98">
      <w:pPr>
        <w:pStyle w:val="ConsPlusNormal"/>
        <w:spacing w:before="220"/>
        <w:ind w:firstLine="540"/>
        <w:jc w:val="both"/>
      </w:pPr>
      <w:r>
        <w:t>Максимальный срок ожидания в очереди при получении удостоверения ветерана либо уведомления об отказе в присвоении звания "Ветеран труда" не должен превышать 15 минут.</w:t>
      </w:r>
    </w:p>
    <w:p w:rsidR="00694F98" w:rsidRDefault="00694F98">
      <w:pPr>
        <w:pStyle w:val="ConsPlusNormal"/>
        <w:jc w:val="both"/>
      </w:pPr>
      <w:r>
        <w:t xml:space="preserve">(в ред. </w:t>
      </w:r>
      <w:hyperlink r:id="rId37">
        <w:r>
          <w:rPr>
            <w:color w:val="0000FF"/>
          </w:rPr>
          <w:t>Приказа</w:t>
        </w:r>
      </w:hyperlink>
      <w:r>
        <w:t xml:space="preserve"> Минтруда РД от 21.06.2013 N 02/2-792)</w:t>
      </w:r>
    </w:p>
    <w:p w:rsidR="00694F98" w:rsidRDefault="00694F98">
      <w:pPr>
        <w:pStyle w:val="ConsPlusNormal"/>
        <w:jc w:val="both"/>
      </w:pPr>
    </w:p>
    <w:p w:rsidR="00694F98" w:rsidRDefault="00694F98">
      <w:pPr>
        <w:pStyle w:val="ConsPlusNormal"/>
        <w:jc w:val="center"/>
        <w:outlineLvl w:val="2"/>
      </w:pPr>
      <w:r>
        <w:t>Срок и порядок регистрации запроса заявителя</w:t>
      </w:r>
    </w:p>
    <w:p w:rsidR="00694F98" w:rsidRDefault="00694F98">
      <w:pPr>
        <w:pStyle w:val="ConsPlusNormal"/>
        <w:jc w:val="center"/>
      </w:pPr>
      <w:r>
        <w:t>о предоставлении государственной услуги и услуги,</w:t>
      </w:r>
    </w:p>
    <w:p w:rsidR="00694F98" w:rsidRDefault="00694F98">
      <w:pPr>
        <w:pStyle w:val="ConsPlusNormal"/>
        <w:jc w:val="center"/>
      </w:pPr>
      <w:r>
        <w:t>предоставляемой организацией, участвующей в предоставлении</w:t>
      </w:r>
    </w:p>
    <w:p w:rsidR="00694F98" w:rsidRDefault="00694F98">
      <w:pPr>
        <w:pStyle w:val="ConsPlusNormal"/>
        <w:jc w:val="center"/>
      </w:pPr>
      <w:r>
        <w:t>государственной услуги, в том числе в электронной форме</w:t>
      </w:r>
    </w:p>
    <w:p w:rsidR="00694F98" w:rsidRDefault="00694F98">
      <w:pPr>
        <w:pStyle w:val="ConsPlusNormal"/>
        <w:jc w:val="both"/>
      </w:pPr>
    </w:p>
    <w:p w:rsidR="00694F98" w:rsidRDefault="00694F98">
      <w:pPr>
        <w:pStyle w:val="ConsPlusNormal"/>
        <w:ind w:firstLine="540"/>
        <w:jc w:val="both"/>
      </w:pPr>
      <w:r>
        <w:t xml:space="preserve">36. Регистрация заявления о предоставлении государственной услуги с документами, указанными в </w:t>
      </w:r>
      <w:hyperlink w:anchor="P162">
        <w:r>
          <w:rPr>
            <w:color w:val="0000FF"/>
          </w:rPr>
          <w:t>пункте 26</w:t>
        </w:r>
      </w:hyperlink>
      <w:r>
        <w:t xml:space="preserve"> настоящего Административного регламента, поступившего в территориальный орган Министерства в письменной форме или в форме электронного документа осуществляется в день его поступления.</w:t>
      </w:r>
    </w:p>
    <w:p w:rsidR="00694F98" w:rsidRDefault="00694F98">
      <w:pPr>
        <w:pStyle w:val="ConsPlusNormal"/>
        <w:spacing w:before="220"/>
        <w:ind w:firstLine="540"/>
        <w:jc w:val="both"/>
      </w:pPr>
      <w:r>
        <w:t xml:space="preserve">37. Регистрация заявления о предоставлении государственной услуги с документами, указанными в </w:t>
      </w:r>
      <w:hyperlink w:anchor="P162">
        <w:r>
          <w:rPr>
            <w:color w:val="0000FF"/>
          </w:rPr>
          <w:t>пункте 26</w:t>
        </w:r>
      </w:hyperlink>
      <w:r>
        <w:t xml:space="preserve"> настоящего Административного регламента, поступившими в территориальный орган Министерства в электронной форме в выходной (нерабочий или праздничный) день, осуществляется в первый, следующий за ним рабочий день.</w:t>
      </w:r>
    </w:p>
    <w:p w:rsidR="00694F98" w:rsidRDefault="00694F98">
      <w:pPr>
        <w:pStyle w:val="ConsPlusNormal"/>
        <w:spacing w:before="220"/>
        <w:ind w:firstLine="540"/>
        <w:jc w:val="both"/>
      </w:pPr>
      <w:r>
        <w:t xml:space="preserve">38. В случае направления заявления и документов, необходимых для предоставления государственной услуги, по почте заявление регистрируется датой, соответствующей дате </w:t>
      </w:r>
      <w:r>
        <w:lastRenderedPageBreak/>
        <w:t>поступления заявления и документов, необходимых для предоставления государственной услуги, по штемпелю на конверте.</w:t>
      </w:r>
    </w:p>
    <w:p w:rsidR="00694F98" w:rsidRDefault="00694F98">
      <w:pPr>
        <w:pStyle w:val="ConsPlusNormal"/>
        <w:spacing w:before="220"/>
        <w:ind w:firstLine="540"/>
        <w:jc w:val="both"/>
      </w:pPr>
      <w:r>
        <w:t>Прием и регистрация запроса заявителя осуществляются в порядке, предусмотренном правилами делопроизводства и документооборота.</w:t>
      </w:r>
    </w:p>
    <w:p w:rsidR="00694F98" w:rsidRDefault="00694F98">
      <w:pPr>
        <w:pStyle w:val="ConsPlusNormal"/>
        <w:jc w:val="both"/>
      </w:pPr>
    </w:p>
    <w:p w:rsidR="00694F98" w:rsidRDefault="00694F98">
      <w:pPr>
        <w:pStyle w:val="ConsPlusNormal"/>
        <w:jc w:val="center"/>
        <w:outlineLvl w:val="2"/>
      </w:pPr>
      <w:r>
        <w:t>Требования к помещениям, в которых предоставляется</w:t>
      </w:r>
    </w:p>
    <w:p w:rsidR="00694F98" w:rsidRDefault="00694F98">
      <w:pPr>
        <w:pStyle w:val="ConsPlusNormal"/>
        <w:jc w:val="center"/>
      </w:pPr>
      <w:r>
        <w:t>государственная услуга, услуга, предоставляемая</w:t>
      </w:r>
    </w:p>
    <w:p w:rsidR="00694F98" w:rsidRDefault="00694F98">
      <w:pPr>
        <w:pStyle w:val="ConsPlusNormal"/>
        <w:jc w:val="center"/>
      </w:pPr>
      <w:r>
        <w:t>организацией, участвующей в предоставлении государственной</w:t>
      </w:r>
    </w:p>
    <w:p w:rsidR="00694F98" w:rsidRDefault="00694F98">
      <w:pPr>
        <w:pStyle w:val="ConsPlusNormal"/>
        <w:jc w:val="center"/>
      </w:pPr>
      <w:r>
        <w:t>услуги, к месту ожидания и приема заявителей, размещению</w:t>
      </w:r>
    </w:p>
    <w:p w:rsidR="00694F98" w:rsidRDefault="00694F98">
      <w:pPr>
        <w:pStyle w:val="ConsPlusNormal"/>
        <w:jc w:val="center"/>
      </w:pPr>
      <w:r>
        <w:t>и оформлению визуальной, текстовой и мультимедийной</w:t>
      </w:r>
    </w:p>
    <w:p w:rsidR="00694F98" w:rsidRDefault="00694F98">
      <w:pPr>
        <w:pStyle w:val="ConsPlusNormal"/>
        <w:jc w:val="center"/>
      </w:pPr>
      <w:r>
        <w:t>информации о порядке предоставления таких услуг</w:t>
      </w:r>
    </w:p>
    <w:p w:rsidR="00694F98" w:rsidRDefault="00694F98">
      <w:pPr>
        <w:pStyle w:val="ConsPlusNormal"/>
        <w:jc w:val="both"/>
      </w:pPr>
    </w:p>
    <w:p w:rsidR="00694F98" w:rsidRDefault="00694F98">
      <w:pPr>
        <w:pStyle w:val="ConsPlusNormal"/>
        <w:ind w:firstLine="540"/>
        <w:jc w:val="both"/>
      </w:pPr>
      <w:r>
        <w:t>39. Раздаточные информационные материалы (брошюры, буклеты и т.п.) находятся в помещениях территориальных органов Министерства, предназначенных для приема получателей государственной услуги, а также размещаются в иных органах и учреждениях (например, в территориальных органах федеральных органов исполнительной власти, учебных и медицинских учреждениях, органах местного самоуправления, отделениях Пенсионного фонда Российской Федерации и т.д.).</w:t>
      </w:r>
    </w:p>
    <w:p w:rsidR="00694F98" w:rsidRDefault="00694F98">
      <w:pPr>
        <w:pStyle w:val="ConsPlusNormal"/>
        <w:spacing w:before="220"/>
        <w:ind w:firstLine="540"/>
        <w:jc w:val="both"/>
      </w:pPr>
      <w:r>
        <w:t>Места для информирования, предназначенные для ознакомления получателей государственной услуги с информационными материалами, оборудуются визуальной, текстовой и мультимедийной информацией, размещаемой на информационных стендах, демонстрационных системах, обновляемой по мере изменения действующего законодательства, регулирующего предоставление государственной услуги, и изменения справочных сведений.</w:t>
      </w:r>
    </w:p>
    <w:p w:rsidR="00694F98" w:rsidRDefault="00694F98">
      <w:pPr>
        <w:pStyle w:val="ConsPlusNormal"/>
        <w:spacing w:before="220"/>
        <w:ind w:firstLine="540"/>
        <w:jc w:val="both"/>
      </w:pPr>
      <w:r>
        <w:t>40. На информационных стендах, размещаемых в помещениях территориальных органов Министерства, содержится следующая информация:</w:t>
      </w:r>
    </w:p>
    <w:p w:rsidR="00694F98" w:rsidRDefault="00694F98">
      <w:pPr>
        <w:pStyle w:val="ConsPlusNormal"/>
        <w:spacing w:before="220"/>
        <w:ind w:firstLine="540"/>
        <w:jc w:val="both"/>
      </w:pPr>
      <w:r>
        <w:t>месторасположение, график (режим) работы, номера телефонов, адрес официального сайта и электронной почты Министерства и территориальных органов Министерства;</w:t>
      </w:r>
    </w:p>
    <w:p w:rsidR="00694F98" w:rsidRDefault="00694F98">
      <w:pPr>
        <w:pStyle w:val="ConsPlusNormal"/>
        <w:spacing w:before="220"/>
        <w:ind w:firstLine="540"/>
        <w:jc w:val="both"/>
      </w:pPr>
      <w:r>
        <w:t>реестр государственных услуг, оказываемых органом, предоставляющим государственную услугу;</w:t>
      </w:r>
    </w:p>
    <w:p w:rsidR="00694F98" w:rsidRDefault="00694F98">
      <w:pPr>
        <w:pStyle w:val="ConsPlusNormal"/>
        <w:spacing w:before="220"/>
        <w:ind w:firstLine="540"/>
        <w:jc w:val="both"/>
      </w:pPr>
      <w:r>
        <w:t xml:space="preserve">процедура предоставления государственной услуги (в текстовом виде и в виде блок-схемы) </w:t>
      </w:r>
      <w:hyperlink w:anchor="P1000">
        <w:r>
          <w:rPr>
            <w:color w:val="0000FF"/>
          </w:rPr>
          <w:t>(приложение N 3)</w:t>
        </w:r>
      </w:hyperlink>
      <w:r>
        <w:t>;</w:t>
      </w:r>
    </w:p>
    <w:p w:rsidR="00694F98" w:rsidRDefault="00694F98">
      <w:pPr>
        <w:pStyle w:val="ConsPlusNormal"/>
        <w:spacing w:before="220"/>
        <w:ind w:firstLine="540"/>
        <w:jc w:val="both"/>
      </w:pPr>
      <w:r>
        <w:t>порядок обжалования решения, действия или бездействия органа, предоставляющего государственную услугу, территориального органа Министерства, их должностных лиц и работников;</w:t>
      </w:r>
    </w:p>
    <w:p w:rsidR="00694F98" w:rsidRDefault="00694F98">
      <w:pPr>
        <w:pStyle w:val="ConsPlusNormal"/>
        <w:jc w:val="both"/>
      </w:pPr>
      <w:r>
        <w:t xml:space="preserve">(в ред. </w:t>
      </w:r>
      <w:hyperlink r:id="rId38">
        <w:r>
          <w:rPr>
            <w:color w:val="0000FF"/>
          </w:rPr>
          <w:t>Приказа</w:t>
        </w:r>
      </w:hyperlink>
      <w:r>
        <w:t xml:space="preserve"> Минтруда РД от 13.08.2013 N 02/2-1015)</w:t>
      </w:r>
    </w:p>
    <w:p w:rsidR="00694F98" w:rsidRDefault="00694F98">
      <w:pPr>
        <w:pStyle w:val="ConsPlusNormal"/>
        <w:spacing w:before="220"/>
        <w:ind w:firstLine="540"/>
        <w:jc w:val="both"/>
      </w:pPr>
      <w:r>
        <w:t>перечень категорий получателей государственной услуги;</w:t>
      </w:r>
    </w:p>
    <w:p w:rsidR="00694F98" w:rsidRDefault="00694F98">
      <w:pPr>
        <w:pStyle w:val="ConsPlusNormal"/>
        <w:spacing w:before="220"/>
        <w:ind w:firstLine="540"/>
        <w:jc w:val="both"/>
      </w:pPr>
      <w:r>
        <w:t>перечень документов, необходимых для получения государственной услуги;</w:t>
      </w:r>
    </w:p>
    <w:p w:rsidR="00694F98" w:rsidRDefault="00694F98">
      <w:pPr>
        <w:pStyle w:val="ConsPlusNormal"/>
        <w:spacing w:before="220"/>
        <w:ind w:firstLine="540"/>
        <w:jc w:val="both"/>
      </w:pPr>
      <w:r>
        <w:t xml:space="preserve">образцы заполнения бланков заявлений граждан, претендующих на предоставление государственной услуги </w:t>
      </w:r>
      <w:hyperlink w:anchor="P888">
        <w:r>
          <w:rPr>
            <w:color w:val="0000FF"/>
          </w:rPr>
          <w:t>(приложение N 2)</w:t>
        </w:r>
      </w:hyperlink>
      <w:r>
        <w:t>;</w:t>
      </w:r>
    </w:p>
    <w:p w:rsidR="00694F98" w:rsidRDefault="00694F98">
      <w:pPr>
        <w:pStyle w:val="ConsPlusNormal"/>
        <w:spacing w:before="220"/>
        <w:ind w:firstLine="540"/>
        <w:jc w:val="both"/>
      </w:pPr>
      <w:r>
        <w:t>схема размещения работников территориального органа Министерства;</w:t>
      </w:r>
    </w:p>
    <w:p w:rsidR="00694F98" w:rsidRDefault="00694F98">
      <w:pPr>
        <w:pStyle w:val="ConsPlusNormal"/>
        <w:jc w:val="both"/>
      </w:pPr>
      <w:r>
        <w:t xml:space="preserve">(в ред. </w:t>
      </w:r>
      <w:hyperlink r:id="rId39">
        <w:r>
          <w:rPr>
            <w:color w:val="0000FF"/>
          </w:rPr>
          <w:t>Приказа</w:t>
        </w:r>
      </w:hyperlink>
      <w:r>
        <w:t xml:space="preserve"> Минтруда РД от 13.08.2013 N 02/2-1015)</w:t>
      </w:r>
    </w:p>
    <w:p w:rsidR="00694F98" w:rsidRDefault="00694F98">
      <w:pPr>
        <w:pStyle w:val="ConsPlusNormal"/>
        <w:spacing w:before="220"/>
        <w:ind w:firstLine="540"/>
        <w:jc w:val="both"/>
      </w:pPr>
      <w:r>
        <w:t>извлечения из законодательных и иных нормативных правовых актов, регулирующих вопросы предоставления государственной услуги;</w:t>
      </w:r>
    </w:p>
    <w:p w:rsidR="00694F98" w:rsidRDefault="00694F98">
      <w:pPr>
        <w:pStyle w:val="ConsPlusNormal"/>
        <w:spacing w:before="220"/>
        <w:ind w:firstLine="540"/>
        <w:jc w:val="both"/>
      </w:pPr>
      <w:r>
        <w:lastRenderedPageBreak/>
        <w:t>основания отказа в предоставлении государственной услуги.</w:t>
      </w:r>
    </w:p>
    <w:p w:rsidR="00694F98" w:rsidRDefault="00694F98">
      <w:pPr>
        <w:pStyle w:val="ConsPlusNormal"/>
        <w:spacing w:before="220"/>
        <w:ind w:firstLine="540"/>
        <w:jc w:val="both"/>
      </w:pPr>
      <w:r>
        <w:t>41. На официальном сайте Министерства содержится следующая информация:</w:t>
      </w:r>
    </w:p>
    <w:p w:rsidR="00694F98" w:rsidRDefault="00694F98">
      <w:pPr>
        <w:pStyle w:val="ConsPlusNormal"/>
        <w:spacing w:before="220"/>
        <w:ind w:firstLine="540"/>
        <w:jc w:val="both"/>
      </w:pPr>
      <w:r>
        <w:t>месторасположение, график (режим) работы, номера телефонов, адреса электронной почты Министерства и его территориальных органов;</w:t>
      </w:r>
    </w:p>
    <w:p w:rsidR="00694F98" w:rsidRDefault="00694F98">
      <w:pPr>
        <w:pStyle w:val="ConsPlusNormal"/>
        <w:spacing w:before="220"/>
        <w:ind w:firstLine="540"/>
        <w:jc w:val="both"/>
      </w:pPr>
      <w:r>
        <w:t>реестр государственных услуг, оказываемых органом, предоставляющим государственную услугу;</w:t>
      </w:r>
    </w:p>
    <w:p w:rsidR="00694F98" w:rsidRDefault="00694F98">
      <w:pPr>
        <w:pStyle w:val="ConsPlusNormal"/>
        <w:spacing w:before="220"/>
        <w:ind w:firstLine="540"/>
        <w:jc w:val="both"/>
      </w:pPr>
      <w:r>
        <w:t>процедура предоставления государственной услуги (в текстовом виде и в виде блок-схемы);</w:t>
      </w:r>
    </w:p>
    <w:p w:rsidR="00694F98" w:rsidRDefault="00694F98">
      <w:pPr>
        <w:pStyle w:val="ConsPlusNormal"/>
        <w:spacing w:before="220"/>
        <w:ind w:firstLine="540"/>
        <w:jc w:val="both"/>
      </w:pPr>
      <w:r>
        <w:t>порядок обжалования решения, действия или бездействия органа, предоставляющего государственную услугу, территориального органа Министерства, их должностных лиц и работников;</w:t>
      </w:r>
    </w:p>
    <w:p w:rsidR="00694F98" w:rsidRDefault="00694F98">
      <w:pPr>
        <w:pStyle w:val="ConsPlusNormal"/>
        <w:jc w:val="both"/>
      </w:pPr>
      <w:r>
        <w:t xml:space="preserve">(в ред. </w:t>
      </w:r>
      <w:hyperlink r:id="rId40">
        <w:r>
          <w:rPr>
            <w:color w:val="0000FF"/>
          </w:rPr>
          <w:t>Приказа</w:t>
        </w:r>
      </w:hyperlink>
      <w:r>
        <w:t xml:space="preserve"> Минтруда РД от 13.08.2013 N 02/2-1015)</w:t>
      </w:r>
    </w:p>
    <w:p w:rsidR="00694F98" w:rsidRDefault="00694F98">
      <w:pPr>
        <w:pStyle w:val="ConsPlusNormal"/>
        <w:spacing w:before="220"/>
        <w:ind w:firstLine="540"/>
        <w:jc w:val="both"/>
      </w:pPr>
      <w:r>
        <w:t>перечень категорий получателей государственной услуги;</w:t>
      </w:r>
    </w:p>
    <w:p w:rsidR="00694F98" w:rsidRDefault="00694F98">
      <w:pPr>
        <w:pStyle w:val="ConsPlusNormal"/>
        <w:spacing w:before="220"/>
        <w:ind w:firstLine="540"/>
        <w:jc w:val="both"/>
      </w:pPr>
      <w:r>
        <w:t>перечень документов, необходимых для получения государственной услуги;</w:t>
      </w:r>
    </w:p>
    <w:p w:rsidR="00694F98" w:rsidRDefault="00694F98">
      <w:pPr>
        <w:pStyle w:val="ConsPlusNormal"/>
        <w:spacing w:before="220"/>
        <w:ind w:firstLine="540"/>
        <w:jc w:val="both"/>
      </w:pPr>
      <w:r>
        <w:t>образцы заполнения бланков заявлений граждан, претендующих на предоставление государственной услуги;</w:t>
      </w:r>
    </w:p>
    <w:p w:rsidR="00694F98" w:rsidRDefault="00694F98">
      <w:pPr>
        <w:pStyle w:val="ConsPlusNormal"/>
        <w:spacing w:before="220"/>
        <w:ind w:firstLine="540"/>
        <w:jc w:val="both"/>
      </w:pPr>
      <w:r>
        <w:t>извлечения из законодательных и нормативных правовых актов, регулирующих деятельность по предоставлению государственной услуги;</w:t>
      </w:r>
    </w:p>
    <w:p w:rsidR="00694F98" w:rsidRDefault="00694F98">
      <w:pPr>
        <w:pStyle w:val="ConsPlusNormal"/>
        <w:spacing w:before="220"/>
        <w:ind w:firstLine="540"/>
        <w:jc w:val="both"/>
      </w:pPr>
      <w:r>
        <w:t>основания для отказа в предоставлении государственной услуги;</w:t>
      </w:r>
    </w:p>
    <w:p w:rsidR="00694F98" w:rsidRDefault="00694F98">
      <w:pPr>
        <w:pStyle w:val="ConsPlusNormal"/>
        <w:spacing w:before="220"/>
        <w:ind w:firstLine="540"/>
        <w:jc w:val="both"/>
      </w:pPr>
      <w:r>
        <w:t>ответы на вопросы получателей государственной услуги.</w:t>
      </w:r>
    </w:p>
    <w:p w:rsidR="00694F98" w:rsidRDefault="00694F98">
      <w:pPr>
        <w:pStyle w:val="ConsPlusNormal"/>
        <w:spacing w:before="220"/>
        <w:ind w:firstLine="540"/>
        <w:jc w:val="both"/>
      </w:pPr>
      <w:r>
        <w:t>42. Прием получателей государственной услуги работниками территориальных органов Министерства ведется без предварительной записи в порядке живой очереди.</w:t>
      </w:r>
    </w:p>
    <w:p w:rsidR="00694F98" w:rsidRDefault="00694F98">
      <w:pPr>
        <w:pStyle w:val="ConsPlusNormal"/>
        <w:spacing w:before="220"/>
        <w:ind w:firstLine="540"/>
        <w:jc w:val="both"/>
      </w:pPr>
      <w:r>
        <w:t>Для приема граждан, обратившихся за предоставлением государственной услуги, могут быть выделены отдельные помещения, снабженные соответствующими указателями. Указатели должны быть четкими, заметными и понятными для получателей государственной услуги.</w:t>
      </w:r>
    </w:p>
    <w:p w:rsidR="00694F98" w:rsidRDefault="00694F98">
      <w:pPr>
        <w:pStyle w:val="ConsPlusNormal"/>
        <w:spacing w:before="220"/>
        <w:ind w:firstLine="540"/>
        <w:jc w:val="both"/>
      </w:pPr>
      <w:r>
        <w:t>43. Работники территориальных органов Министерства обеспечиваются личными нагрудными карточками (бейджами) с указанием фамилии, имени, отчества и должности. Рабочее место работника оснащается настенной вывеской или настольной табличкой с указанием фамилии, имени, отчества и должности.</w:t>
      </w:r>
    </w:p>
    <w:p w:rsidR="00694F98" w:rsidRDefault="00694F98">
      <w:pPr>
        <w:pStyle w:val="ConsPlusNormal"/>
        <w:spacing w:before="220"/>
        <w:ind w:firstLine="540"/>
        <w:jc w:val="both"/>
      </w:pPr>
      <w:r>
        <w:t>44. Вход и выход из помещения, в котором предоставляется государственная услуга, оборудуются соответствующими указателями. В местах предоставления государственной услуги на видном месте располагаются схемы размещения средств пожаротушения и путей эвакуации посетителей и работников органа, предоставляющего государственную услугу.</w:t>
      </w:r>
    </w:p>
    <w:p w:rsidR="00694F98" w:rsidRDefault="00694F98">
      <w:pPr>
        <w:pStyle w:val="ConsPlusNormal"/>
        <w:spacing w:before="220"/>
        <w:ind w:firstLine="540"/>
        <w:jc w:val="both"/>
      </w:pPr>
      <w:r>
        <w:t>45. Места ожидания предоставления государственной услуги оборудуются стульями, кресельными секциями и скамьями.</w:t>
      </w:r>
    </w:p>
    <w:p w:rsidR="00694F98" w:rsidRDefault="00694F98">
      <w:pPr>
        <w:pStyle w:val="ConsPlusNormal"/>
        <w:spacing w:before="220"/>
        <w:ind w:firstLine="540"/>
        <w:jc w:val="both"/>
      </w:pPr>
      <w:r>
        <w:t>46. Места для заполнения необходимых документов оборудуются стульями, столами и обеспечиваются бланками заявлений, раздаточными информационными материалами, письменными принадлежностями.</w:t>
      </w:r>
    </w:p>
    <w:p w:rsidR="00694F98" w:rsidRDefault="00694F98">
      <w:pPr>
        <w:pStyle w:val="ConsPlusNormal"/>
        <w:spacing w:before="220"/>
        <w:ind w:firstLine="540"/>
        <w:jc w:val="both"/>
      </w:pPr>
      <w:r>
        <w:t>47. В местах предоставления государственной услуги предусматривается оборудование доступных мест общественного пользования (туалетов) и хранения верхней одежды посетителей.</w:t>
      </w:r>
    </w:p>
    <w:p w:rsidR="00694F98" w:rsidRDefault="00694F98">
      <w:pPr>
        <w:pStyle w:val="ConsPlusNormal"/>
        <w:spacing w:before="220"/>
        <w:ind w:firstLine="540"/>
        <w:jc w:val="both"/>
      </w:pPr>
      <w:r>
        <w:lastRenderedPageBreak/>
        <w:t>48. Места предоставления государственной услуги оборудуются системами кондиционирования (охлаждения и нагревания) воздуха, средствами пожаротушения и оповещения о возникновении чрезвычайной ситуации.</w:t>
      </w:r>
    </w:p>
    <w:p w:rsidR="00694F98" w:rsidRDefault="00694F98">
      <w:pPr>
        <w:pStyle w:val="ConsPlusNormal"/>
        <w:spacing w:before="220"/>
        <w:ind w:firstLine="540"/>
        <w:jc w:val="both"/>
      </w:pPr>
      <w:r>
        <w:t>48.1. При предоставлении государственной услуги обеспечиваются условия для беспрепятственного доступа инвалидов в здание, в котором оказывается услуга, и получения услуги в соответствии с требованиями, установленными законодательными и иными нормативными правовыми актами, включая:</w:t>
      </w:r>
    </w:p>
    <w:p w:rsidR="00694F98" w:rsidRDefault="00694F98">
      <w:pPr>
        <w:pStyle w:val="ConsPlusNormal"/>
        <w:spacing w:before="220"/>
        <w:ind w:firstLine="540"/>
        <w:jc w:val="both"/>
      </w:pPr>
      <w:r>
        <w:t>возможность беспрепятственного входа в помещения и выхода из них;</w:t>
      </w:r>
    </w:p>
    <w:p w:rsidR="00694F98" w:rsidRDefault="00694F98">
      <w:pPr>
        <w:pStyle w:val="ConsPlusNormal"/>
        <w:spacing w:before="220"/>
        <w:ind w:firstLine="540"/>
        <w:jc w:val="both"/>
      </w:pPr>
      <w:r>
        <w:t>оборудование входа в здание кнопкой вызова, которая расположена на высоте, обеспечивающей беспрепятственный доступ лиц с ограниченными возможностями здоровья, включая лиц, использующих кресла-коляски;</w:t>
      </w:r>
    </w:p>
    <w:p w:rsidR="00694F98" w:rsidRDefault="00694F98">
      <w:pPr>
        <w:pStyle w:val="ConsPlusNormal"/>
        <w:spacing w:before="220"/>
        <w:ind w:firstLine="540"/>
        <w:jc w:val="both"/>
      </w:pPr>
      <w:r>
        <w:t>содействие со стороны должностных лиц управления социальной защиты населения при необходимости инвалиду при входе в здание и выходе из него;</w:t>
      </w:r>
    </w:p>
    <w:p w:rsidR="00694F98" w:rsidRDefault="00694F98">
      <w:pPr>
        <w:pStyle w:val="ConsPlusNormal"/>
        <w:spacing w:before="220"/>
        <w:ind w:firstLine="540"/>
        <w:jc w:val="both"/>
      </w:pPr>
      <w:r>
        <w:t>оборудование на прилегающих к зданию территориях мест для парковки автотранспортных средств инвалидов;</w:t>
      </w:r>
    </w:p>
    <w:p w:rsidR="00694F98" w:rsidRDefault="00694F98">
      <w:pPr>
        <w:pStyle w:val="ConsPlusNormal"/>
        <w:spacing w:before="220"/>
        <w:ind w:firstLine="540"/>
        <w:jc w:val="both"/>
      </w:pPr>
      <w:r>
        <w:t>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должностных лиц управления социальной защиты населения;</w:t>
      </w:r>
    </w:p>
    <w:p w:rsidR="00694F98" w:rsidRDefault="00694F98">
      <w:pPr>
        <w:pStyle w:val="ConsPlusNormal"/>
        <w:spacing w:before="220"/>
        <w:ind w:firstLine="540"/>
        <w:jc w:val="both"/>
      </w:pPr>
      <w:r>
        <w:t>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услуги, ассистивных и вспомогательных технологий, а также сменной кресла-коляски;</w:t>
      </w:r>
    </w:p>
    <w:p w:rsidR="00694F98" w:rsidRDefault="00694F98">
      <w:pPr>
        <w:pStyle w:val="ConsPlusNormal"/>
        <w:spacing w:before="220"/>
        <w:ind w:firstLine="540"/>
        <w:jc w:val="both"/>
      </w:pPr>
      <w:r>
        <w:t>сопровождение инвалидов, имеющих стойкие расстройства функции зрения и самостоятельного передвижения, по территории учреждения;</w:t>
      </w:r>
    </w:p>
    <w:p w:rsidR="00694F98" w:rsidRDefault="00694F98">
      <w:pPr>
        <w:pStyle w:val="ConsPlusNormal"/>
        <w:spacing w:before="220"/>
        <w:ind w:firstLine="540"/>
        <w:jc w:val="both"/>
      </w:pPr>
      <w:r>
        <w:t>проведение инструктажа должностных лиц, осуществляющих первичный контакт с получателями услуги, по вопросам работы с инвалидами;</w:t>
      </w:r>
    </w:p>
    <w:p w:rsidR="00694F98" w:rsidRDefault="00694F98">
      <w:pPr>
        <w:pStyle w:val="ConsPlusNormal"/>
        <w:spacing w:before="220"/>
        <w:ind w:firstLine="540"/>
        <w:jc w:val="both"/>
      </w:pPr>
      <w:r>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694F98" w:rsidRDefault="00694F98">
      <w:pPr>
        <w:pStyle w:val="ConsPlusNormal"/>
        <w:spacing w:before="220"/>
        <w:ind w:firstLine="540"/>
        <w:jc w:val="both"/>
      </w:pPr>
      <w:r>
        <w:t>обеспечение допуска в здание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94F98" w:rsidRDefault="00694F98">
      <w:pPr>
        <w:pStyle w:val="ConsPlusNormal"/>
        <w:spacing w:before="220"/>
        <w:ind w:firstLine="540"/>
        <w:jc w:val="both"/>
      </w:pPr>
      <w:r>
        <w:t>оказание должностными лицами управления социальной защиты населения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694F98" w:rsidRDefault="00694F98">
      <w:pPr>
        <w:pStyle w:val="ConsPlusNormal"/>
        <w:spacing w:before="220"/>
        <w:ind w:firstLine="540"/>
        <w:jc w:val="both"/>
      </w:pPr>
      <w:r>
        <w:t>обеспечение допуска сурдопереводчика, тифлосурдопереводчика, а также иного лица, владеющего жестовым языком;</w:t>
      </w:r>
    </w:p>
    <w:p w:rsidR="00694F98" w:rsidRDefault="00694F98">
      <w:pPr>
        <w:pStyle w:val="ConsPlusNormal"/>
        <w:spacing w:before="220"/>
        <w:ind w:firstLine="540"/>
        <w:jc w:val="both"/>
      </w:pPr>
      <w:r>
        <w:lastRenderedPageBreak/>
        <w:t>обеспечение условий доступности для инвалидов по зрению официального сайта Министерства в информационно-телекоммуникационной сети "Интернет";</w:t>
      </w:r>
    </w:p>
    <w:p w:rsidR="00694F98" w:rsidRDefault="00694F98">
      <w:pPr>
        <w:pStyle w:val="ConsPlusNormal"/>
        <w:spacing w:before="220"/>
        <w:ind w:firstLine="540"/>
        <w:jc w:val="both"/>
      </w:pPr>
      <w:r>
        <w:t>предоставление инвалидам возможности получения государственной услуги в электронном виде с учетом ограничений их жизнедеятельности;</w:t>
      </w:r>
    </w:p>
    <w:p w:rsidR="00694F98" w:rsidRDefault="00694F98">
      <w:pPr>
        <w:pStyle w:val="ConsPlusNormal"/>
        <w:spacing w:before="220"/>
        <w:ind w:firstLine="540"/>
        <w:jc w:val="both"/>
      </w:pPr>
      <w:r>
        <w:t>предоставление при необходимости услуги по месту жительства инвалида или в дистанционном режиме;</w:t>
      </w:r>
    </w:p>
    <w:p w:rsidR="00694F98" w:rsidRDefault="00694F98">
      <w:pPr>
        <w:pStyle w:val="ConsPlusNormal"/>
        <w:spacing w:before="220"/>
        <w:ind w:firstLine="540"/>
        <w:jc w:val="both"/>
      </w:pPr>
      <w:r>
        <w:t>оказание должностными лицами управления социальной защиты населения иной необходимой инвалидам помощи в преодолении барьеров, мешающих получению ими услуг наравне с другими лицами.</w:t>
      </w:r>
    </w:p>
    <w:p w:rsidR="00694F98" w:rsidRDefault="00694F98">
      <w:pPr>
        <w:pStyle w:val="ConsPlusNormal"/>
        <w:jc w:val="both"/>
      </w:pPr>
      <w:r>
        <w:t xml:space="preserve">(п. 48.1 введен </w:t>
      </w:r>
      <w:hyperlink r:id="rId41">
        <w:r>
          <w:rPr>
            <w:color w:val="0000FF"/>
          </w:rPr>
          <w:t>Приказом</w:t>
        </w:r>
      </w:hyperlink>
      <w:r>
        <w:t xml:space="preserve"> Минтруда РД от 17.06.2016 N 06/2-383)</w:t>
      </w:r>
    </w:p>
    <w:p w:rsidR="00694F98" w:rsidRDefault="00694F98">
      <w:pPr>
        <w:pStyle w:val="ConsPlusNormal"/>
        <w:jc w:val="both"/>
      </w:pPr>
    </w:p>
    <w:p w:rsidR="00694F98" w:rsidRDefault="00694F98">
      <w:pPr>
        <w:pStyle w:val="ConsPlusNormal"/>
        <w:jc w:val="center"/>
        <w:outlineLvl w:val="2"/>
      </w:pPr>
      <w:r>
        <w:t>Показатели доступности и качества государственной услуги</w:t>
      </w:r>
    </w:p>
    <w:p w:rsidR="00694F98" w:rsidRDefault="00694F98">
      <w:pPr>
        <w:pStyle w:val="ConsPlusNormal"/>
        <w:jc w:val="both"/>
      </w:pPr>
    </w:p>
    <w:p w:rsidR="00694F98" w:rsidRDefault="00694F98">
      <w:pPr>
        <w:pStyle w:val="ConsPlusNormal"/>
        <w:ind w:firstLine="540"/>
        <w:jc w:val="both"/>
      </w:pPr>
      <w:r>
        <w:t>49. Показателями доступности предоставления государственной услуги являются:</w:t>
      </w:r>
    </w:p>
    <w:p w:rsidR="00694F98" w:rsidRDefault="00694F98">
      <w:pPr>
        <w:pStyle w:val="ConsPlusNormal"/>
        <w:spacing w:before="220"/>
        <w:ind w:firstLine="540"/>
        <w:jc w:val="both"/>
      </w:pPr>
      <w:r>
        <w:t>транспортная доступность к местам предоставления государственной услуги;</w:t>
      </w:r>
    </w:p>
    <w:p w:rsidR="00694F98" w:rsidRDefault="00694F98">
      <w:pPr>
        <w:pStyle w:val="ConsPlusNormal"/>
        <w:spacing w:before="220"/>
        <w:ind w:firstLine="540"/>
        <w:jc w:val="both"/>
      </w:pPr>
      <w:r>
        <w:t>обеспечение беспрепятственного доступа лиц с ограниченными возможностями передвижения к помещениям, в которых предоставляется государственная услуга;</w:t>
      </w:r>
    </w:p>
    <w:p w:rsidR="00694F98" w:rsidRDefault="00694F98">
      <w:pPr>
        <w:pStyle w:val="ConsPlusNormal"/>
        <w:spacing w:before="220"/>
        <w:ind w:firstLine="540"/>
        <w:jc w:val="both"/>
      </w:pPr>
      <w:r>
        <w:t>обеспечение предоставления государственной услуги с использованием возможностей региональной государственной информационной системы "Портал государственных и муниципальных услуг (функций) Республики Дагестан" и федеральной государственной информационной системы "Единый портал государственных и муниципальных услуг (функций)";</w:t>
      </w:r>
    </w:p>
    <w:p w:rsidR="00694F98" w:rsidRDefault="00694F98">
      <w:pPr>
        <w:pStyle w:val="ConsPlusNormal"/>
        <w:spacing w:before="220"/>
        <w:ind w:firstLine="540"/>
        <w:jc w:val="both"/>
      </w:pPr>
      <w:r>
        <w:t>возможность подачи заявления и документов в МФЦ;</w:t>
      </w:r>
    </w:p>
    <w:p w:rsidR="00694F98" w:rsidRDefault="00694F98">
      <w:pPr>
        <w:pStyle w:val="ConsPlusNormal"/>
        <w:spacing w:before="220"/>
        <w:ind w:firstLine="540"/>
        <w:jc w:val="both"/>
      </w:pPr>
      <w:r>
        <w:t>получение полной, актуальной и достоверной информации о порядке предоставления государственной услуги, в том числе в электронной форме.</w:t>
      </w:r>
    </w:p>
    <w:p w:rsidR="00694F98" w:rsidRDefault="00694F98">
      <w:pPr>
        <w:pStyle w:val="ConsPlusNormal"/>
        <w:jc w:val="both"/>
      </w:pPr>
      <w:r>
        <w:t xml:space="preserve">(п. 49 в ред. </w:t>
      </w:r>
      <w:hyperlink r:id="rId42">
        <w:r>
          <w:rPr>
            <w:color w:val="0000FF"/>
          </w:rPr>
          <w:t>Приказа</w:t>
        </w:r>
      </w:hyperlink>
      <w:r>
        <w:t xml:space="preserve"> Минтруда РД от 17.06.2016 N 06/2-383)</w:t>
      </w:r>
    </w:p>
    <w:p w:rsidR="00694F98" w:rsidRDefault="00694F98">
      <w:pPr>
        <w:pStyle w:val="ConsPlusNormal"/>
        <w:spacing w:before="220"/>
        <w:ind w:firstLine="540"/>
        <w:jc w:val="both"/>
      </w:pPr>
      <w:r>
        <w:t>50. Показателями качества предоставления государственной услуги являются:</w:t>
      </w:r>
    </w:p>
    <w:p w:rsidR="00694F98" w:rsidRDefault="00694F98">
      <w:pPr>
        <w:pStyle w:val="ConsPlusNormal"/>
        <w:spacing w:before="220"/>
        <w:ind w:firstLine="540"/>
        <w:jc w:val="both"/>
      </w:pPr>
      <w:r>
        <w:t>двукратное взаимодействие заявителя с должностными лицами при предоставлении государственной услуги;</w:t>
      </w:r>
    </w:p>
    <w:p w:rsidR="00694F98" w:rsidRDefault="00694F98">
      <w:pPr>
        <w:pStyle w:val="ConsPlusNormal"/>
        <w:spacing w:before="220"/>
        <w:ind w:firstLine="540"/>
        <w:jc w:val="both"/>
      </w:pPr>
      <w:r>
        <w:t xml:space="preserve">своевременное рассмотрение документов, указанных в </w:t>
      </w:r>
      <w:hyperlink w:anchor="P162">
        <w:r>
          <w:rPr>
            <w:color w:val="0000FF"/>
          </w:rPr>
          <w:t>пункте 26</w:t>
        </w:r>
      </w:hyperlink>
      <w:r>
        <w:t xml:space="preserve"> настоящего Административного регламента;</w:t>
      </w:r>
    </w:p>
    <w:p w:rsidR="00694F98" w:rsidRDefault="00694F98">
      <w:pPr>
        <w:pStyle w:val="ConsPlusNormal"/>
        <w:spacing w:before="220"/>
        <w:ind w:firstLine="540"/>
        <w:jc w:val="both"/>
      </w:pPr>
      <w:r>
        <w:t>удобство и доступность получения заявителями информации о порядке предоставления государственной услуги;</w:t>
      </w:r>
    </w:p>
    <w:p w:rsidR="00694F98" w:rsidRDefault="00694F98">
      <w:pPr>
        <w:pStyle w:val="ConsPlusNormal"/>
        <w:spacing w:before="220"/>
        <w:ind w:firstLine="540"/>
        <w:jc w:val="both"/>
      </w:pPr>
      <w:r>
        <w:t xml:space="preserve">оперативность вынесения решения по итогам рассмотрения документов, указанных в </w:t>
      </w:r>
      <w:hyperlink w:anchor="P162">
        <w:r>
          <w:rPr>
            <w:color w:val="0000FF"/>
          </w:rPr>
          <w:t>пункте 26</w:t>
        </w:r>
      </w:hyperlink>
      <w:r>
        <w:t xml:space="preserve"> настоящего Административного регламента.</w:t>
      </w:r>
    </w:p>
    <w:p w:rsidR="00694F98" w:rsidRDefault="00694F98">
      <w:pPr>
        <w:pStyle w:val="ConsPlusNormal"/>
        <w:spacing w:before="220"/>
        <w:ind w:firstLine="540"/>
        <w:jc w:val="both"/>
      </w:pPr>
      <w:r>
        <w:t>51. В процессе предоставления государственной услуги заявитель вправе обращаться в орган, предоставляющий государственную услугу, территориальный орган Министерства, по мере необходимости, в том числе за получением информации о ходе предоставления государственной услуги.</w:t>
      </w:r>
    </w:p>
    <w:p w:rsidR="00694F98" w:rsidRDefault="00694F98">
      <w:pPr>
        <w:pStyle w:val="ConsPlusNormal"/>
        <w:jc w:val="both"/>
      </w:pPr>
      <w:r>
        <w:t xml:space="preserve">(в ред. </w:t>
      </w:r>
      <w:hyperlink r:id="rId43">
        <w:r>
          <w:rPr>
            <w:color w:val="0000FF"/>
          </w:rPr>
          <w:t>Приказа</w:t>
        </w:r>
      </w:hyperlink>
      <w:r>
        <w:t xml:space="preserve"> Минтруда РД от 13.08.2013 N 02/2-1015)</w:t>
      </w:r>
    </w:p>
    <w:p w:rsidR="00694F98" w:rsidRDefault="00694F98">
      <w:pPr>
        <w:pStyle w:val="ConsPlusNormal"/>
        <w:spacing w:before="220"/>
        <w:ind w:firstLine="540"/>
        <w:jc w:val="both"/>
      </w:pPr>
      <w:r>
        <w:t xml:space="preserve">52. Документы, указанные в </w:t>
      </w:r>
      <w:hyperlink w:anchor="P162">
        <w:r>
          <w:rPr>
            <w:color w:val="0000FF"/>
          </w:rPr>
          <w:t>пункте 26</w:t>
        </w:r>
      </w:hyperlink>
      <w:r>
        <w:t xml:space="preserve"> настоящего Административного регламента, могут быть поданы заявителем в территориальный орган Министерства, или в МФЦ лично либо в форме </w:t>
      </w:r>
      <w:r>
        <w:lastRenderedPageBreak/>
        <w:t xml:space="preserve">электронных документов в порядке, установленном </w:t>
      </w:r>
      <w:hyperlink w:anchor="P174">
        <w:r>
          <w:rPr>
            <w:color w:val="0000FF"/>
          </w:rPr>
          <w:t>пунктом 27</w:t>
        </w:r>
      </w:hyperlink>
      <w:r>
        <w:t xml:space="preserve"> настоящего Административного регламента, или посредством почтового отправления с описью вложения и уведомлением о вручении.</w:t>
      </w:r>
    </w:p>
    <w:p w:rsidR="00694F98" w:rsidRDefault="00694F98">
      <w:pPr>
        <w:pStyle w:val="ConsPlusNormal"/>
        <w:jc w:val="both"/>
      </w:pPr>
      <w:r>
        <w:t xml:space="preserve">(в ред. </w:t>
      </w:r>
      <w:hyperlink r:id="rId44">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2"/>
      </w:pPr>
      <w:r>
        <w:t>Иные требования, в том числе учитывающие особенности</w:t>
      </w:r>
    </w:p>
    <w:p w:rsidR="00694F98" w:rsidRDefault="00694F98">
      <w:pPr>
        <w:pStyle w:val="ConsPlusNormal"/>
        <w:jc w:val="center"/>
      </w:pPr>
      <w:r>
        <w:t>предоставления государственной услуги в многофункциональных</w:t>
      </w:r>
    </w:p>
    <w:p w:rsidR="00694F98" w:rsidRDefault="00694F98">
      <w:pPr>
        <w:pStyle w:val="ConsPlusNormal"/>
        <w:jc w:val="center"/>
      </w:pPr>
      <w:r>
        <w:t>центрах предоставления государственных и муниципальных</w:t>
      </w:r>
    </w:p>
    <w:p w:rsidR="00694F98" w:rsidRDefault="00694F98">
      <w:pPr>
        <w:pStyle w:val="ConsPlusNormal"/>
        <w:jc w:val="center"/>
      </w:pPr>
      <w:r>
        <w:t>услуг и особенности предоставления государственной услуги</w:t>
      </w:r>
    </w:p>
    <w:p w:rsidR="00694F98" w:rsidRDefault="00694F98">
      <w:pPr>
        <w:pStyle w:val="ConsPlusNormal"/>
        <w:jc w:val="center"/>
      </w:pPr>
      <w:r>
        <w:t>в электронной форме</w:t>
      </w:r>
    </w:p>
    <w:p w:rsidR="00694F98" w:rsidRDefault="00694F98">
      <w:pPr>
        <w:pStyle w:val="ConsPlusNormal"/>
        <w:jc w:val="both"/>
      </w:pPr>
    </w:p>
    <w:p w:rsidR="00694F98" w:rsidRDefault="00694F98">
      <w:pPr>
        <w:pStyle w:val="ConsPlusNormal"/>
        <w:ind w:firstLine="540"/>
        <w:jc w:val="both"/>
      </w:pPr>
      <w:r>
        <w:t>53. Предоставление государственной услуги в МФЦ в части приема документов от заявителя осуществляется по принципу "одного окна", в соответствии с которым государственная услуга предоставляется после однократного обращения заявителя с соответствующим заявлением, а взаимодействие с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им организациями, участвующими в предоставлении государственной услуги, осуществляется без участия заявителя, на основании нормативных правовых актов и соглашений о взаимодействии.</w:t>
      </w:r>
    </w:p>
    <w:p w:rsidR="00694F98" w:rsidRDefault="00694F98">
      <w:pPr>
        <w:pStyle w:val="ConsPlusNormal"/>
        <w:spacing w:before="220"/>
        <w:ind w:firstLine="540"/>
        <w:jc w:val="both"/>
      </w:pPr>
      <w:r>
        <w:t xml:space="preserve">В случае подачи документов, указанных в </w:t>
      </w:r>
      <w:hyperlink w:anchor="P162">
        <w:r>
          <w:rPr>
            <w:color w:val="0000FF"/>
          </w:rPr>
          <w:t>пункте 26</w:t>
        </w:r>
      </w:hyperlink>
      <w:r>
        <w:t xml:space="preserve"> настоящего Административного регламента, в МФЦ непосредственное предоставление государственной услуги осуществляется органом, предоставляющим государственную услугу, через территориальный орган Министерства.</w:t>
      </w:r>
    </w:p>
    <w:p w:rsidR="00694F98" w:rsidRDefault="00694F98">
      <w:pPr>
        <w:pStyle w:val="ConsPlusNormal"/>
        <w:jc w:val="both"/>
      </w:pPr>
      <w:r>
        <w:t xml:space="preserve">(в ред. </w:t>
      </w:r>
      <w:hyperlink r:id="rId45">
        <w:r>
          <w:rPr>
            <w:color w:val="0000FF"/>
          </w:rPr>
          <w:t>Приказа</w:t>
        </w:r>
      </w:hyperlink>
      <w:r>
        <w:t xml:space="preserve"> Минтруда РД от 13.08.2013 N 02/2-1015)</w:t>
      </w:r>
    </w:p>
    <w:p w:rsidR="00694F98" w:rsidRDefault="00694F98">
      <w:pPr>
        <w:pStyle w:val="ConsPlusNormal"/>
        <w:spacing w:before="220"/>
        <w:ind w:firstLine="540"/>
        <w:jc w:val="both"/>
      </w:pPr>
      <w:r>
        <w:t xml:space="preserve">Для получения государственной услуги в электронном виде заявителям предоставляется возможность направить заявление через информационно-телекоммуникационные сети общего пользования, в том числе сети "Интернет", включая портал государственных и муниципальных услуг, путем заполнения специальной интерактивной формы, которая соответствует требованиям Федерального </w:t>
      </w:r>
      <w:hyperlink r:id="rId46">
        <w:r>
          <w:rPr>
            <w:color w:val="0000FF"/>
          </w:rPr>
          <w:t>закона</w:t>
        </w:r>
      </w:hyperlink>
      <w:r>
        <w:t xml:space="preserve"> от 27 июля 2010 года N 210-ФЗ "Об организации предоставления государственных и муниципальных услуг" и обеспечивает идентификацию заявителя.</w:t>
      </w:r>
    </w:p>
    <w:p w:rsidR="00694F98" w:rsidRDefault="00694F98">
      <w:pPr>
        <w:pStyle w:val="ConsPlusNormal"/>
        <w:spacing w:before="220"/>
        <w:ind w:firstLine="540"/>
        <w:jc w:val="both"/>
      </w:pPr>
      <w:r>
        <w:t xml:space="preserve">Уведомление заявителя о принятом к рассмотрению заявлении, а также о необходимости представления документов, указанных в </w:t>
      </w:r>
      <w:hyperlink w:anchor="P162">
        <w:r>
          <w:rPr>
            <w:color w:val="0000FF"/>
          </w:rPr>
          <w:t>пункте 26</w:t>
        </w:r>
      </w:hyperlink>
      <w:r>
        <w:t xml:space="preserve"> настоящего Административного регламента, осуществляется территориальным органом Министерства не позднее рабочего дня, следующего за днем заполнения заявителем соответствующей интерактивной формы.</w:t>
      </w:r>
    </w:p>
    <w:p w:rsidR="00694F98" w:rsidRDefault="00694F98">
      <w:pPr>
        <w:pStyle w:val="ConsPlusNormal"/>
        <w:jc w:val="both"/>
      </w:pPr>
      <w:r>
        <w:t xml:space="preserve">(в ред. </w:t>
      </w:r>
      <w:hyperlink r:id="rId47">
        <w:r>
          <w:rPr>
            <w:color w:val="0000FF"/>
          </w:rPr>
          <w:t>Приказа</w:t>
        </w:r>
      </w:hyperlink>
      <w:r>
        <w:t xml:space="preserve"> Минтруда РД от 13.08.2013 N 02/2-1015)</w:t>
      </w:r>
    </w:p>
    <w:p w:rsidR="00694F98" w:rsidRDefault="00694F98">
      <w:pPr>
        <w:pStyle w:val="ConsPlusNormal"/>
        <w:spacing w:before="220"/>
        <w:ind w:firstLine="540"/>
        <w:jc w:val="both"/>
      </w:pPr>
      <w:r>
        <w:t xml:space="preserve">Заявление рассматривается при предоставлении заявителем документов, указанных в </w:t>
      </w:r>
      <w:hyperlink w:anchor="P162">
        <w:r>
          <w:rPr>
            <w:color w:val="0000FF"/>
          </w:rPr>
          <w:t>пункте 26</w:t>
        </w:r>
      </w:hyperlink>
      <w:r>
        <w:t xml:space="preserve"> настоящего Административного регламента, о чем должностное лицо территориального органа Министерства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sidR="00694F98" w:rsidRDefault="00694F98">
      <w:pPr>
        <w:pStyle w:val="ConsPlusNormal"/>
        <w:jc w:val="both"/>
      </w:pPr>
      <w:r>
        <w:t xml:space="preserve">(в ред. </w:t>
      </w:r>
      <w:hyperlink r:id="rId48">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1"/>
      </w:pPr>
      <w:r>
        <w:t>III. Состав, последовательность и сроки выполнения</w:t>
      </w:r>
    </w:p>
    <w:p w:rsidR="00694F98" w:rsidRDefault="00694F98">
      <w:pPr>
        <w:pStyle w:val="ConsPlusNormal"/>
        <w:jc w:val="center"/>
      </w:pPr>
      <w:r>
        <w:t>административных процедур (действий), требования</w:t>
      </w:r>
    </w:p>
    <w:p w:rsidR="00694F98" w:rsidRDefault="00694F98">
      <w:pPr>
        <w:pStyle w:val="ConsPlusNormal"/>
        <w:jc w:val="center"/>
      </w:pPr>
      <w:r>
        <w:t>к порядку их выполнения, в том числе особенности</w:t>
      </w:r>
    </w:p>
    <w:p w:rsidR="00694F98" w:rsidRDefault="00694F98">
      <w:pPr>
        <w:pStyle w:val="ConsPlusNormal"/>
        <w:jc w:val="center"/>
      </w:pPr>
      <w:r>
        <w:t>выполнения административных процедур (действий)</w:t>
      </w:r>
    </w:p>
    <w:p w:rsidR="00694F98" w:rsidRDefault="00694F98">
      <w:pPr>
        <w:pStyle w:val="ConsPlusNormal"/>
        <w:jc w:val="center"/>
      </w:pPr>
      <w:r>
        <w:t>в электронной форме</w:t>
      </w:r>
    </w:p>
    <w:p w:rsidR="00694F98" w:rsidRDefault="00694F98">
      <w:pPr>
        <w:pStyle w:val="ConsPlusNormal"/>
        <w:jc w:val="both"/>
      </w:pPr>
    </w:p>
    <w:p w:rsidR="00694F98" w:rsidRDefault="00694F98">
      <w:pPr>
        <w:pStyle w:val="ConsPlusNormal"/>
        <w:jc w:val="center"/>
        <w:outlineLvl w:val="2"/>
      </w:pPr>
      <w:r>
        <w:t>Исчерпывающий перечень административных процедур</w:t>
      </w:r>
    </w:p>
    <w:p w:rsidR="00694F98" w:rsidRDefault="00694F98">
      <w:pPr>
        <w:pStyle w:val="ConsPlusNormal"/>
        <w:jc w:val="both"/>
      </w:pPr>
    </w:p>
    <w:p w:rsidR="00694F98" w:rsidRDefault="00694F98">
      <w:pPr>
        <w:pStyle w:val="ConsPlusNormal"/>
        <w:ind w:firstLine="540"/>
        <w:jc w:val="both"/>
      </w:pPr>
      <w:r>
        <w:lastRenderedPageBreak/>
        <w:t>54. Предоставление государственной услуги включает в себя следующие административные процедуры:</w:t>
      </w:r>
    </w:p>
    <w:p w:rsidR="00694F98" w:rsidRDefault="00694F98">
      <w:pPr>
        <w:pStyle w:val="ConsPlusNormal"/>
        <w:spacing w:before="220"/>
        <w:ind w:firstLine="540"/>
        <w:jc w:val="both"/>
      </w:pPr>
      <w:r>
        <w:t>прием документов у граждан, претендующих на присвоение звания "Ветеран труда";</w:t>
      </w:r>
    </w:p>
    <w:p w:rsidR="00694F98" w:rsidRDefault="00694F98">
      <w:pPr>
        <w:pStyle w:val="ConsPlusNormal"/>
        <w:spacing w:before="220"/>
        <w:ind w:firstLine="540"/>
        <w:jc w:val="both"/>
      </w:pPr>
      <w:r>
        <w:t>рассмотрение документов для установления права на государственную услугу;</w:t>
      </w:r>
    </w:p>
    <w:p w:rsidR="00694F98" w:rsidRDefault="00694F98">
      <w:pPr>
        <w:pStyle w:val="ConsPlusNormal"/>
        <w:spacing w:before="220"/>
        <w:ind w:firstLine="540"/>
        <w:jc w:val="both"/>
      </w:pPr>
      <w:r>
        <w:t>принятие решения о присвоении звания "Ветеран труда" либо об отказе в присвоении этого звания;</w:t>
      </w:r>
    </w:p>
    <w:p w:rsidR="00694F98" w:rsidRDefault="00694F98">
      <w:pPr>
        <w:pStyle w:val="ConsPlusNormal"/>
        <w:spacing w:before="220"/>
        <w:ind w:firstLine="540"/>
        <w:jc w:val="both"/>
      </w:pPr>
      <w:r>
        <w:t>выдачу удостоверения ветерана либо уведомление об отказе в присвоении звания "Ветеран труда".</w:t>
      </w:r>
    </w:p>
    <w:p w:rsidR="00694F98" w:rsidRDefault="00694F98">
      <w:pPr>
        <w:pStyle w:val="ConsPlusNormal"/>
        <w:spacing w:before="220"/>
        <w:ind w:firstLine="540"/>
        <w:jc w:val="both"/>
      </w:pPr>
      <w:hyperlink w:anchor="P1000">
        <w:r>
          <w:rPr>
            <w:color w:val="0000FF"/>
          </w:rPr>
          <w:t>Блок-схема</w:t>
        </w:r>
      </w:hyperlink>
      <w:r>
        <w:t xml:space="preserve"> процедуры предоставления государственной услуги приводится в приложении N 3 к настоящему Административному регламенту.</w:t>
      </w:r>
    </w:p>
    <w:p w:rsidR="00694F98" w:rsidRDefault="00694F98">
      <w:pPr>
        <w:pStyle w:val="ConsPlusNormal"/>
        <w:jc w:val="both"/>
      </w:pPr>
    </w:p>
    <w:p w:rsidR="00694F98" w:rsidRDefault="00694F98">
      <w:pPr>
        <w:pStyle w:val="ConsPlusNormal"/>
        <w:jc w:val="center"/>
        <w:outlineLvl w:val="2"/>
      </w:pPr>
      <w:r>
        <w:t>Последовательность выполнения административных процедур</w:t>
      </w:r>
    </w:p>
    <w:p w:rsidR="00694F98" w:rsidRDefault="00694F98">
      <w:pPr>
        <w:pStyle w:val="ConsPlusNormal"/>
        <w:jc w:val="both"/>
      </w:pPr>
    </w:p>
    <w:p w:rsidR="00694F98" w:rsidRDefault="00694F98">
      <w:pPr>
        <w:pStyle w:val="ConsPlusNormal"/>
        <w:jc w:val="center"/>
        <w:outlineLvl w:val="3"/>
      </w:pPr>
      <w:r>
        <w:t>Прием документов у граждан, претендующих на присвоение</w:t>
      </w:r>
    </w:p>
    <w:p w:rsidR="00694F98" w:rsidRDefault="00694F98">
      <w:pPr>
        <w:pStyle w:val="ConsPlusNormal"/>
        <w:jc w:val="center"/>
      </w:pPr>
      <w:r>
        <w:t>звания "Ветеран труда"</w:t>
      </w:r>
    </w:p>
    <w:p w:rsidR="00694F98" w:rsidRDefault="00694F98">
      <w:pPr>
        <w:pStyle w:val="ConsPlusNormal"/>
        <w:jc w:val="both"/>
      </w:pPr>
    </w:p>
    <w:p w:rsidR="00694F98" w:rsidRDefault="00694F98">
      <w:pPr>
        <w:pStyle w:val="ConsPlusNormal"/>
        <w:ind w:firstLine="540"/>
        <w:jc w:val="both"/>
      </w:pPr>
      <w:r>
        <w:t>55. Основанием для начала предоставления государственной услуги является заявление гражданина или его законного представителя в территориальный орган Министерства, поданное на личном приеме, посредством почтовой связи либо в электронном виде. Граждане, обратившиеся за предоставлением государственной услуги, представляют документы, установленные настоящим Административным регламентом.</w:t>
      </w:r>
    </w:p>
    <w:p w:rsidR="00694F98" w:rsidRDefault="00694F98">
      <w:pPr>
        <w:pStyle w:val="ConsPlusNormal"/>
        <w:spacing w:before="220"/>
        <w:ind w:firstLine="540"/>
        <w:jc w:val="both"/>
      </w:pPr>
      <w:r>
        <w:t>56. Работник территориального органа Министерства, ответственный за прием и регистрацию документов, проверяет наличие документов, установленных настоящим Административным регламентом.</w:t>
      </w:r>
    </w:p>
    <w:p w:rsidR="00694F98" w:rsidRDefault="00694F98">
      <w:pPr>
        <w:pStyle w:val="ConsPlusNormal"/>
        <w:spacing w:before="220"/>
        <w:ind w:firstLine="540"/>
        <w:jc w:val="both"/>
      </w:pPr>
      <w:r>
        <w:t xml:space="preserve">В случае если к заявлению, направленному по почте, не приложены или приложены не все документы, указанные в </w:t>
      </w:r>
      <w:hyperlink w:anchor="P162">
        <w:r>
          <w:rPr>
            <w:color w:val="0000FF"/>
          </w:rPr>
          <w:t>пункте 26</w:t>
        </w:r>
      </w:hyperlink>
      <w:r>
        <w:t xml:space="preserve"> настоящего Административного регламента, работник территориального органа Министерства возвращает заявителю в пятидневный срок с даты получения и регистрации в день получения этих документов, заявление и приложенные к нему документы. Возврат заявления и приложенных к нему документов осуществляется с указанием причины возврата способом, позволяющим подтвердить факт и дату возврата.</w:t>
      </w:r>
    </w:p>
    <w:p w:rsidR="00694F98" w:rsidRDefault="00694F98">
      <w:pPr>
        <w:pStyle w:val="ConsPlusNormal"/>
        <w:spacing w:before="220"/>
        <w:ind w:firstLine="540"/>
        <w:jc w:val="both"/>
      </w:pPr>
      <w:r>
        <w:t xml:space="preserve">При направлении документов, указанных в </w:t>
      </w:r>
      <w:hyperlink w:anchor="P162">
        <w:r>
          <w:rPr>
            <w:color w:val="0000FF"/>
          </w:rPr>
          <w:t>пункте 26</w:t>
        </w:r>
      </w:hyperlink>
      <w:r>
        <w:t xml:space="preserve"> настоящего Административного регламента, в электронной форме,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в двухдневный срок направляется заявителю электронное сообщение, подтверждающее прием данных документов. В случае если в электронной форме заявителем направлены не все документы, указанные в </w:t>
      </w:r>
      <w:hyperlink w:anchor="P162">
        <w:r>
          <w:rPr>
            <w:color w:val="0000FF"/>
          </w:rPr>
          <w:t>пункте 26</w:t>
        </w:r>
      </w:hyperlink>
      <w:r>
        <w:t xml:space="preserve"> настоящего Административного регламента, то работник, ответственный за прием и регистрацию документов, информирует заявителя о необходимости представления недостающих документов.</w:t>
      </w:r>
    </w:p>
    <w:p w:rsidR="00694F98" w:rsidRDefault="00694F98">
      <w:pPr>
        <w:pStyle w:val="ConsPlusNormal"/>
        <w:spacing w:before="220"/>
        <w:ind w:firstLine="540"/>
        <w:jc w:val="both"/>
      </w:pPr>
      <w:r>
        <w:t>57. На основании представленных документов работник территориального органа Министерства, ответственный за прием и регистрацию документов, принимает решение о приеме или отказе в приеме документов для предоставления государственной услуги в соответствии с основаниями, установленными настоящим Административным регламентом, и информирует заявителя о принятом решении.</w:t>
      </w:r>
    </w:p>
    <w:p w:rsidR="00694F98" w:rsidRDefault="00694F98">
      <w:pPr>
        <w:pStyle w:val="ConsPlusNormal"/>
        <w:spacing w:before="220"/>
        <w:ind w:firstLine="540"/>
        <w:jc w:val="both"/>
      </w:pPr>
      <w:r>
        <w:t xml:space="preserve">В случае если представленные копии документов не заверены в установленном порядке, работник территориального органа Министерства, ответственный за прием и регистрацию документов, сличает копии документов с их подлинными экземплярами, выполняет на них </w:t>
      </w:r>
      <w:r>
        <w:lastRenderedPageBreak/>
        <w:t>надпись об их соответствии подлинным экземплярам, заверяет своей подписью с указанием фамилии, инициалов, должности, даты заверения копии.</w:t>
      </w:r>
    </w:p>
    <w:p w:rsidR="00694F98" w:rsidRDefault="00694F98">
      <w:pPr>
        <w:pStyle w:val="ConsPlusNormal"/>
        <w:spacing w:before="220"/>
        <w:ind w:firstLine="540"/>
        <w:jc w:val="both"/>
      </w:pPr>
      <w:r>
        <w:t>Максимальный срок выполнения предусмотренного настоящим пунктом действия не должен превышать 2 минут на каждую пару документа и копии.</w:t>
      </w:r>
    </w:p>
    <w:p w:rsidR="00694F98" w:rsidRDefault="00694F98">
      <w:pPr>
        <w:pStyle w:val="ConsPlusNormal"/>
        <w:spacing w:before="220"/>
        <w:ind w:firstLine="540"/>
        <w:jc w:val="both"/>
      </w:pPr>
      <w:r>
        <w:t>58. В случае отказа в приеме документов работник территориального органа Министерства, ответственный за прием и регистрацию документов, разъясняет причины, основания отказа, порядок предоставления государственной услуги.</w:t>
      </w:r>
    </w:p>
    <w:p w:rsidR="00694F98" w:rsidRDefault="00694F98">
      <w:pPr>
        <w:pStyle w:val="ConsPlusNormal"/>
        <w:spacing w:before="220"/>
        <w:ind w:firstLine="540"/>
        <w:jc w:val="both"/>
      </w:pPr>
      <w:r>
        <w:t>Максимальный срок выполнения предусмотренного настоящим пунктом действия не должен превышать 10 минут.</w:t>
      </w:r>
    </w:p>
    <w:p w:rsidR="00694F98" w:rsidRDefault="00694F98">
      <w:pPr>
        <w:pStyle w:val="ConsPlusNormal"/>
        <w:spacing w:before="220"/>
        <w:ind w:firstLine="540"/>
        <w:jc w:val="both"/>
      </w:pPr>
      <w:r>
        <w:t xml:space="preserve">59. Принятое решение о приеме или об отказе в приеме документов ответственным работником территориального органа Министерства регистрируется в </w:t>
      </w:r>
      <w:hyperlink w:anchor="P1070">
        <w:r>
          <w:rPr>
            <w:color w:val="0000FF"/>
          </w:rPr>
          <w:t>журнале</w:t>
        </w:r>
      </w:hyperlink>
      <w:r>
        <w:t xml:space="preserve"> регистрации решений о приеме или об отказе в приеме документов для предоставления государственной услуги (приложение N 4).</w:t>
      </w:r>
    </w:p>
    <w:p w:rsidR="00694F98" w:rsidRDefault="00694F98">
      <w:pPr>
        <w:pStyle w:val="ConsPlusNormal"/>
        <w:spacing w:before="220"/>
        <w:ind w:firstLine="540"/>
        <w:jc w:val="both"/>
      </w:pPr>
      <w:r>
        <w:t>Максимальный срок выполнения предусмотренного настоящим пунктом действия не должен превышать 5 минут.</w:t>
      </w:r>
    </w:p>
    <w:p w:rsidR="00694F98" w:rsidRDefault="00694F98">
      <w:pPr>
        <w:pStyle w:val="ConsPlusNormal"/>
        <w:spacing w:before="220"/>
        <w:ind w:firstLine="540"/>
        <w:jc w:val="both"/>
      </w:pPr>
      <w:r>
        <w:t>Страницы журнала регистрации решений о приеме или об отказе в приеме документов для предоставления государственной услуги должны быть пронумерованы, прошнурованы, на внутренней стороне нижней обложки работником территориального органа Министерства оформляется запись с указанием количества страниц, заверяется подписями руководителя территориального органа Министерства либо лица, ответственного за организацию работы по предоставлению государственной услуги, скрепляется печатью.</w:t>
      </w:r>
    </w:p>
    <w:p w:rsidR="00694F98" w:rsidRDefault="00694F98">
      <w:pPr>
        <w:pStyle w:val="ConsPlusNormal"/>
        <w:spacing w:before="220"/>
        <w:ind w:firstLine="540"/>
        <w:jc w:val="both"/>
      </w:pPr>
      <w:r>
        <w:t xml:space="preserve">60. Работник территориального органа Министерства оформляет бланк расписки </w:t>
      </w:r>
      <w:hyperlink w:anchor="P1158">
        <w:r>
          <w:rPr>
            <w:color w:val="0000FF"/>
          </w:rPr>
          <w:t>уведомления</w:t>
        </w:r>
      </w:hyperlink>
      <w:r>
        <w:t xml:space="preserve"> о приеме документов на предоставление государственной услуги (приложение N 5), который передается получателю государственной услуги.</w:t>
      </w:r>
    </w:p>
    <w:p w:rsidR="00694F98" w:rsidRDefault="00694F98">
      <w:pPr>
        <w:pStyle w:val="ConsPlusNormal"/>
        <w:spacing w:before="220"/>
        <w:ind w:firstLine="540"/>
        <w:jc w:val="both"/>
      </w:pPr>
      <w:r>
        <w:t>Заполненному бланку расписки-уведомления о приеме документов на предоставление государственной услуги присваивается индивидуальный идентификационный номер, совпадающий с номером в журнале регистрации заявлений и решений о присвоении звания "Ветеран труда".</w:t>
      </w:r>
    </w:p>
    <w:p w:rsidR="00694F98" w:rsidRDefault="00694F98">
      <w:pPr>
        <w:pStyle w:val="ConsPlusNormal"/>
        <w:spacing w:before="220"/>
        <w:ind w:firstLine="540"/>
        <w:jc w:val="both"/>
      </w:pPr>
      <w:r>
        <w:t>Максимальный срок выполнения действия, предусмотренного настоящим пунктом, не должен превышать 5 минут.</w:t>
      </w:r>
    </w:p>
    <w:p w:rsidR="00694F98" w:rsidRDefault="00694F98">
      <w:pPr>
        <w:pStyle w:val="ConsPlusNormal"/>
        <w:spacing w:before="220"/>
        <w:ind w:firstLine="540"/>
        <w:jc w:val="both"/>
      </w:pPr>
      <w:r>
        <w:t>61. К документам, необходимым для предоставления государственной услуги, работником территориального органа Министерства оформляется сопроводительное письмо в Министерство и передается на подпись руководителю территориального органа Министерства.</w:t>
      </w:r>
    </w:p>
    <w:p w:rsidR="00694F98" w:rsidRDefault="00694F98">
      <w:pPr>
        <w:pStyle w:val="ConsPlusNormal"/>
        <w:spacing w:before="220"/>
        <w:ind w:firstLine="540"/>
        <w:jc w:val="both"/>
      </w:pPr>
      <w:r>
        <w:t>Максимальный срок выполнения действия, предусмотренного настоящим пунктом, не должен превышать 5 минут.</w:t>
      </w:r>
    </w:p>
    <w:p w:rsidR="00694F98" w:rsidRDefault="00694F98">
      <w:pPr>
        <w:pStyle w:val="ConsPlusNormal"/>
        <w:spacing w:before="220"/>
        <w:ind w:firstLine="540"/>
        <w:jc w:val="both"/>
      </w:pPr>
      <w:r>
        <w:t>62. Результатами данной административной процедуры по приему документов является сформированный комплект документов и список граждан, претендующих на присвоение звания "Ветеран труда", в электронном и распечатанном виде, которые работник территориального органа Министерства, ответственный за прием и регистрацию документов, направляет в Министерство в 10-дневный срок со дня приема документов от заявителей для проведения последующих административных процедур.</w:t>
      </w:r>
    </w:p>
    <w:p w:rsidR="00694F98" w:rsidRDefault="00694F98">
      <w:pPr>
        <w:pStyle w:val="ConsPlusNormal"/>
        <w:spacing w:before="220"/>
        <w:ind w:firstLine="540"/>
        <w:jc w:val="both"/>
      </w:pPr>
      <w:r>
        <w:t>Максимальный срок формирования комплекта документов и списка граждан, претендующих на присвоение звания "Ветеран труда", составляет 2 минуты на каждого заявителя.</w:t>
      </w:r>
    </w:p>
    <w:p w:rsidR="00694F98" w:rsidRDefault="00694F98">
      <w:pPr>
        <w:pStyle w:val="ConsPlusNormal"/>
        <w:jc w:val="both"/>
      </w:pPr>
    </w:p>
    <w:p w:rsidR="00694F98" w:rsidRDefault="00694F98">
      <w:pPr>
        <w:pStyle w:val="ConsPlusNormal"/>
        <w:jc w:val="center"/>
        <w:outlineLvl w:val="3"/>
      </w:pPr>
      <w:r>
        <w:t>Рассмотрение документов для установления права</w:t>
      </w:r>
    </w:p>
    <w:p w:rsidR="00694F98" w:rsidRDefault="00694F98">
      <w:pPr>
        <w:pStyle w:val="ConsPlusNormal"/>
        <w:jc w:val="center"/>
      </w:pPr>
      <w:r>
        <w:t>на государственную услугу</w:t>
      </w:r>
    </w:p>
    <w:p w:rsidR="00694F98" w:rsidRDefault="00694F98">
      <w:pPr>
        <w:pStyle w:val="ConsPlusNormal"/>
        <w:jc w:val="both"/>
      </w:pPr>
    </w:p>
    <w:p w:rsidR="00694F98" w:rsidRDefault="00694F98">
      <w:pPr>
        <w:pStyle w:val="ConsPlusNormal"/>
        <w:ind w:firstLine="540"/>
        <w:jc w:val="both"/>
      </w:pPr>
      <w:r>
        <w:t>63. Основанием для начала административной процедуры является поступление заявления и документов получателей государственной услуги в Министерство.</w:t>
      </w:r>
    </w:p>
    <w:p w:rsidR="00694F98" w:rsidRDefault="00694F98">
      <w:pPr>
        <w:pStyle w:val="ConsPlusNormal"/>
        <w:spacing w:before="220"/>
        <w:ind w:firstLine="540"/>
        <w:jc w:val="both"/>
      </w:pPr>
      <w:r>
        <w:t>64. Работник структурного подразделения Министерства (отдел по делам ветеранов), ответственный за рассмотрение и оформление документов для предоставления государственной услуги (далее - работник Министерства), проверяет основания для присвоения звания "Ветеран труда": факт награждения заявителя орденом или медалью либо наличия почетного звания СССР или Российской Федерации, либо награждения ведомственным знаком отличия в труде, факт наличия трудового стажа, необходимого для назначения пенсии по старости либо за выслугу лет, или факты начала трудовой деятельности в несовершеннолетнем возрасте в период Великой Отечественной войны и наличия трудового стажа не менее 40 лет для мужчин и 35 лет для женщин.</w:t>
      </w:r>
    </w:p>
    <w:p w:rsidR="00694F98" w:rsidRDefault="00694F98">
      <w:pPr>
        <w:pStyle w:val="ConsPlusNormal"/>
        <w:spacing w:before="220"/>
        <w:ind w:firstLine="540"/>
        <w:jc w:val="both"/>
      </w:pPr>
      <w:r>
        <w:t>65. В случае необходимости уточнения статуса награды работник Министерства использует справочно-правовые системы и сеть "Интернет".</w:t>
      </w:r>
    </w:p>
    <w:p w:rsidR="00694F98" w:rsidRDefault="00694F98">
      <w:pPr>
        <w:pStyle w:val="ConsPlusNormal"/>
        <w:spacing w:before="220"/>
        <w:ind w:firstLine="540"/>
        <w:jc w:val="both"/>
      </w:pPr>
      <w:r>
        <w:t>Максимальный срок выполнения действия составляет 20 минут.</w:t>
      </w:r>
    </w:p>
    <w:p w:rsidR="00694F98" w:rsidRDefault="00694F98">
      <w:pPr>
        <w:pStyle w:val="ConsPlusNormal"/>
        <w:spacing w:before="220"/>
        <w:ind w:firstLine="540"/>
        <w:jc w:val="both"/>
      </w:pPr>
      <w:r>
        <w:t>66. Результатом рассмотрения документов граждан, претендующих на присвоение звания "Ветеран труда", является выявление у гражданина основания для присвоения звания "Ветеран труда" либо отказ в присвоении этого звания.</w:t>
      </w:r>
    </w:p>
    <w:p w:rsidR="00694F98" w:rsidRDefault="00694F98">
      <w:pPr>
        <w:pStyle w:val="ConsPlusNormal"/>
        <w:jc w:val="both"/>
      </w:pPr>
    </w:p>
    <w:p w:rsidR="00694F98" w:rsidRDefault="00694F98">
      <w:pPr>
        <w:pStyle w:val="ConsPlusNormal"/>
        <w:jc w:val="center"/>
        <w:outlineLvl w:val="3"/>
      </w:pPr>
      <w:r>
        <w:t>Принятие решения о присвоении звания "Ветеран труда"</w:t>
      </w:r>
    </w:p>
    <w:p w:rsidR="00694F98" w:rsidRDefault="00694F98">
      <w:pPr>
        <w:pStyle w:val="ConsPlusNormal"/>
        <w:jc w:val="center"/>
      </w:pPr>
      <w:r>
        <w:t>либо об отказе в присвоении этого звания</w:t>
      </w:r>
    </w:p>
    <w:p w:rsidR="00694F98" w:rsidRDefault="00694F98">
      <w:pPr>
        <w:pStyle w:val="ConsPlusNormal"/>
        <w:jc w:val="both"/>
      </w:pPr>
    </w:p>
    <w:p w:rsidR="00694F98" w:rsidRDefault="00694F98">
      <w:pPr>
        <w:pStyle w:val="ConsPlusNormal"/>
        <w:ind w:firstLine="540"/>
        <w:jc w:val="both"/>
      </w:pPr>
      <w:r>
        <w:t>67. Основанием для начала административной процедуры является выявление у гражданина оснований для присвоения звания "Ветеран труда" либо отказа в присвоении этого звания.</w:t>
      </w:r>
    </w:p>
    <w:p w:rsidR="00694F98" w:rsidRDefault="00694F98">
      <w:pPr>
        <w:pStyle w:val="ConsPlusNormal"/>
        <w:spacing w:before="220"/>
        <w:ind w:firstLine="540"/>
        <w:jc w:val="both"/>
      </w:pPr>
      <w:r>
        <w:t>68. Работник Министерства подготавливает проект приказа Министерства о присвоении звания "Ветеран труда" либо письмо управлениям социальной защиты населения в муниципальных районах и городских округах об отказе в присвоении звания с указанием причин отказа.</w:t>
      </w:r>
    </w:p>
    <w:p w:rsidR="00694F98" w:rsidRDefault="00694F98">
      <w:pPr>
        <w:pStyle w:val="ConsPlusNormal"/>
        <w:spacing w:before="220"/>
        <w:ind w:firstLine="540"/>
        <w:jc w:val="both"/>
      </w:pPr>
      <w:r>
        <w:t>Максимальный срок подготовки проекта приказа Министерства на каждого гражданина составляет 2 минуты.</w:t>
      </w:r>
    </w:p>
    <w:p w:rsidR="00694F98" w:rsidRDefault="00694F98">
      <w:pPr>
        <w:pStyle w:val="ConsPlusNormal"/>
        <w:spacing w:before="220"/>
        <w:ind w:firstLine="540"/>
        <w:jc w:val="both"/>
      </w:pPr>
      <w:r>
        <w:t>69. Проект приказа согласовывается с заместителем министра, курирующим отдел по делам ветеранов, и подписывается министром труда и социального развития Республики Дагестан. Приказ Министерства "О присвоении звания "Ветеран труда" с приложением соответствующих списков граждан регистрируются в порядке делопроизводства и хранятся в общем отделе Министерства.</w:t>
      </w:r>
    </w:p>
    <w:p w:rsidR="00694F98" w:rsidRDefault="00694F98">
      <w:pPr>
        <w:pStyle w:val="ConsPlusNormal"/>
        <w:jc w:val="both"/>
      </w:pPr>
      <w:r>
        <w:t xml:space="preserve">(в ред. </w:t>
      </w:r>
      <w:hyperlink r:id="rId49">
        <w:r>
          <w:rPr>
            <w:color w:val="0000FF"/>
          </w:rPr>
          <w:t>Приказа</w:t>
        </w:r>
      </w:hyperlink>
      <w:r>
        <w:t xml:space="preserve"> Минтруда РД от 17.06.2016 N 06/2-383)</w:t>
      </w:r>
    </w:p>
    <w:p w:rsidR="00694F98" w:rsidRDefault="00694F98">
      <w:pPr>
        <w:pStyle w:val="ConsPlusNormal"/>
        <w:spacing w:before="220"/>
        <w:ind w:firstLine="540"/>
        <w:jc w:val="both"/>
      </w:pPr>
      <w:r>
        <w:t>Копии приказа Министерства "О присвоении звания "Ветеран труда" направляются в территориальные органы Министерства по месту жительства лиц, которым в соответствии с приказом присвоено звание "Ветеран труда".</w:t>
      </w:r>
    </w:p>
    <w:p w:rsidR="00694F98" w:rsidRDefault="00694F98">
      <w:pPr>
        <w:pStyle w:val="ConsPlusNormal"/>
        <w:spacing w:before="220"/>
        <w:ind w:firstLine="540"/>
        <w:jc w:val="both"/>
      </w:pPr>
      <w:r>
        <w:t>70. Решение о присвоении звания "Ветеран труда" либо об отказе в присвоении этого звания принимается Министерством в 15-дневный срок со дня поступления заявления со всеми необходимыми документами.</w:t>
      </w:r>
    </w:p>
    <w:p w:rsidR="00694F98" w:rsidRDefault="00694F98">
      <w:pPr>
        <w:pStyle w:val="ConsPlusNormal"/>
        <w:spacing w:before="220"/>
        <w:ind w:firstLine="540"/>
        <w:jc w:val="both"/>
      </w:pPr>
      <w:r>
        <w:lastRenderedPageBreak/>
        <w:t>71. Решение об отказе в присвоении звания "Ветеран труда" в 5-дневный срок после принятия соответствующего решения направляется Министерством в территориальный орган Министерства по месту жительства заявителя с указанием причин отказа и с приложением представленных им документов.</w:t>
      </w:r>
    </w:p>
    <w:p w:rsidR="00694F98" w:rsidRDefault="00694F98">
      <w:pPr>
        <w:pStyle w:val="ConsPlusNormal"/>
        <w:spacing w:before="220"/>
        <w:ind w:firstLine="540"/>
        <w:jc w:val="both"/>
      </w:pPr>
      <w:r>
        <w:t>72. Результатом данной административной процедуры является принятие решения Министерства о присвоении звания "Ветеран труда", оформленного приказом Министерства, либо решения территориальному органу Министерства по месту жительства заявителя об отказе в присвоении указанного звания.</w:t>
      </w:r>
    </w:p>
    <w:p w:rsidR="00694F98" w:rsidRDefault="00694F98">
      <w:pPr>
        <w:pStyle w:val="ConsPlusNormal"/>
        <w:jc w:val="both"/>
      </w:pPr>
    </w:p>
    <w:p w:rsidR="00694F98" w:rsidRDefault="00694F98">
      <w:pPr>
        <w:pStyle w:val="ConsPlusNormal"/>
        <w:jc w:val="center"/>
        <w:outlineLvl w:val="3"/>
      </w:pPr>
      <w:r>
        <w:t>Выдача удостоверения ветерана либо уведомление об отказе</w:t>
      </w:r>
    </w:p>
    <w:p w:rsidR="00694F98" w:rsidRDefault="00694F98">
      <w:pPr>
        <w:pStyle w:val="ConsPlusNormal"/>
        <w:jc w:val="center"/>
      </w:pPr>
      <w:r>
        <w:t>в присвоении звания "Ветеран труда"</w:t>
      </w:r>
    </w:p>
    <w:p w:rsidR="00694F98" w:rsidRDefault="00694F98">
      <w:pPr>
        <w:pStyle w:val="ConsPlusNormal"/>
        <w:jc w:val="both"/>
      </w:pPr>
    </w:p>
    <w:p w:rsidR="00694F98" w:rsidRDefault="00694F98">
      <w:pPr>
        <w:pStyle w:val="ConsPlusNormal"/>
        <w:ind w:firstLine="540"/>
        <w:jc w:val="both"/>
      </w:pPr>
      <w:r>
        <w:t>73. Основанием для начала административной процедуры является приказ Министерства о присвоении звания "Ветеран труда" либо решения Министерства об отказе в присвоении указанного звания.</w:t>
      </w:r>
    </w:p>
    <w:p w:rsidR="00694F98" w:rsidRDefault="00694F98">
      <w:pPr>
        <w:pStyle w:val="ConsPlusNormal"/>
        <w:spacing w:before="220"/>
        <w:ind w:firstLine="540"/>
        <w:jc w:val="both"/>
      </w:pPr>
      <w:r>
        <w:t xml:space="preserve">Работник территориального органа Министерства на основании приказа Министерства о присвоении звания "Ветеран труда" либо решения Министерства об отказе в присвоении указанного звания осуществляет регистрацию решения о присвоении звания "Ветеран труда" либо об отказе в присвоении этого звания в </w:t>
      </w:r>
      <w:hyperlink w:anchor="P1187">
        <w:r>
          <w:rPr>
            <w:color w:val="0000FF"/>
          </w:rPr>
          <w:t>журнале</w:t>
        </w:r>
      </w:hyperlink>
      <w:r>
        <w:t xml:space="preserve"> регистрации решений о присвоении звания "Ветеран труда" или об отказе в присвоении звания "Ветеран труда" (приложение N 6).</w:t>
      </w:r>
    </w:p>
    <w:p w:rsidR="00694F98" w:rsidRDefault="00694F98">
      <w:pPr>
        <w:pStyle w:val="ConsPlusNormal"/>
        <w:spacing w:before="220"/>
        <w:ind w:firstLine="540"/>
        <w:jc w:val="both"/>
      </w:pPr>
      <w:r>
        <w:t>Максимальный срок выполнения действия, предусмотренного настоящим пунктом, не должен превышать 5 минут.</w:t>
      </w:r>
    </w:p>
    <w:p w:rsidR="00694F98" w:rsidRDefault="00694F98">
      <w:pPr>
        <w:pStyle w:val="ConsPlusNormal"/>
        <w:spacing w:before="220"/>
        <w:ind w:firstLine="540"/>
        <w:jc w:val="both"/>
      </w:pPr>
      <w:r>
        <w:t>Журнал регистрации решений о присвоении звания "Ветеран труда" или об отказе в присвоении звания "Ветеран труда" ведется четким, понятным для другого лица почерком. Страницы журнала регистрации о присвоении звания "Ветеран труда" или об отказе в присвоении звания "Ветеран труда" должны быть пронумерованы, прошнурованы, на внутренней стороне нижней обложки работником, осуществляющим прием документов, оформляется запись с указанием количества страниц, заверяется подписями руководителя территориального органа Министерства либо лица, ответственного за организацию работы по предоставлению государственной услуги, скрепляется печатью.</w:t>
      </w:r>
    </w:p>
    <w:p w:rsidR="00694F98" w:rsidRDefault="00694F98">
      <w:pPr>
        <w:pStyle w:val="ConsPlusNormal"/>
        <w:spacing w:before="220"/>
        <w:ind w:firstLine="540"/>
        <w:jc w:val="both"/>
      </w:pPr>
      <w:r>
        <w:t>74. Ответственный работник территориального органа Министерства в 10-дневный срок по получении приказа Министерства о присвоении звания "Ветеран труда" представляет в Министерство бланки удостоверения ветерана, оформленные в установленном порядке на лиц, которым в соответствии с приказом Министерства присвоено звание "Ветеран труда", с сопроводительным письмом (с указанием в письме реквизитов приказа, на основании которого оформлены удостоверения, и номеров прилагаемых удостоверений).</w:t>
      </w:r>
    </w:p>
    <w:p w:rsidR="00694F98" w:rsidRDefault="00694F98">
      <w:pPr>
        <w:pStyle w:val="ConsPlusNormal"/>
        <w:spacing w:before="220"/>
        <w:ind w:firstLine="540"/>
        <w:jc w:val="both"/>
      </w:pPr>
      <w:r>
        <w:t>75. Отдел по делам ветеранов Министерства обеспечивает в 2-дневный срок подписание удостоверений ветерана, заверение печатью и возврат их соответствующим территориальным органам Министерства по месту жительства лиц, которым в соответствии с приказом присвоено звание "Ветеран труда", через ответственных работников этих территориальных органов Министерства.</w:t>
      </w:r>
    </w:p>
    <w:p w:rsidR="00694F98" w:rsidRDefault="00694F98">
      <w:pPr>
        <w:pStyle w:val="ConsPlusNormal"/>
        <w:spacing w:before="220"/>
        <w:ind w:firstLine="540"/>
        <w:jc w:val="both"/>
      </w:pPr>
      <w:r>
        <w:t>76. Территориальный орган Министерства по месту жительства лиц, которым в соответствии с приказом присвоено звание "Ветеран труда", осуществляет в 5-дневный срок после получения из Министерства удостоверений их адресную выдачу.</w:t>
      </w:r>
    </w:p>
    <w:p w:rsidR="00694F98" w:rsidRDefault="00694F98">
      <w:pPr>
        <w:pStyle w:val="ConsPlusNormal"/>
        <w:spacing w:before="220"/>
        <w:ind w:firstLine="540"/>
        <w:jc w:val="both"/>
      </w:pPr>
      <w:r>
        <w:t xml:space="preserve">77. Выдача удостоверения ветерана получателю государственной услуги производится территориальным органом Министерства по мере обращения получателя в территориальный орган Министерства. Работник территориального органа Министерства посредством телефонной </w:t>
      </w:r>
      <w:r>
        <w:lastRenderedPageBreak/>
        <w:t>или почтовой связи, а также через информационно-телекоммуникационные сети общего пользования, в том числе сеть "Интернет", включая портал государственных и муниципальных услуг, оповещает гражданина о принятом решении органа, предоставляющего государственную услугу, о присвоении ему звания "Ветеран труда" и по личному обращению гражданина осуществляет выдачу ему удостоверения ветерана.</w:t>
      </w:r>
    </w:p>
    <w:p w:rsidR="00694F98" w:rsidRDefault="00694F98">
      <w:pPr>
        <w:pStyle w:val="ConsPlusNormal"/>
        <w:spacing w:before="220"/>
        <w:ind w:firstLine="540"/>
        <w:jc w:val="both"/>
      </w:pPr>
      <w:r>
        <w:t>78. Работник территориального органа Министерства, ответственный за выдачу удостоверений ветерана, должен:</w:t>
      </w:r>
    </w:p>
    <w:p w:rsidR="00694F98" w:rsidRDefault="00694F98">
      <w:pPr>
        <w:pStyle w:val="ConsPlusNormal"/>
        <w:spacing w:before="220"/>
        <w:ind w:firstLine="540"/>
        <w:jc w:val="both"/>
      </w:pPr>
      <w:r>
        <w:t>установить личность гражданина;</w:t>
      </w:r>
    </w:p>
    <w:p w:rsidR="00694F98" w:rsidRDefault="00694F98">
      <w:pPr>
        <w:pStyle w:val="ConsPlusNormal"/>
        <w:spacing w:before="220"/>
        <w:ind w:firstLine="540"/>
        <w:jc w:val="both"/>
      </w:pPr>
      <w:r>
        <w:t>предложить гражданину, получающему удостоверение, проверить правильность внесенных в удостоверение записей;</w:t>
      </w:r>
    </w:p>
    <w:p w:rsidR="00694F98" w:rsidRDefault="00694F98">
      <w:pPr>
        <w:pStyle w:val="ConsPlusNormal"/>
        <w:spacing w:before="220"/>
        <w:ind w:firstLine="540"/>
        <w:jc w:val="both"/>
      </w:pPr>
      <w:r>
        <w:t>предложить гражданину, получающему удостоверение, в строке "Личная подпись" поставить авторучкой свою подпись;</w:t>
      </w:r>
    </w:p>
    <w:p w:rsidR="00694F98" w:rsidRDefault="00694F98">
      <w:pPr>
        <w:pStyle w:val="ConsPlusNormal"/>
        <w:spacing w:before="220"/>
        <w:ind w:firstLine="540"/>
        <w:jc w:val="both"/>
      </w:pPr>
      <w:r>
        <w:t>проставить в удостоверении в строке "Дата выдачи" дату выдачи удостоверения ветерана гражданину.</w:t>
      </w:r>
    </w:p>
    <w:p w:rsidR="00694F98" w:rsidRDefault="00694F98">
      <w:pPr>
        <w:pStyle w:val="ConsPlusNormal"/>
        <w:spacing w:before="220"/>
        <w:ind w:firstLine="540"/>
        <w:jc w:val="both"/>
      </w:pPr>
      <w:r>
        <w:t>Максимальный срок выполнения действия составляет 2 минуты.</w:t>
      </w:r>
    </w:p>
    <w:p w:rsidR="00694F98" w:rsidRDefault="00694F98">
      <w:pPr>
        <w:pStyle w:val="ConsPlusNormal"/>
        <w:spacing w:before="220"/>
        <w:ind w:firstLine="540"/>
        <w:jc w:val="both"/>
      </w:pPr>
      <w:r>
        <w:t xml:space="preserve">79. Выдача удостоверений ветеранам работником регистрируется в Книге учета удостоверений ветерана военной службы и ветерана труда, утвержденной </w:t>
      </w:r>
      <w:hyperlink r:id="rId50">
        <w:r>
          <w:rPr>
            <w:color w:val="0000FF"/>
          </w:rPr>
          <w:t>постановлением</w:t>
        </w:r>
      </w:hyperlink>
      <w:r>
        <w:t xml:space="preserve"> Правительства Российской Федерации от 27 апреля 1995 года N 423 "Об удостоверениях, на основании которых реализуются меры социальной поддержки ветеранов военной службы и ветеранов труда".</w:t>
      </w:r>
    </w:p>
    <w:p w:rsidR="00694F98" w:rsidRDefault="00694F98">
      <w:pPr>
        <w:pStyle w:val="ConsPlusNormal"/>
        <w:spacing w:before="220"/>
        <w:ind w:firstLine="540"/>
        <w:jc w:val="both"/>
      </w:pPr>
      <w:r>
        <w:t>Максимальный срок выполнения действия, предусмотренного настоящим пунктом, не должен превышать 5 минут.</w:t>
      </w:r>
    </w:p>
    <w:p w:rsidR="00694F98" w:rsidRDefault="00694F98">
      <w:pPr>
        <w:pStyle w:val="ConsPlusNormal"/>
        <w:spacing w:before="220"/>
        <w:ind w:firstLine="540"/>
        <w:jc w:val="both"/>
      </w:pPr>
      <w:r>
        <w:t>80. Страницы Книги удостоверений ветерана должны быть пронумерованы, прошнурованы, на внутренней стороне нижней обложки работником территориального органа Министерства оформляется запись с указанием количества страниц, заверяется подписью руководителя территориального органа Министерства, скрепляется печатью.</w:t>
      </w:r>
    </w:p>
    <w:p w:rsidR="00694F98" w:rsidRDefault="00694F98">
      <w:pPr>
        <w:pStyle w:val="ConsPlusNormal"/>
        <w:spacing w:before="220"/>
        <w:ind w:firstLine="540"/>
        <w:jc w:val="both"/>
      </w:pPr>
      <w:r>
        <w:t xml:space="preserve">81. Территориальный орган Министерства в 3-дневный срок по поступлении решения из Министерства извещает лиц, претендовавших на звание "Ветеран труда", об отказе в присвоении звания "Ветеран труда" с указанием причин отказа </w:t>
      </w:r>
      <w:hyperlink w:anchor="P1275">
        <w:r>
          <w:rPr>
            <w:color w:val="0000FF"/>
          </w:rPr>
          <w:t>(приложение N 7)</w:t>
        </w:r>
      </w:hyperlink>
      <w:r>
        <w:t>.</w:t>
      </w:r>
    </w:p>
    <w:p w:rsidR="00694F98" w:rsidRDefault="00694F98">
      <w:pPr>
        <w:pStyle w:val="ConsPlusNormal"/>
        <w:spacing w:before="220"/>
        <w:ind w:firstLine="540"/>
        <w:jc w:val="both"/>
      </w:pPr>
      <w:r>
        <w:t>82. Работник территориального органа Министерства посредством телефонной или почтовой связи, а также через информационно-телекоммуникационные сети общего пользования, в том числе сеть "Интернет", включая портал государственных и муниципальных услуг, оповещает заявителя о принятом органом, предоставляющим государственную услугу, решении об отказе в присвоении звания "Ветеран труда" и по обращению заявителя выдает ему уведомление об отказе и весь комплект документов.</w:t>
      </w:r>
    </w:p>
    <w:p w:rsidR="00694F98" w:rsidRDefault="00694F98">
      <w:pPr>
        <w:pStyle w:val="ConsPlusNormal"/>
        <w:spacing w:before="220"/>
        <w:ind w:firstLine="540"/>
        <w:jc w:val="both"/>
      </w:pPr>
      <w:r>
        <w:t>83. Работник территориального органа Министерства производит ввод сведений в электронный сегмент регистра получателей государственной услуги с использованием программно-технического комплекса.</w:t>
      </w:r>
    </w:p>
    <w:p w:rsidR="00694F98" w:rsidRDefault="00694F98">
      <w:pPr>
        <w:pStyle w:val="ConsPlusNormal"/>
        <w:spacing w:before="220"/>
        <w:ind w:firstLine="540"/>
        <w:jc w:val="both"/>
      </w:pPr>
      <w:r>
        <w:t>Максимальный срок выполнения действия, предусмотренного настоящим пунктом, не должен превышать 10 минут.</w:t>
      </w:r>
    </w:p>
    <w:p w:rsidR="00694F98" w:rsidRDefault="00694F98">
      <w:pPr>
        <w:pStyle w:val="ConsPlusNormal"/>
        <w:spacing w:before="220"/>
        <w:ind w:firstLine="540"/>
        <w:jc w:val="both"/>
      </w:pPr>
      <w:r>
        <w:t xml:space="preserve">84. Результатом административной процедуры является вручение получателю государственной услуги удостоверения ветерана либо направление уведомления об отказе в </w:t>
      </w:r>
      <w:r>
        <w:lastRenderedPageBreak/>
        <w:t>присвоении звания "Ветеран труда".</w:t>
      </w:r>
    </w:p>
    <w:p w:rsidR="00694F98" w:rsidRDefault="00694F98">
      <w:pPr>
        <w:pStyle w:val="ConsPlusNormal"/>
        <w:jc w:val="both"/>
      </w:pPr>
    </w:p>
    <w:p w:rsidR="00694F98" w:rsidRDefault="00694F98">
      <w:pPr>
        <w:pStyle w:val="ConsPlusNormal"/>
        <w:jc w:val="center"/>
        <w:outlineLvl w:val="3"/>
      </w:pPr>
      <w:r>
        <w:t>Порядок осуществления административных процедур</w:t>
      </w:r>
    </w:p>
    <w:p w:rsidR="00694F98" w:rsidRDefault="00694F98">
      <w:pPr>
        <w:pStyle w:val="ConsPlusNormal"/>
        <w:jc w:val="center"/>
      </w:pPr>
      <w:r>
        <w:t>в электронной форме, в том числе и использование</w:t>
      </w:r>
    </w:p>
    <w:p w:rsidR="00694F98" w:rsidRDefault="00694F98">
      <w:pPr>
        <w:pStyle w:val="ConsPlusNormal"/>
        <w:jc w:val="center"/>
      </w:pPr>
      <w:r>
        <w:t>федеральной государственной информационной системы</w:t>
      </w:r>
    </w:p>
    <w:p w:rsidR="00694F98" w:rsidRDefault="00694F98">
      <w:pPr>
        <w:pStyle w:val="ConsPlusNormal"/>
        <w:jc w:val="center"/>
      </w:pPr>
      <w:r>
        <w:t>"Единый портал государственных и муниципальных услуг",</w:t>
      </w:r>
    </w:p>
    <w:p w:rsidR="00694F98" w:rsidRDefault="00694F98">
      <w:pPr>
        <w:pStyle w:val="ConsPlusNormal"/>
        <w:jc w:val="center"/>
      </w:pPr>
      <w:r>
        <w:t>республиканской государственной информационной системы</w:t>
      </w:r>
    </w:p>
    <w:p w:rsidR="00694F98" w:rsidRDefault="00694F98">
      <w:pPr>
        <w:pStyle w:val="ConsPlusNormal"/>
        <w:jc w:val="center"/>
      </w:pPr>
      <w:r>
        <w:t>"Портал государственных и муниципальных услуг</w:t>
      </w:r>
    </w:p>
    <w:p w:rsidR="00694F98" w:rsidRDefault="00694F98">
      <w:pPr>
        <w:pStyle w:val="ConsPlusNormal"/>
        <w:jc w:val="center"/>
      </w:pPr>
      <w:r>
        <w:t>(функций) Республики Дагестан"</w:t>
      </w:r>
    </w:p>
    <w:p w:rsidR="00694F98" w:rsidRDefault="00694F98">
      <w:pPr>
        <w:pStyle w:val="ConsPlusNormal"/>
        <w:jc w:val="both"/>
      </w:pPr>
    </w:p>
    <w:p w:rsidR="00694F98" w:rsidRDefault="00694F98">
      <w:pPr>
        <w:pStyle w:val="ConsPlusNormal"/>
        <w:ind w:firstLine="540"/>
        <w:jc w:val="both"/>
      </w:pPr>
      <w:r>
        <w:t>85. С использованием федеральной государственной информационной системы "Единый портал государственных и муниципальных услуг", республиканской государственной информационной системы "Портал государственных и муниципальных услуг (функций) Республики Дагестан" гражданам предоставляется доступ к сведениям о государственной услуге:</w:t>
      </w:r>
    </w:p>
    <w:p w:rsidR="00694F98" w:rsidRDefault="00694F98">
      <w:pPr>
        <w:pStyle w:val="ConsPlusNormal"/>
        <w:spacing w:before="220"/>
        <w:ind w:firstLine="540"/>
        <w:jc w:val="both"/>
      </w:pPr>
      <w:r>
        <w:t>ознакомление с нормативными правовыми актами, регулирующими отношения, возникающие в связи с предоставлением государственной услуги;</w:t>
      </w:r>
    </w:p>
    <w:p w:rsidR="00694F98" w:rsidRDefault="00694F98">
      <w:pPr>
        <w:pStyle w:val="ConsPlusNormal"/>
        <w:spacing w:before="220"/>
        <w:ind w:firstLine="540"/>
        <w:jc w:val="both"/>
      </w:pPr>
      <w:r>
        <w:t>ознакомление с настоящим Административным регламентом;</w:t>
      </w:r>
    </w:p>
    <w:p w:rsidR="00694F98" w:rsidRDefault="00694F98">
      <w:pPr>
        <w:pStyle w:val="ConsPlusNormal"/>
        <w:spacing w:before="220"/>
        <w:ind w:firstLine="540"/>
        <w:jc w:val="both"/>
      </w:pPr>
      <w:r>
        <w:t>ознакомление с ответами на наиболее типичные вопросы граждан, связанные с предоставлением государственной услуги.</w:t>
      </w:r>
    </w:p>
    <w:p w:rsidR="00694F98" w:rsidRDefault="00694F98">
      <w:pPr>
        <w:pStyle w:val="ConsPlusNormal"/>
        <w:spacing w:before="220"/>
        <w:ind w:firstLine="540"/>
        <w:jc w:val="both"/>
      </w:pPr>
      <w:r>
        <w:t>Гражданам предоставляется возможность:</w:t>
      </w:r>
    </w:p>
    <w:p w:rsidR="00694F98" w:rsidRDefault="00694F98">
      <w:pPr>
        <w:pStyle w:val="ConsPlusNormal"/>
        <w:spacing w:before="220"/>
        <w:ind w:firstLine="540"/>
        <w:jc w:val="both"/>
      </w:pPr>
      <w:r>
        <w:t>подачи заявления и иных документов (сведений, содержащихся в них), необходимых для предоставления государственной услуги, в электронном виде;</w:t>
      </w:r>
    </w:p>
    <w:p w:rsidR="00694F98" w:rsidRDefault="00694F98">
      <w:pPr>
        <w:pStyle w:val="ConsPlusNormal"/>
        <w:spacing w:before="220"/>
        <w:ind w:firstLine="540"/>
        <w:jc w:val="both"/>
      </w:pPr>
      <w:r>
        <w:t>получения информации о ходе выполнения заявления о предоставлении государственной услуги в электронном виде;</w:t>
      </w:r>
    </w:p>
    <w:p w:rsidR="00694F98" w:rsidRDefault="00694F98">
      <w:pPr>
        <w:pStyle w:val="ConsPlusNormal"/>
        <w:spacing w:before="220"/>
        <w:ind w:firstLine="540"/>
        <w:jc w:val="both"/>
      </w:pPr>
      <w:r>
        <w:t>получения результата предоставления государственной услуги, если иное не установлено федеральным законодательством, в электронном виде;</w:t>
      </w:r>
    </w:p>
    <w:p w:rsidR="00694F98" w:rsidRDefault="00694F98">
      <w:pPr>
        <w:pStyle w:val="ConsPlusNormal"/>
        <w:spacing w:before="220"/>
        <w:ind w:firstLine="540"/>
        <w:jc w:val="both"/>
      </w:pPr>
      <w:r>
        <w:t>совершения иных действий, необходимых для предоставления государственной услуги.</w:t>
      </w:r>
    </w:p>
    <w:p w:rsidR="00694F98" w:rsidRDefault="00694F98">
      <w:pPr>
        <w:pStyle w:val="ConsPlusNormal"/>
        <w:jc w:val="both"/>
      </w:pPr>
    </w:p>
    <w:p w:rsidR="00694F98" w:rsidRDefault="00694F98">
      <w:pPr>
        <w:pStyle w:val="ConsPlusNormal"/>
        <w:jc w:val="center"/>
        <w:outlineLvl w:val="1"/>
      </w:pPr>
      <w:r>
        <w:t>IV. Формы контроля за исполнением</w:t>
      </w:r>
    </w:p>
    <w:p w:rsidR="00694F98" w:rsidRDefault="00694F98">
      <w:pPr>
        <w:pStyle w:val="ConsPlusNormal"/>
        <w:jc w:val="center"/>
      </w:pPr>
      <w:r>
        <w:t>Административного регламента</w:t>
      </w:r>
    </w:p>
    <w:p w:rsidR="00694F98" w:rsidRDefault="00694F98">
      <w:pPr>
        <w:pStyle w:val="ConsPlusNormal"/>
        <w:jc w:val="both"/>
      </w:pPr>
    </w:p>
    <w:p w:rsidR="00694F98" w:rsidRDefault="00694F98">
      <w:pPr>
        <w:pStyle w:val="ConsPlusNormal"/>
        <w:jc w:val="center"/>
        <w:outlineLvl w:val="2"/>
      </w:pPr>
      <w:r>
        <w:t>Порядок осуществления текущего контроля за соблюдением</w:t>
      </w:r>
    </w:p>
    <w:p w:rsidR="00694F98" w:rsidRDefault="00694F98">
      <w:pPr>
        <w:pStyle w:val="ConsPlusNormal"/>
        <w:jc w:val="center"/>
      </w:pPr>
      <w:r>
        <w:t>и исполнением ответственными должностными лицами положений</w:t>
      </w:r>
    </w:p>
    <w:p w:rsidR="00694F98" w:rsidRDefault="00694F98">
      <w:pPr>
        <w:pStyle w:val="ConsPlusNormal"/>
        <w:jc w:val="center"/>
      </w:pPr>
      <w:r>
        <w:t>Административного регламента и иных нормативных правовых</w:t>
      </w:r>
    </w:p>
    <w:p w:rsidR="00694F98" w:rsidRDefault="00694F98">
      <w:pPr>
        <w:pStyle w:val="ConsPlusNormal"/>
        <w:jc w:val="center"/>
      </w:pPr>
      <w:r>
        <w:t>актов, устанавливающих требования к предоставлению</w:t>
      </w:r>
    </w:p>
    <w:p w:rsidR="00694F98" w:rsidRDefault="00694F98">
      <w:pPr>
        <w:pStyle w:val="ConsPlusNormal"/>
        <w:jc w:val="center"/>
      </w:pPr>
      <w:r>
        <w:t>государственной услуги, а также принятием ими решений</w:t>
      </w:r>
    </w:p>
    <w:p w:rsidR="00694F98" w:rsidRDefault="00694F98">
      <w:pPr>
        <w:pStyle w:val="ConsPlusNormal"/>
        <w:jc w:val="both"/>
      </w:pPr>
    </w:p>
    <w:p w:rsidR="00694F98" w:rsidRDefault="00694F98">
      <w:pPr>
        <w:pStyle w:val="ConsPlusNormal"/>
        <w:ind w:firstLine="540"/>
        <w:jc w:val="both"/>
      </w:pPr>
      <w:r>
        <w:t>86. Текущий контроль за соблюдением процедуры предоставления государственной услуги осуществляется лицом, ответственным за организацию работы по предоставлению государственной услуги, путем проведения проверок соблюдения и исполнения положений настоящего Административного регламента, должностных инструкций и положений нормативных правовых актов органа, предоставляющего государственную услугу.</w:t>
      </w:r>
    </w:p>
    <w:p w:rsidR="00694F98" w:rsidRDefault="00694F98">
      <w:pPr>
        <w:pStyle w:val="ConsPlusNormal"/>
        <w:spacing w:before="220"/>
        <w:ind w:firstLine="540"/>
        <w:jc w:val="both"/>
      </w:pPr>
      <w:r>
        <w:t xml:space="preserve">87. Отдел по делам ветеранов Министерства организует и осуществляет контроль за предоставлением государственной услуги территориальными органами Министерства. Персональная ответственность работников органа, предоставляющего государственную услугу, территориального органа Министерства, предусматривается в их должностных регламентах в </w:t>
      </w:r>
      <w:r>
        <w:lastRenderedPageBreak/>
        <w:t>соответствии с требованиями законодательства.</w:t>
      </w:r>
    </w:p>
    <w:p w:rsidR="00694F98" w:rsidRDefault="00694F98">
      <w:pPr>
        <w:pStyle w:val="ConsPlusNormal"/>
        <w:jc w:val="both"/>
      </w:pPr>
      <w:r>
        <w:t xml:space="preserve">(в ред. </w:t>
      </w:r>
      <w:hyperlink r:id="rId51">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2"/>
      </w:pPr>
      <w:r>
        <w:t>Порядок и периодичность осуществления плановых и внеплановых</w:t>
      </w:r>
    </w:p>
    <w:p w:rsidR="00694F98" w:rsidRDefault="00694F98">
      <w:pPr>
        <w:pStyle w:val="ConsPlusNormal"/>
        <w:jc w:val="center"/>
      </w:pPr>
      <w:r>
        <w:t>проверок полноты и качества предоставления государственной</w:t>
      </w:r>
    </w:p>
    <w:p w:rsidR="00694F98" w:rsidRDefault="00694F98">
      <w:pPr>
        <w:pStyle w:val="ConsPlusNormal"/>
        <w:jc w:val="center"/>
      </w:pPr>
      <w:r>
        <w:t>услуги, в том числе порядок и формы контроля за полнотой</w:t>
      </w:r>
    </w:p>
    <w:p w:rsidR="00694F98" w:rsidRDefault="00694F98">
      <w:pPr>
        <w:pStyle w:val="ConsPlusNormal"/>
        <w:jc w:val="center"/>
      </w:pPr>
      <w:r>
        <w:t>и качеством предоставления государственной услуги</w:t>
      </w:r>
    </w:p>
    <w:p w:rsidR="00694F98" w:rsidRDefault="00694F98">
      <w:pPr>
        <w:pStyle w:val="ConsPlusNormal"/>
        <w:jc w:val="both"/>
      </w:pPr>
    </w:p>
    <w:p w:rsidR="00694F98" w:rsidRDefault="00694F98">
      <w:pPr>
        <w:pStyle w:val="ConsPlusNormal"/>
        <w:ind w:firstLine="540"/>
        <w:jc w:val="both"/>
      </w:pPr>
      <w:r>
        <w:t>88. В целях осуществления контроля за предоставлением государственной услуги, а также выявления и устранения нарушений прав заявителей органом, предоставляющим государственную услугу, проводятся плановые и внеплановые проверки.</w:t>
      </w:r>
    </w:p>
    <w:p w:rsidR="00694F98" w:rsidRDefault="00694F98">
      <w:pPr>
        <w:pStyle w:val="ConsPlusNormal"/>
        <w:spacing w:before="220"/>
        <w:ind w:firstLine="540"/>
        <w:jc w:val="both"/>
      </w:pPr>
      <w:r>
        <w:t>89. Для проведения проверки полноты и качества предоставления государственной услуги назначаются ответственные работники органа, предоставляющего государственную услугу.</w:t>
      </w:r>
    </w:p>
    <w:p w:rsidR="00694F98" w:rsidRDefault="00694F98">
      <w:pPr>
        <w:pStyle w:val="ConsPlusNormal"/>
        <w:spacing w:before="220"/>
        <w:ind w:firstLine="540"/>
        <w:jc w:val="both"/>
      </w:pPr>
      <w:r>
        <w:t>90. Периодичность проведения проверок может носить плановый характер (осуществляться на основании полугодовых или годовых планов работы), тематический характер (проверка предоставления государственной услуги отдельным категориям получателей государственной услуги) и внеплановый характер (по конкретному обращению получателя государственной услуги).</w:t>
      </w:r>
    </w:p>
    <w:p w:rsidR="00694F98" w:rsidRDefault="00694F98">
      <w:pPr>
        <w:pStyle w:val="ConsPlusNormal"/>
        <w:spacing w:before="220"/>
        <w:ind w:firstLine="540"/>
        <w:jc w:val="both"/>
      </w:pPr>
      <w:r>
        <w:t>91. Результаты проверки оформляются в виде акта, в котором отмечаются выявленные недостатки и предложения по их устранению. Акт подписывается ответственным за проверку работником органа, предоставляющим государственную услугу, руководителем и главным бухгалтером территориального органа Министерства.</w:t>
      </w:r>
    </w:p>
    <w:p w:rsidR="00694F98" w:rsidRDefault="00694F98">
      <w:pPr>
        <w:pStyle w:val="ConsPlusNormal"/>
        <w:spacing w:before="220"/>
        <w:ind w:firstLine="540"/>
        <w:jc w:val="both"/>
      </w:pPr>
      <w:r>
        <w:t>92. Проверки полноты и качества предоставления государственной услуги осуществляются на основании нормативных актов (приказов) Министерства труда и социального развития Республики Дагестан.</w:t>
      </w:r>
    </w:p>
    <w:p w:rsidR="00694F98" w:rsidRDefault="00694F98">
      <w:pPr>
        <w:pStyle w:val="ConsPlusNormal"/>
        <w:jc w:val="both"/>
      </w:pPr>
    </w:p>
    <w:p w:rsidR="00694F98" w:rsidRDefault="00694F98">
      <w:pPr>
        <w:pStyle w:val="ConsPlusNormal"/>
        <w:jc w:val="center"/>
        <w:outlineLvl w:val="2"/>
      </w:pPr>
      <w:r>
        <w:t>Ответственность должностных лиц органа, предоставляющего</w:t>
      </w:r>
    </w:p>
    <w:p w:rsidR="00694F98" w:rsidRDefault="00694F98">
      <w:pPr>
        <w:pStyle w:val="ConsPlusNormal"/>
        <w:jc w:val="center"/>
      </w:pPr>
      <w:r>
        <w:t>государственную услугу, за решения и действия (бездействие),</w:t>
      </w:r>
    </w:p>
    <w:p w:rsidR="00694F98" w:rsidRDefault="00694F98">
      <w:pPr>
        <w:pStyle w:val="ConsPlusNormal"/>
        <w:jc w:val="center"/>
      </w:pPr>
      <w:r>
        <w:t>принимаемые (осуществляемые) ими в ходе предоставления</w:t>
      </w:r>
    </w:p>
    <w:p w:rsidR="00694F98" w:rsidRDefault="00694F98">
      <w:pPr>
        <w:pStyle w:val="ConsPlusNormal"/>
        <w:jc w:val="center"/>
      </w:pPr>
      <w:r>
        <w:t>государственной услуги</w:t>
      </w:r>
    </w:p>
    <w:p w:rsidR="00694F98" w:rsidRDefault="00694F98">
      <w:pPr>
        <w:pStyle w:val="ConsPlusNormal"/>
        <w:jc w:val="both"/>
      </w:pPr>
    </w:p>
    <w:p w:rsidR="00694F98" w:rsidRDefault="00694F98">
      <w:pPr>
        <w:pStyle w:val="ConsPlusNormal"/>
        <w:ind w:firstLine="540"/>
        <w:jc w:val="both"/>
      </w:pPr>
      <w:r>
        <w:t>93. 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 установленном законодательствами Российской Федерации и Республики Дагестан.</w:t>
      </w:r>
    </w:p>
    <w:p w:rsidR="00694F98" w:rsidRDefault="00694F98">
      <w:pPr>
        <w:pStyle w:val="ConsPlusNormal"/>
        <w:spacing w:before="220"/>
        <w:ind w:firstLine="540"/>
        <w:jc w:val="both"/>
      </w:pPr>
      <w:r>
        <w:t>94. Должностные лица органа, предоставляющего государственную услугу, территориального органа Министерства, ответственные за осуществление административных процедур по предоставлению государственной услуги, несут установленную законодательствами Российской Федерации и Республики Дагестан ответственность за решения и действия (бездействие), принимаемые в ходе предоставления государственной услуги.</w:t>
      </w:r>
    </w:p>
    <w:p w:rsidR="00694F98" w:rsidRDefault="00694F98">
      <w:pPr>
        <w:pStyle w:val="ConsPlusNormal"/>
        <w:jc w:val="both"/>
      </w:pPr>
      <w:r>
        <w:t xml:space="preserve">(в ред. </w:t>
      </w:r>
      <w:hyperlink r:id="rId52">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2"/>
      </w:pPr>
      <w:r>
        <w:t>Положения, характеризующие требования к порядку и формам</w:t>
      </w:r>
    </w:p>
    <w:p w:rsidR="00694F98" w:rsidRDefault="00694F98">
      <w:pPr>
        <w:pStyle w:val="ConsPlusNormal"/>
        <w:jc w:val="center"/>
      </w:pPr>
      <w:r>
        <w:t>контроля за предоставлением государственной услуги,</w:t>
      </w:r>
    </w:p>
    <w:p w:rsidR="00694F98" w:rsidRDefault="00694F98">
      <w:pPr>
        <w:pStyle w:val="ConsPlusNormal"/>
        <w:jc w:val="center"/>
      </w:pPr>
      <w:r>
        <w:t>в том числе со стороны граждан, их объединений и организаций</w:t>
      </w:r>
    </w:p>
    <w:p w:rsidR="00694F98" w:rsidRDefault="00694F98">
      <w:pPr>
        <w:pStyle w:val="ConsPlusNormal"/>
        <w:jc w:val="both"/>
      </w:pPr>
    </w:p>
    <w:p w:rsidR="00694F98" w:rsidRDefault="00694F98">
      <w:pPr>
        <w:pStyle w:val="ConsPlusNormal"/>
        <w:ind w:firstLine="540"/>
        <w:jc w:val="both"/>
      </w:pPr>
      <w:r>
        <w:t xml:space="preserve">95. Контроль за предоставлением государственной услуги осуществляется в форме контроля за соблюдением последовательности действий, определенных административными процедурами по исполнению государственной услуги, и принятием решений должностными лицами путем проведения проверок соблюдения и исполнения должностными лицами органа, предоставляющего государственную услугу, территориального органа Министерства, </w:t>
      </w:r>
      <w:r>
        <w:lastRenderedPageBreak/>
        <w:t>нормативных правовых актов Российской Федерации, а также положений настоящего Административного регламента.</w:t>
      </w:r>
    </w:p>
    <w:p w:rsidR="00694F98" w:rsidRDefault="00694F98">
      <w:pPr>
        <w:pStyle w:val="ConsPlusNormal"/>
        <w:jc w:val="both"/>
      </w:pPr>
      <w:r>
        <w:t xml:space="preserve">(в ред. </w:t>
      </w:r>
      <w:hyperlink r:id="rId53">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1"/>
      </w:pPr>
      <w:r>
        <w:t>V. Досудебный (внесудебный) порядок обжалования решений</w:t>
      </w:r>
    </w:p>
    <w:p w:rsidR="00694F98" w:rsidRDefault="00694F98">
      <w:pPr>
        <w:pStyle w:val="ConsPlusNormal"/>
        <w:jc w:val="center"/>
      </w:pPr>
      <w:r>
        <w:t>и действий (бездействия) органа, предоставляющего</w:t>
      </w:r>
    </w:p>
    <w:p w:rsidR="00694F98" w:rsidRDefault="00694F98">
      <w:pPr>
        <w:pStyle w:val="ConsPlusNormal"/>
        <w:jc w:val="center"/>
      </w:pPr>
      <w:r>
        <w:t>государственную услугу, а также его должностных лиц</w:t>
      </w:r>
    </w:p>
    <w:p w:rsidR="00694F98" w:rsidRDefault="00694F98">
      <w:pPr>
        <w:pStyle w:val="ConsPlusNormal"/>
        <w:jc w:val="both"/>
      </w:pPr>
    </w:p>
    <w:p w:rsidR="00694F98" w:rsidRDefault="00694F98">
      <w:pPr>
        <w:pStyle w:val="ConsPlusNormal"/>
        <w:jc w:val="center"/>
        <w:outlineLvl w:val="2"/>
      </w:pPr>
      <w:r>
        <w:t>Информация для заявителя о его праве на досудебное</w:t>
      </w:r>
    </w:p>
    <w:p w:rsidR="00694F98" w:rsidRDefault="00694F98">
      <w:pPr>
        <w:pStyle w:val="ConsPlusNormal"/>
        <w:jc w:val="center"/>
      </w:pPr>
      <w:r>
        <w:t>(внесудебное) обжалование действий (бездействия) и решений,</w:t>
      </w:r>
    </w:p>
    <w:p w:rsidR="00694F98" w:rsidRDefault="00694F98">
      <w:pPr>
        <w:pStyle w:val="ConsPlusNormal"/>
        <w:jc w:val="center"/>
      </w:pPr>
      <w:r>
        <w:t>принятых (осуществляемых) в ходе предоставления</w:t>
      </w:r>
    </w:p>
    <w:p w:rsidR="00694F98" w:rsidRDefault="00694F98">
      <w:pPr>
        <w:pStyle w:val="ConsPlusNormal"/>
        <w:jc w:val="center"/>
      </w:pPr>
      <w:r>
        <w:t>государственной услуги</w:t>
      </w:r>
    </w:p>
    <w:p w:rsidR="00694F98" w:rsidRDefault="00694F98">
      <w:pPr>
        <w:pStyle w:val="ConsPlusNormal"/>
        <w:jc w:val="both"/>
      </w:pPr>
    </w:p>
    <w:p w:rsidR="00694F98" w:rsidRDefault="00694F98">
      <w:pPr>
        <w:pStyle w:val="ConsPlusNormal"/>
        <w:ind w:firstLine="540"/>
        <w:jc w:val="both"/>
      </w:pPr>
      <w:r>
        <w:t xml:space="preserve">96. Исключен. - </w:t>
      </w:r>
      <w:hyperlink r:id="rId54">
        <w:r>
          <w:rPr>
            <w:color w:val="0000FF"/>
          </w:rPr>
          <w:t>Приказ</w:t>
        </w:r>
      </w:hyperlink>
      <w:r>
        <w:t xml:space="preserve"> Минтруда РД от 13.08.2013 N 02/2-1015.</w:t>
      </w:r>
    </w:p>
    <w:p w:rsidR="00694F98" w:rsidRDefault="00694F98">
      <w:pPr>
        <w:pStyle w:val="ConsPlusNormal"/>
        <w:spacing w:before="220"/>
        <w:ind w:firstLine="540"/>
        <w:jc w:val="both"/>
      </w:pPr>
      <w:hyperlink r:id="rId55">
        <w:r>
          <w:rPr>
            <w:color w:val="0000FF"/>
          </w:rPr>
          <w:t>96</w:t>
        </w:r>
      </w:hyperlink>
      <w:r>
        <w:t xml:space="preserve">. В соответствии с Федеральным </w:t>
      </w:r>
      <w:hyperlink r:id="rId56">
        <w:r>
          <w:rPr>
            <w:color w:val="0000FF"/>
          </w:rPr>
          <w:t>законом</w:t>
        </w:r>
      </w:hyperlink>
      <w:r>
        <w:t xml:space="preserve"> от 27 июля 2010 года N 210-ФЗ "Об организации предоставления государственных и муниципальных услуг", другими законодательными и иными нормативными правовыми актами Российской Федерации заявители вправе обжаловать решения, действия (бездействие), принятые (осуществленные) в ходе предоставления государственной услуги работниками, должностными лицами территориального органа Министерства, руководителю территориального органа Министерства, а также в вышестоящие органы. Решения, действия (бездействие), принятые (осуществленные) в ходе предоставления государственной услуги руководителем территориального органа Министерства, работниками, должностными лицами Министерства, могут быть обжалованы заместителю министра труда и социального развития Республики Дагестан и министру труда и социального развития Республики Дагестан, а также в вышестоящие органы.</w:t>
      </w:r>
    </w:p>
    <w:p w:rsidR="00694F98" w:rsidRDefault="00694F98">
      <w:pPr>
        <w:pStyle w:val="ConsPlusNormal"/>
        <w:jc w:val="both"/>
      </w:pPr>
      <w:r>
        <w:t xml:space="preserve">(пункт в ред. </w:t>
      </w:r>
      <w:hyperlink r:id="rId57">
        <w:r>
          <w:rPr>
            <w:color w:val="0000FF"/>
          </w:rPr>
          <w:t>Приказа</w:t>
        </w:r>
      </w:hyperlink>
      <w:r>
        <w:t xml:space="preserve"> Минтруда РД от 13.08.2013 N 02/2-1015)</w:t>
      </w:r>
    </w:p>
    <w:p w:rsidR="00694F98" w:rsidRDefault="00694F98">
      <w:pPr>
        <w:pStyle w:val="ConsPlusNormal"/>
        <w:spacing w:before="220"/>
        <w:ind w:firstLine="540"/>
        <w:jc w:val="both"/>
      </w:pPr>
      <w:hyperlink r:id="rId58">
        <w:r>
          <w:rPr>
            <w:color w:val="0000FF"/>
          </w:rPr>
          <w:t>97</w:t>
        </w:r>
      </w:hyperlink>
      <w:r>
        <w:t>. Заявители имеют право обратиться с жалобой (претензией) лично, направить письменную жалобу (претензию) по почте, через МФЦ,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официального сайта Министерства.</w:t>
      </w:r>
    </w:p>
    <w:p w:rsidR="00694F98" w:rsidRDefault="00694F98">
      <w:pPr>
        <w:pStyle w:val="ConsPlusNormal"/>
        <w:spacing w:before="220"/>
        <w:ind w:firstLine="540"/>
        <w:jc w:val="both"/>
      </w:pPr>
      <w:r>
        <w:t>Жалоба (претензия) заявителя должна содержать следующую информацию:</w:t>
      </w:r>
    </w:p>
    <w:p w:rsidR="00694F98" w:rsidRDefault="00694F98">
      <w:pPr>
        <w:pStyle w:val="ConsPlusNormal"/>
        <w:spacing w:before="220"/>
        <w:ind w:firstLine="540"/>
        <w:jc w:val="both"/>
      </w:pPr>
      <w:r>
        <w:t>фамилия, имя, отчество заявителя, его место жительства или пребывания,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94F98" w:rsidRDefault="00694F98">
      <w:pPr>
        <w:pStyle w:val="ConsPlusNormal"/>
        <w:spacing w:before="220"/>
        <w:ind w:firstLine="540"/>
        <w:jc w:val="both"/>
      </w:pPr>
      <w:r>
        <w:t>наименование органа, должности, фамилии, имени и отчества работника (при наличии информации), решение, действие (бездействие) которого обжалуется;</w:t>
      </w:r>
    </w:p>
    <w:p w:rsidR="00694F98" w:rsidRDefault="00694F98">
      <w:pPr>
        <w:pStyle w:val="ConsPlusNormal"/>
        <w:spacing w:before="220"/>
        <w:ind w:firstLine="540"/>
        <w:jc w:val="both"/>
      </w:pPr>
      <w:r>
        <w:t>существо обжалуемого решения, действия (бездействия) органа, предоставляющего государственную услугу, территориального органа Министерства;</w:t>
      </w:r>
    </w:p>
    <w:p w:rsidR="00694F98" w:rsidRDefault="00694F98">
      <w:pPr>
        <w:pStyle w:val="ConsPlusNormal"/>
        <w:jc w:val="both"/>
      </w:pPr>
      <w:r>
        <w:t xml:space="preserve">(в ред. </w:t>
      </w:r>
      <w:hyperlink r:id="rId59">
        <w:r>
          <w:rPr>
            <w:color w:val="0000FF"/>
          </w:rPr>
          <w:t>Приказа</w:t>
        </w:r>
      </w:hyperlink>
      <w:r>
        <w:t xml:space="preserve"> Минтруда РД от 13.08.2013 N 02/2-1015)</w:t>
      </w:r>
    </w:p>
    <w:p w:rsidR="00694F98" w:rsidRDefault="00694F98">
      <w:pPr>
        <w:pStyle w:val="ConsPlusNormal"/>
        <w:spacing w:before="220"/>
        <w:ind w:firstLine="540"/>
        <w:jc w:val="both"/>
      </w:pPr>
      <w:r>
        <w:t>личная подпись гражданина, дата написания жалобы (претензии).</w:t>
      </w:r>
    </w:p>
    <w:p w:rsidR="00694F98" w:rsidRDefault="00694F98">
      <w:pPr>
        <w:pStyle w:val="ConsPlusNormal"/>
        <w:spacing w:before="220"/>
        <w:ind w:firstLine="540"/>
        <w:jc w:val="both"/>
      </w:pPr>
      <w:r>
        <w:t>Дополнительно в жалобе (претензии) указываются причины несогласия с обжалуемым решением, действием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возложены какая-либо обязанность, требования (об отмене решения, о признании незаконным действия (бездействия)), а также иные сведения, которые заявитель считает необходимым сообщить.</w:t>
      </w:r>
    </w:p>
    <w:p w:rsidR="00694F98" w:rsidRDefault="00694F98">
      <w:pPr>
        <w:pStyle w:val="ConsPlusNormal"/>
        <w:spacing w:before="220"/>
        <w:ind w:firstLine="540"/>
        <w:jc w:val="both"/>
      </w:pPr>
      <w:r>
        <w:lastRenderedPageBreak/>
        <w:t>К жалобе (претензии) могут быть приложены копии документов, подтверждающих изложенные в жалобе (претензии) обстоятельства. В этом случае в жалобе (претензии) приводится перечень прилагаемых документов.</w:t>
      </w:r>
    </w:p>
    <w:p w:rsidR="00694F98" w:rsidRDefault="00694F98">
      <w:pPr>
        <w:pStyle w:val="ConsPlusNormal"/>
        <w:spacing w:before="220"/>
        <w:ind w:firstLine="540"/>
        <w:jc w:val="both"/>
      </w:pPr>
      <w:r>
        <w:t>Если документы, имеющие существенное значение для рассмотрения жалобы (претензии), отсутствуют или не приложены к жалобе (претензии), решение принимается без учета доводов, в подтверждение которых документы не представлены.</w:t>
      </w:r>
    </w:p>
    <w:p w:rsidR="00694F98" w:rsidRDefault="00694F98">
      <w:pPr>
        <w:pStyle w:val="ConsPlusNormal"/>
        <w:spacing w:before="220"/>
        <w:ind w:firstLine="540"/>
        <w:jc w:val="both"/>
      </w:pPr>
      <w:hyperlink r:id="rId60">
        <w:r>
          <w:rPr>
            <w:color w:val="0000FF"/>
          </w:rPr>
          <w:t>98</w:t>
        </w:r>
      </w:hyperlink>
      <w:r>
        <w:t xml:space="preserve">. Граждане могут сообщить о нарушении своих прав и законных интересов, противоправных решениях, действиях или бездействии должностных лиц, работников органа, предоставляющего государственную услугу, территориального органа Министерства и нарушении положений настоящего Административного регламента, некорректном поведении или нарушении служебной этики по номерам телефонов и адресам электронной почты, указанным в </w:t>
      </w:r>
      <w:hyperlink w:anchor="P613">
        <w:r>
          <w:rPr>
            <w:color w:val="0000FF"/>
          </w:rPr>
          <w:t>приложении N 1</w:t>
        </w:r>
      </w:hyperlink>
      <w:r>
        <w:t xml:space="preserve"> к настоящему Административному регламенту.</w:t>
      </w:r>
    </w:p>
    <w:p w:rsidR="00694F98" w:rsidRDefault="00694F98">
      <w:pPr>
        <w:pStyle w:val="ConsPlusNormal"/>
        <w:jc w:val="both"/>
      </w:pPr>
      <w:r>
        <w:t xml:space="preserve">(в ред. </w:t>
      </w:r>
      <w:hyperlink r:id="rId61">
        <w:r>
          <w:rPr>
            <w:color w:val="0000FF"/>
          </w:rPr>
          <w:t>Приказа</w:t>
        </w:r>
      </w:hyperlink>
      <w:r>
        <w:t xml:space="preserve"> Минтруда РД от 13.08.2013 N 02/2-1015)</w:t>
      </w:r>
    </w:p>
    <w:p w:rsidR="00694F98" w:rsidRDefault="00694F98">
      <w:pPr>
        <w:pStyle w:val="ConsPlusNormal"/>
        <w:spacing w:before="220"/>
        <w:ind w:firstLine="540"/>
        <w:jc w:val="both"/>
      </w:pPr>
      <w:hyperlink r:id="rId62">
        <w:r>
          <w:rPr>
            <w:color w:val="0000FF"/>
          </w:rPr>
          <w:t>99</w:t>
        </w:r>
      </w:hyperlink>
      <w:r>
        <w:t>. Устная жалоба заявителя должна содержать следующую информацию:</w:t>
      </w:r>
    </w:p>
    <w:p w:rsidR="00694F98" w:rsidRDefault="00694F98">
      <w:pPr>
        <w:pStyle w:val="ConsPlusNormal"/>
        <w:spacing w:before="220"/>
        <w:ind w:firstLine="540"/>
        <w:jc w:val="both"/>
      </w:pPr>
      <w:r>
        <w:t>фамилия, имя, отчество заявителя, которым подается сообщение, его место жительства или пребывания;</w:t>
      </w:r>
    </w:p>
    <w:p w:rsidR="00694F98" w:rsidRDefault="00694F98">
      <w:pPr>
        <w:pStyle w:val="ConsPlusNormal"/>
        <w:spacing w:before="220"/>
        <w:ind w:firstLine="540"/>
        <w:jc w:val="both"/>
      </w:pPr>
      <w:r>
        <w:t>наименование органа, должность, фамилия, имя и отчество работника (при наличии сведений), действие (бездействие) и решение которого нарушает права и законные интересы заявителя;</w:t>
      </w:r>
    </w:p>
    <w:p w:rsidR="00694F98" w:rsidRDefault="00694F98">
      <w:pPr>
        <w:pStyle w:val="ConsPlusNormal"/>
        <w:spacing w:before="220"/>
        <w:ind w:firstLine="540"/>
        <w:jc w:val="both"/>
      </w:pPr>
      <w:r>
        <w:t>существо нарушенных прав и законных интересов, противоправных действий (бездействия) и решений;</w:t>
      </w:r>
    </w:p>
    <w:p w:rsidR="00694F98" w:rsidRDefault="00694F98">
      <w:pPr>
        <w:pStyle w:val="ConsPlusNormal"/>
        <w:spacing w:before="220"/>
        <w:ind w:firstLine="540"/>
        <w:jc w:val="both"/>
      </w:pPr>
      <w:r>
        <w:t>сведения о способе информирования заявителя о принятых мерах по результатам рассмотрения его сообщения.</w:t>
      </w:r>
    </w:p>
    <w:p w:rsidR="00694F98" w:rsidRDefault="00694F98">
      <w:pPr>
        <w:pStyle w:val="ConsPlusNormal"/>
        <w:spacing w:before="220"/>
        <w:ind w:firstLine="540"/>
        <w:jc w:val="both"/>
      </w:pPr>
      <w:hyperlink r:id="rId63">
        <w:r>
          <w:rPr>
            <w:color w:val="0000FF"/>
          </w:rPr>
          <w:t>100</w:t>
        </w:r>
      </w:hyperlink>
      <w:r>
        <w:t>. Должностные лица, ответственные или уполномоченные работники органа, предоставляющего государственную услугу, территориального органа Министерства проводят личный прием граждан.</w:t>
      </w:r>
    </w:p>
    <w:p w:rsidR="00694F98" w:rsidRDefault="00694F98">
      <w:pPr>
        <w:pStyle w:val="ConsPlusNormal"/>
        <w:jc w:val="both"/>
      </w:pPr>
      <w:r>
        <w:t xml:space="preserve">(в ред. </w:t>
      </w:r>
      <w:hyperlink r:id="rId64">
        <w:r>
          <w:rPr>
            <w:color w:val="0000FF"/>
          </w:rPr>
          <w:t>Приказа</w:t>
        </w:r>
      </w:hyperlink>
      <w:r>
        <w:t xml:space="preserve"> Минтруда РД от 13.08.2013 N 02/2-1015)</w:t>
      </w:r>
    </w:p>
    <w:p w:rsidR="00694F98" w:rsidRDefault="00694F98">
      <w:pPr>
        <w:pStyle w:val="ConsPlusNormal"/>
        <w:spacing w:before="220"/>
        <w:ind w:firstLine="540"/>
        <w:jc w:val="both"/>
      </w:pPr>
      <w:r>
        <w:t>Личный прием граждан и их представителей проводится по предварительной записи при личном обращении гражданина или его представителя с использованием средств телефонной связи по номерам телефонов, которые размещаются в сети "Интернет" и на информационных стендах учреждений.</w:t>
      </w:r>
    </w:p>
    <w:p w:rsidR="00694F98" w:rsidRDefault="00694F98">
      <w:pPr>
        <w:pStyle w:val="ConsPlusNormal"/>
        <w:spacing w:before="220"/>
        <w:ind w:firstLine="540"/>
        <w:jc w:val="both"/>
      </w:pPr>
      <w:r>
        <w:t>Работник, осуществляющий запись граждан и их представителей на личный прием, информирует о дате, времени, месте приема, должности, фамилии, имени и отчестве лица, осуществляющего прием.</w:t>
      </w:r>
    </w:p>
    <w:p w:rsidR="00694F98" w:rsidRDefault="00694F98">
      <w:pPr>
        <w:pStyle w:val="ConsPlusNormal"/>
        <w:jc w:val="both"/>
      </w:pPr>
    </w:p>
    <w:p w:rsidR="00694F98" w:rsidRDefault="00694F98">
      <w:pPr>
        <w:pStyle w:val="ConsPlusNormal"/>
        <w:jc w:val="center"/>
        <w:outlineLvl w:val="2"/>
      </w:pPr>
      <w:r>
        <w:t>Предмет досудебного (внесудебного) обжалования</w:t>
      </w:r>
    </w:p>
    <w:p w:rsidR="00694F98" w:rsidRDefault="00694F98">
      <w:pPr>
        <w:pStyle w:val="ConsPlusNormal"/>
        <w:jc w:val="both"/>
      </w:pPr>
    </w:p>
    <w:p w:rsidR="00694F98" w:rsidRDefault="00694F98">
      <w:pPr>
        <w:pStyle w:val="ConsPlusNormal"/>
        <w:ind w:firstLine="540"/>
        <w:jc w:val="both"/>
      </w:pPr>
      <w:hyperlink r:id="rId65">
        <w:r>
          <w:rPr>
            <w:color w:val="0000FF"/>
          </w:rPr>
          <w:t>101</w:t>
        </w:r>
      </w:hyperlink>
      <w:r>
        <w:t>. Предметом досудебного (внесудебного) обжалования являются:</w:t>
      </w:r>
    </w:p>
    <w:p w:rsidR="00694F98" w:rsidRDefault="00694F98">
      <w:pPr>
        <w:pStyle w:val="ConsPlusNormal"/>
        <w:jc w:val="both"/>
      </w:pPr>
      <w:r>
        <w:t xml:space="preserve">(в ред. </w:t>
      </w:r>
      <w:hyperlink r:id="rId66">
        <w:r>
          <w:rPr>
            <w:color w:val="0000FF"/>
          </w:rPr>
          <w:t>Приказа</w:t>
        </w:r>
      </w:hyperlink>
      <w:r>
        <w:t xml:space="preserve"> Минтруда РД от 13.08.2013 N 02/2-1015)</w:t>
      </w:r>
    </w:p>
    <w:p w:rsidR="00694F98" w:rsidRDefault="00694F98">
      <w:pPr>
        <w:pStyle w:val="ConsPlusNormal"/>
        <w:spacing w:before="220"/>
        <w:ind w:firstLine="540"/>
        <w:jc w:val="both"/>
      </w:pPr>
      <w:r>
        <w:t>нарушение срока регистрации заявления гражданина о предоставлении государственной услуги;</w:t>
      </w:r>
    </w:p>
    <w:p w:rsidR="00694F98" w:rsidRDefault="00694F98">
      <w:pPr>
        <w:pStyle w:val="ConsPlusNormal"/>
        <w:spacing w:before="220"/>
        <w:ind w:firstLine="540"/>
        <w:jc w:val="both"/>
      </w:pPr>
      <w:r>
        <w:t>нарушение срока предоставления государственной услуги;</w:t>
      </w:r>
    </w:p>
    <w:p w:rsidR="00694F98" w:rsidRDefault="00694F98">
      <w:pPr>
        <w:pStyle w:val="ConsPlusNormal"/>
        <w:spacing w:before="220"/>
        <w:ind w:firstLine="540"/>
        <w:jc w:val="both"/>
      </w:pPr>
      <w:r>
        <w:t xml:space="preserve">требование у заявителя документов, не предусмотренных нормативными правовыми </w:t>
      </w:r>
      <w:r>
        <w:lastRenderedPageBreak/>
        <w:t>актами Российской Федерации, нормативными правовыми актами Республики Дагестан для предоставления государственной услуги;</w:t>
      </w:r>
    </w:p>
    <w:p w:rsidR="00694F98" w:rsidRDefault="00694F98">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Дагестан для предоставления государственной услуги;</w:t>
      </w:r>
    </w:p>
    <w:p w:rsidR="00694F98" w:rsidRDefault="00694F98">
      <w:pPr>
        <w:pStyle w:val="ConsPlusNormal"/>
        <w:spacing w:before="220"/>
        <w:ind w:firstLine="540"/>
        <w:jc w:val="both"/>
      </w:pPr>
      <w: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Дагестан;</w:t>
      </w:r>
    </w:p>
    <w:p w:rsidR="00694F98" w:rsidRDefault="00694F98">
      <w:pPr>
        <w:pStyle w:val="ConsPlusNormal"/>
        <w:spacing w:before="220"/>
        <w:ind w:firstLine="540"/>
        <w:jc w:val="both"/>
      </w:pPr>
      <w:r>
        <w:t>требование у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Республики Дагестан;</w:t>
      </w:r>
    </w:p>
    <w:p w:rsidR="00694F98" w:rsidRDefault="00694F98">
      <w:pPr>
        <w:pStyle w:val="ConsPlusNormal"/>
        <w:spacing w:before="220"/>
        <w:ind w:firstLine="540"/>
        <w:jc w:val="both"/>
      </w:pPr>
      <w:r>
        <w:t>отказ должностного лица органа, предоставляющего государственную услугу, территориального органа Министерства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94F98" w:rsidRDefault="00694F98">
      <w:pPr>
        <w:pStyle w:val="ConsPlusNormal"/>
        <w:jc w:val="both"/>
      </w:pPr>
      <w:r>
        <w:t xml:space="preserve">(в ред. </w:t>
      </w:r>
      <w:hyperlink r:id="rId67">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2"/>
      </w:pPr>
      <w:r>
        <w:t>Исчерпывающий перечень оснований</w:t>
      </w:r>
    </w:p>
    <w:p w:rsidR="00694F98" w:rsidRDefault="00694F98">
      <w:pPr>
        <w:pStyle w:val="ConsPlusNormal"/>
        <w:jc w:val="center"/>
      </w:pPr>
      <w:r>
        <w:t>для приостановления рассмотрения жалобы и случаев,</w:t>
      </w:r>
    </w:p>
    <w:p w:rsidR="00694F98" w:rsidRDefault="00694F98">
      <w:pPr>
        <w:pStyle w:val="ConsPlusNormal"/>
        <w:jc w:val="center"/>
      </w:pPr>
      <w:r>
        <w:t>в которых ответ на жалобу не дается</w:t>
      </w:r>
    </w:p>
    <w:p w:rsidR="00694F98" w:rsidRDefault="00694F98">
      <w:pPr>
        <w:pStyle w:val="ConsPlusNormal"/>
        <w:jc w:val="both"/>
      </w:pPr>
    </w:p>
    <w:p w:rsidR="00694F98" w:rsidRDefault="00694F98">
      <w:pPr>
        <w:pStyle w:val="ConsPlusNormal"/>
        <w:ind w:firstLine="540"/>
        <w:jc w:val="both"/>
      </w:pPr>
      <w:hyperlink r:id="rId68">
        <w:r>
          <w:rPr>
            <w:color w:val="0000FF"/>
          </w:rPr>
          <w:t>102</w:t>
        </w:r>
      </w:hyperlink>
      <w:r>
        <w:t>. Жалоба (претензия) заявителя не рассматривается в случаях, если:</w:t>
      </w:r>
    </w:p>
    <w:p w:rsidR="00694F98" w:rsidRDefault="00694F98">
      <w:pPr>
        <w:pStyle w:val="ConsPlusNormal"/>
        <w:spacing w:before="220"/>
        <w:ind w:firstLine="540"/>
        <w:jc w:val="both"/>
      </w:pPr>
      <w:r>
        <w:t>отсутствуют сведения об обжалуемом решении, действии, бездействии (в чем выразилось, кем принято), о лице, обратившемся с жалобой (фамилия, имя, отчество физического лица);</w:t>
      </w:r>
    </w:p>
    <w:p w:rsidR="00694F98" w:rsidRDefault="00694F98">
      <w:pPr>
        <w:pStyle w:val="ConsPlusNormal"/>
        <w:spacing w:before="220"/>
        <w:ind w:firstLine="540"/>
        <w:jc w:val="both"/>
      </w:pPr>
      <w:r>
        <w:t>отсутствуют подписи заявителя;</w:t>
      </w:r>
    </w:p>
    <w:p w:rsidR="00694F98" w:rsidRDefault="00694F98">
      <w:pPr>
        <w:pStyle w:val="ConsPlusNormal"/>
        <w:spacing w:before="220"/>
        <w:ind w:firstLine="540"/>
        <w:jc w:val="both"/>
      </w:pPr>
      <w:r>
        <w:t>предметом жалобы (претензии) является решение, принятое в судебном порядке.</w:t>
      </w:r>
    </w:p>
    <w:p w:rsidR="00694F98" w:rsidRDefault="00694F98">
      <w:pPr>
        <w:pStyle w:val="ConsPlusNormal"/>
        <w:spacing w:before="220"/>
        <w:ind w:firstLine="540"/>
        <w:jc w:val="both"/>
      </w:pPr>
      <w:hyperlink r:id="rId69">
        <w:r>
          <w:rPr>
            <w:color w:val="0000FF"/>
          </w:rPr>
          <w:t>103</w:t>
        </w:r>
      </w:hyperlink>
      <w:r>
        <w:t>. Орган, предоставляющий государственную услугу, территориальный орган Министерства, при получении письменной жалобы на бумажном носителе или в электронной форме,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жалобу, о недопустимости злоупотребления правом.</w:t>
      </w:r>
    </w:p>
    <w:p w:rsidR="00694F98" w:rsidRDefault="00694F98">
      <w:pPr>
        <w:pStyle w:val="ConsPlusNormal"/>
        <w:jc w:val="both"/>
      </w:pPr>
      <w:r>
        <w:t xml:space="preserve">(в ред. </w:t>
      </w:r>
      <w:hyperlink r:id="rId70">
        <w:r>
          <w:rPr>
            <w:color w:val="0000FF"/>
          </w:rPr>
          <w:t>Приказа</w:t>
        </w:r>
      </w:hyperlink>
      <w:r>
        <w:t xml:space="preserve"> Минтруда РД от 13.08.2013 N 02/2-1015)</w:t>
      </w:r>
    </w:p>
    <w:p w:rsidR="00694F98" w:rsidRDefault="00694F98">
      <w:pPr>
        <w:pStyle w:val="ConsPlusNormal"/>
        <w:spacing w:before="220"/>
        <w:ind w:firstLine="540"/>
        <w:jc w:val="both"/>
      </w:pPr>
      <w:hyperlink r:id="rId71">
        <w:r>
          <w:rPr>
            <w:color w:val="0000FF"/>
          </w:rPr>
          <w:t>104</w:t>
        </w:r>
      </w:hyperlink>
      <w:r>
        <w:t>. Письменный ответ на бумажном носителе или в электронной форме с указанием причин отказа в рассмотрении жалобы (претензии) направляется заявителю не позднее 15 дней с момента ее получения.</w:t>
      </w:r>
    </w:p>
    <w:p w:rsidR="00694F98" w:rsidRDefault="00694F98">
      <w:pPr>
        <w:pStyle w:val="ConsPlusNormal"/>
        <w:jc w:val="both"/>
      </w:pPr>
    </w:p>
    <w:p w:rsidR="00694F98" w:rsidRDefault="00694F98">
      <w:pPr>
        <w:pStyle w:val="ConsPlusNormal"/>
        <w:jc w:val="center"/>
        <w:outlineLvl w:val="2"/>
      </w:pPr>
      <w:r>
        <w:t>Основания для начала процедуры досудебного</w:t>
      </w:r>
    </w:p>
    <w:p w:rsidR="00694F98" w:rsidRDefault="00694F98">
      <w:pPr>
        <w:pStyle w:val="ConsPlusNormal"/>
        <w:jc w:val="center"/>
      </w:pPr>
      <w:r>
        <w:t>(внесудебного) обжалования</w:t>
      </w:r>
    </w:p>
    <w:p w:rsidR="00694F98" w:rsidRDefault="00694F98">
      <w:pPr>
        <w:pStyle w:val="ConsPlusNormal"/>
        <w:jc w:val="both"/>
      </w:pPr>
    </w:p>
    <w:p w:rsidR="00694F98" w:rsidRDefault="00694F98">
      <w:pPr>
        <w:pStyle w:val="ConsPlusNormal"/>
        <w:ind w:firstLine="540"/>
        <w:jc w:val="both"/>
      </w:pPr>
      <w:hyperlink r:id="rId72">
        <w:r>
          <w:rPr>
            <w:color w:val="0000FF"/>
          </w:rPr>
          <w:t>105</w:t>
        </w:r>
      </w:hyperlink>
      <w:r>
        <w:t>. Основанием для начала процедуры досудебного (внесудебного) обжалования являются письменные или устные жалобы заявителей в орган, предоставляющий государственную услугу, территориальный орган Министерства.</w:t>
      </w:r>
    </w:p>
    <w:p w:rsidR="00694F98" w:rsidRDefault="00694F98">
      <w:pPr>
        <w:pStyle w:val="ConsPlusNormal"/>
        <w:jc w:val="both"/>
      </w:pPr>
      <w:r>
        <w:t xml:space="preserve">(в ред. </w:t>
      </w:r>
      <w:hyperlink r:id="rId73">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2"/>
      </w:pPr>
      <w:r>
        <w:t>Права заявителя на получение информации</w:t>
      </w:r>
    </w:p>
    <w:p w:rsidR="00694F98" w:rsidRDefault="00694F98">
      <w:pPr>
        <w:pStyle w:val="ConsPlusNormal"/>
        <w:jc w:val="center"/>
      </w:pPr>
      <w:r>
        <w:lastRenderedPageBreak/>
        <w:t>и документов, необходимых для обоснования</w:t>
      </w:r>
    </w:p>
    <w:p w:rsidR="00694F98" w:rsidRDefault="00694F98">
      <w:pPr>
        <w:pStyle w:val="ConsPlusNormal"/>
        <w:jc w:val="center"/>
      </w:pPr>
      <w:r>
        <w:t>и рассмотрения жалобы (претензии)</w:t>
      </w:r>
    </w:p>
    <w:p w:rsidR="00694F98" w:rsidRDefault="00694F98">
      <w:pPr>
        <w:pStyle w:val="ConsPlusNormal"/>
        <w:jc w:val="both"/>
      </w:pPr>
    </w:p>
    <w:p w:rsidR="00694F98" w:rsidRDefault="00694F98">
      <w:pPr>
        <w:pStyle w:val="ConsPlusNormal"/>
        <w:ind w:firstLine="540"/>
        <w:jc w:val="both"/>
      </w:pPr>
      <w:hyperlink r:id="rId74">
        <w:r>
          <w:rPr>
            <w:color w:val="0000FF"/>
          </w:rPr>
          <w:t>106</w:t>
        </w:r>
      </w:hyperlink>
      <w:r>
        <w:t>. При рассмотрении обращения гражданина органом, предоставляющим государственную услугу, территориальным органом Министерства, гражданин вправе получать в указанных органах информацию и документы, необходимые для обоснования и рассмотрения его жалобы.</w:t>
      </w:r>
    </w:p>
    <w:p w:rsidR="00694F98" w:rsidRDefault="00694F98">
      <w:pPr>
        <w:pStyle w:val="ConsPlusNormal"/>
        <w:jc w:val="both"/>
      </w:pPr>
      <w:r>
        <w:t xml:space="preserve">(в ред. </w:t>
      </w:r>
      <w:hyperlink r:id="rId75">
        <w:r>
          <w:rPr>
            <w:color w:val="0000FF"/>
          </w:rPr>
          <w:t>Приказа</w:t>
        </w:r>
      </w:hyperlink>
      <w:r>
        <w:t xml:space="preserve"> Минтруда РД от 13.08.2013 N 02/2-1015)</w:t>
      </w:r>
    </w:p>
    <w:p w:rsidR="00694F98" w:rsidRDefault="00694F98">
      <w:pPr>
        <w:pStyle w:val="ConsPlusNormal"/>
        <w:spacing w:before="220"/>
        <w:ind w:firstLine="540"/>
        <w:jc w:val="both"/>
      </w:pPr>
      <w:hyperlink r:id="rId76">
        <w:r>
          <w:rPr>
            <w:color w:val="0000FF"/>
          </w:rPr>
          <w:t>107</w:t>
        </w:r>
      </w:hyperlink>
      <w:r>
        <w:t>. При этом документы, ранее поданные заявителями в территориальный орган Министерства выдаются по их просьбе в виде выписок или копий.</w:t>
      </w:r>
    </w:p>
    <w:p w:rsidR="00694F98" w:rsidRDefault="00694F98">
      <w:pPr>
        <w:pStyle w:val="ConsPlusNormal"/>
        <w:jc w:val="both"/>
      </w:pPr>
      <w:r>
        <w:t xml:space="preserve">(в ред. </w:t>
      </w:r>
      <w:hyperlink r:id="rId77">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2"/>
      </w:pPr>
      <w:r>
        <w:t>Органы государственной власти и должностные лица,</w:t>
      </w:r>
    </w:p>
    <w:p w:rsidR="00694F98" w:rsidRDefault="00694F98">
      <w:pPr>
        <w:pStyle w:val="ConsPlusNormal"/>
        <w:jc w:val="center"/>
      </w:pPr>
      <w:r>
        <w:t>которым может быть адресована жалоба (претензия)</w:t>
      </w:r>
    </w:p>
    <w:p w:rsidR="00694F98" w:rsidRDefault="00694F98">
      <w:pPr>
        <w:pStyle w:val="ConsPlusNormal"/>
        <w:jc w:val="center"/>
      </w:pPr>
      <w:r>
        <w:t>заявителя в досудебном (внесудебном) порядке</w:t>
      </w:r>
    </w:p>
    <w:p w:rsidR="00694F98" w:rsidRDefault="00694F98">
      <w:pPr>
        <w:pStyle w:val="ConsPlusNormal"/>
        <w:jc w:val="both"/>
      </w:pPr>
    </w:p>
    <w:p w:rsidR="00694F98" w:rsidRDefault="00694F98">
      <w:pPr>
        <w:pStyle w:val="ConsPlusNormal"/>
        <w:ind w:firstLine="540"/>
        <w:jc w:val="both"/>
      </w:pPr>
      <w:hyperlink r:id="rId78">
        <w:r>
          <w:rPr>
            <w:color w:val="0000FF"/>
          </w:rPr>
          <w:t>108</w:t>
        </w:r>
      </w:hyperlink>
      <w:r>
        <w:t>. Действия (бездействие), решения должностных лиц (работников) органа, предоставляющего государственную услугу, и территориальных органов Министерства могут быть обжалованы:</w:t>
      </w:r>
    </w:p>
    <w:p w:rsidR="00694F98" w:rsidRDefault="00694F98">
      <w:pPr>
        <w:pStyle w:val="ConsPlusNormal"/>
        <w:jc w:val="both"/>
      </w:pPr>
      <w:r>
        <w:t xml:space="preserve">(в ред. </w:t>
      </w:r>
      <w:hyperlink r:id="rId79">
        <w:r>
          <w:rPr>
            <w:color w:val="0000FF"/>
          </w:rPr>
          <w:t>Приказа</w:t>
        </w:r>
      </w:hyperlink>
      <w:r>
        <w:t xml:space="preserve"> Минтруда РД от 13.08.2013 N 02/2-1015)</w:t>
      </w:r>
    </w:p>
    <w:p w:rsidR="00694F98" w:rsidRDefault="00694F98">
      <w:pPr>
        <w:pStyle w:val="ConsPlusNormal"/>
        <w:spacing w:before="220"/>
        <w:ind w:firstLine="540"/>
        <w:jc w:val="both"/>
      </w:pPr>
      <w:r>
        <w:t>руководителю территориального органа Министерства (в отношении должностных лиц (работников) территориального органа Министерства);</w:t>
      </w:r>
    </w:p>
    <w:p w:rsidR="00694F98" w:rsidRDefault="00694F98">
      <w:pPr>
        <w:pStyle w:val="ConsPlusNormal"/>
        <w:jc w:val="both"/>
      </w:pPr>
      <w:r>
        <w:t xml:space="preserve">(абзац введен </w:t>
      </w:r>
      <w:hyperlink r:id="rId80">
        <w:r>
          <w:rPr>
            <w:color w:val="0000FF"/>
          </w:rPr>
          <w:t>Приказом</w:t>
        </w:r>
      </w:hyperlink>
      <w:r>
        <w:t xml:space="preserve"> Минтруда РД от 13.08.2013 N 02/2-1015)</w:t>
      </w:r>
    </w:p>
    <w:p w:rsidR="00694F98" w:rsidRDefault="00694F98">
      <w:pPr>
        <w:pStyle w:val="ConsPlusNormal"/>
        <w:spacing w:before="220"/>
        <w:ind w:firstLine="540"/>
        <w:jc w:val="both"/>
      </w:pPr>
      <w:r>
        <w:t>заместителю руководителя органа, предоставляющего государственную услугу;</w:t>
      </w:r>
    </w:p>
    <w:p w:rsidR="00694F98" w:rsidRDefault="00694F98">
      <w:pPr>
        <w:pStyle w:val="ConsPlusNormal"/>
        <w:spacing w:before="220"/>
        <w:ind w:firstLine="540"/>
        <w:jc w:val="both"/>
      </w:pPr>
      <w:r>
        <w:t>руководителю органа, предоставляющего государственную услугу.</w:t>
      </w:r>
    </w:p>
    <w:p w:rsidR="00694F98" w:rsidRDefault="00694F98">
      <w:pPr>
        <w:pStyle w:val="ConsPlusNormal"/>
        <w:spacing w:before="220"/>
        <w:ind w:firstLine="540"/>
        <w:jc w:val="both"/>
      </w:pPr>
      <w:hyperlink r:id="rId81">
        <w:r>
          <w:rPr>
            <w:color w:val="0000FF"/>
          </w:rPr>
          <w:t>109</w:t>
        </w:r>
      </w:hyperlink>
      <w:r>
        <w:t>. Жалоба (претензия) заявителя может быть адресована Президенту Российской Федерации, Правительству Российской Федерации, прокуратуре Российской Федерации, законодательным органам власти Российской Федерации, Республики Дагестан, Президенту Республики Дагестан, Правительству Республики Дагестан, прокуратуре Республики Дагестан.</w:t>
      </w:r>
    </w:p>
    <w:p w:rsidR="00694F98" w:rsidRDefault="00694F98">
      <w:pPr>
        <w:pStyle w:val="ConsPlusNormal"/>
        <w:jc w:val="both"/>
      </w:pPr>
      <w:r>
        <w:t xml:space="preserve">(в ред. </w:t>
      </w:r>
      <w:hyperlink r:id="rId82">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2"/>
      </w:pPr>
      <w:r>
        <w:t>Сроки рассмотрения жалобы (претензии)</w:t>
      </w:r>
    </w:p>
    <w:p w:rsidR="00694F98" w:rsidRDefault="00694F98">
      <w:pPr>
        <w:pStyle w:val="ConsPlusNormal"/>
        <w:jc w:val="both"/>
      </w:pPr>
    </w:p>
    <w:p w:rsidR="00694F98" w:rsidRDefault="00694F98">
      <w:pPr>
        <w:pStyle w:val="ConsPlusNormal"/>
        <w:ind w:firstLine="540"/>
        <w:jc w:val="both"/>
      </w:pPr>
      <w:hyperlink r:id="rId83">
        <w:r>
          <w:rPr>
            <w:color w:val="0000FF"/>
          </w:rPr>
          <w:t>110</w:t>
        </w:r>
      </w:hyperlink>
      <w:r>
        <w:t>. При обращении заявителя срок рассмотрения жалобы не должен превышать 15 рабочих дней со дня регистрации жалобы, а в случае обжалования отказа должностного лица органа, предоставляющего государственную услугу, территориального органа Министерства в приеме документов либо в исправлении допущенных при выдаче удостоверения ветерана опечаток и ошибок или в случае обжалования нарушения установленного срока таких исправлений - в течение 5 рабочих дней со дня ее регистрации.</w:t>
      </w:r>
    </w:p>
    <w:p w:rsidR="00694F98" w:rsidRDefault="00694F98">
      <w:pPr>
        <w:pStyle w:val="ConsPlusNormal"/>
        <w:jc w:val="both"/>
      </w:pPr>
      <w:r>
        <w:t xml:space="preserve">(в ред. </w:t>
      </w:r>
      <w:hyperlink r:id="rId84">
        <w:r>
          <w:rPr>
            <w:color w:val="0000FF"/>
          </w:rPr>
          <w:t>Приказа</w:t>
        </w:r>
      </w:hyperlink>
      <w:r>
        <w:t xml:space="preserve"> Минтруда РД от 13.08.2013 N 02/2-1015)</w:t>
      </w:r>
    </w:p>
    <w:p w:rsidR="00694F98" w:rsidRDefault="00694F98">
      <w:pPr>
        <w:pStyle w:val="ConsPlusNormal"/>
        <w:jc w:val="both"/>
      </w:pPr>
    </w:p>
    <w:p w:rsidR="00694F98" w:rsidRDefault="00694F98">
      <w:pPr>
        <w:pStyle w:val="ConsPlusNormal"/>
        <w:jc w:val="center"/>
        <w:outlineLvl w:val="2"/>
      </w:pPr>
      <w:r>
        <w:t>Результат досудебного (внесудебного) обжалования</w:t>
      </w:r>
    </w:p>
    <w:p w:rsidR="00694F98" w:rsidRDefault="00694F98">
      <w:pPr>
        <w:pStyle w:val="ConsPlusNormal"/>
        <w:jc w:val="center"/>
      </w:pPr>
      <w:r>
        <w:t>применительно к каждой процедуре либо инстанции обжалования</w:t>
      </w:r>
    </w:p>
    <w:p w:rsidR="00694F98" w:rsidRDefault="00694F98">
      <w:pPr>
        <w:pStyle w:val="ConsPlusNormal"/>
        <w:jc w:val="both"/>
      </w:pPr>
    </w:p>
    <w:bookmarkStart w:id="6" w:name="P594"/>
    <w:bookmarkEnd w:id="6"/>
    <w:p w:rsidR="00694F98" w:rsidRDefault="00694F98">
      <w:pPr>
        <w:pStyle w:val="ConsPlusNormal"/>
        <w:ind w:firstLine="540"/>
        <w:jc w:val="both"/>
      </w:pPr>
      <w:r>
        <w:fldChar w:fldCharType="begin"/>
      </w:r>
      <w:r>
        <w:instrText xml:space="preserve"> HYPERLINK "consultantplus://offline/ref=317960F45AA3C82755876F0976622E7D9666137520921EB96EEDC5B73F921515D76251608134587937C1658DFD3778198EB2EEFC5739D409D4BFF1371AH" \h </w:instrText>
      </w:r>
      <w:r>
        <w:fldChar w:fldCharType="separate"/>
      </w:r>
      <w:r>
        <w:rPr>
          <w:color w:val="0000FF"/>
        </w:rPr>
        <w:t>111</w:t>
      </w:r>
      <w:r>
        <w:rPr>
          <w:color w:val="0000FF"/>
        </w:rPr>
        <w:fldChar w:fldCharType="end"/>
      </w:r>
      <w:r>
        <w:t>. По результатам рассмотрения жалобы руководитель территориального органа Министерства, заместитель министра труда и социального развития Республики Дагестан, министр труда и социального развития Республики Дагестан принимают одно из следующих решений:</w:t>
      </w:r>
    </w:p>
    <w:p w:rsidR="00694F98" w:rsidRDefault="00694F98">
      <w:pPr>
        <w:pStyle w:val="ConsPlusNormal"/>
        <w:jc w:val="both"/>
      </w:pPr>
      <w:r>
        <w:t xml:space="preserve">(в ред. </w:t>
      </w:r>
      <w:hyperlink r:id="rId85">
        <w:r>
          <w:rPr>
            <w:color w:val="0000FF"/>
          </w:rPr>
          <w:t>Приказа</w:t>
        </w:r>
      </w:hyperlink>
      <w:r>
        <w:t xml:space="preserve"> Минтруда РД от 13.08.2013 N 02/2-1015)</w:t>
      </w:r>
    </w:p>
    <w:p w:rsidR="00694F98" w:rsidRDefault="00694F98">
      <w:pPr>
        <w:pStyle w:val="ConsPlusNormal"/>
        <w:spacing w:before="220"/>
        <w:ind w:firstLine="540"/>
        <w:jc w:val="both"/>
      </w:pPr>
      <w:r>
        <w:lastRenderedPageBreak/>
        <w:t>удовлетворяет жалобу, в том числе в форме отмены принятого решения, исправления допущенных органом, предоставляющим государственную услугу, территориальным органом Министерства,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Дагестан, а также в иных формах;</w:t>
      </w:r>
    </w:p>
    <w:p w:rsidR="00694F98" w:rsidRDefault="00694F98">
      <w:pPr>
        <w:pStyle w:val="ConsPlusNormal"/>
        <w:jc w:val="both"/>
      </w:pPr>
      <w:r>
        <w:t xml:space="preserve">(в ред. </w:t>
      </w:r>
      <w:hyperlink r:id="rId86">
        <w:r>
          <w:rPr>
            <w:color w:val="0000FF"/>
          </w:rPr>
          <w:t>Приказа</w:t>
        </w:r>
      </w:hyperlink>
      <w:r>
        <w:t xml:space="preserve"> Минтруда РД от 13.08.2013 N 02/2-1015)</w:t>
      </w:r>
    </w:p>
    <w:p w:rsidR="00694F98" w:rsidRDefault="00694F98">
      <w:pPr>
        <w:pStyle w:val="ConsPlusNormal"/>
        <w:spacing w:before="220"/>
        <w:ind w:firstLine="540"/>
        <w:jc w:val="both"/>
      </w:pPr>
      <w:r>
        <w:t>отказывает в удовлетворении жалобы.</w:t>
      </w:r>
    </w:p>
    <w:p w:rsidR="00694F98" w:rsidRDefault="00694F98">
      <w:pPr>
        <w:pStyle w:val="ConsPlusNormal"/>
        <w:spacing w:before="220"/>
        <w:ind w:firstLine="540"/>
        <w:jc w:val="both"/>
      </w:pPr>
      <w:hyperlink r:id="rId87">
        <w:r>
          <w:rPr>
            <w:color w:val="0000FF"/>
          </w:rPr>
          <w:t>112</w:t>
        </w:r>
      </w:hyperlink>
      <w:r>
        <w:t xml:space="preserve">. Не позднее дня, следующего за днем принятия одного из решений, указанных в </w:t>
      </w:r>
      <w:hyperlink w:anchor="P594">
        <w:r>
          <w:rPr>
            <w:color w:val="0000FF"/>
          </w:rPr>
          <w:t>пункте 112</w:t>
        </w:r>
      </w:hyperlink>
      <w:r>
        <w:t xml:space="preserve"> настоящего Административного регламента, заявителю в письменной форме или по желанию заявителя в электронной форме направляется мотивированный ответ о результатах рассмотрения жалобы (претензии).</w:t>
      </w: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right"/>
        <w:outlineLvl w:val="1"/>
      </w:pPr>
      <w:r>
        <w:t>Приложение N 1</w:t>
      </w:r>
    </w:p>
    <w:p w:rsidR="00694F98" w:rsidRDefault="00694F98">
      <w:pPr>
        <w:pStyle w:val="ConsPlusNormal"/>
        <w:jc w:val="right"/>
      </w:pPr>
      <w:r>
        <w:t>к Административному регламенту</w:t>
      </w:r>
    </w:p>
    <w:p w:rsidR="00694F98" w:rsidRDefault="00694F98">
      <w:pPr>
        <w:pStyle w:val="ConsPlusNormal"/>
        <w:jc w:val="right"/>
      </w:pPr>
      <w:r>
        <w:t>Министерства труда и социального</w:t>
      </w:r>
    </w:p>
    <w:p w:rsidR="00694F98" w:rsidRDefault="00694F98">
      <w:pPr>
        <w:pStyle w:val="ConsPlusNormal"/>
        <w:jc w:val="right"/>
      </w:pPr>
      <w:r>
        <w:t>развития Республики Дагестан</w:t>
      </w:r>
    </w:p>
    <w:p w:rsidR="00694F98" w:rsidRDefault="00694F98">
      <w:pPr>
        <w:pStyle w:val="ConsPlusNormal"/>
        <w:jc w:val="right"/>
      </w:pPr>
      <w:r>
        <w:t>предоставления государственной услуги</w:t>
      </w:r>
    </w:p>
    <w:p w:rsidR="00694F98" w:rsidRDefault="00694F98">
      <w:pPr>
        <w:pStyle w:val="ConsPlusNormal"/>
        <w:jc w:val="right"/>
      </w:pPr>
      <w:r>
        <w:t>по организации работы по присвоению</w:t>
      </w:r>
    </w:p>
    <w:p w:rsidR="00694F98" w:rsidRDefault="00694F98">
      <w:pPr>
        <w:pStyle w:val="ConsPlusNormal"/>
        <w:jc w:val="right"/>
      </w:pPr>
      <w:r>
        <w:t>звания "Ветеран труда"</w:t>
      </w:r>
    </w:p>
    <w:p w:rsidR="00694F98" w:rsidRDefault="00694F98">
      <w:pPr>
        <w:pStyle w:val="ConsPlusNormal"/>
        <w:jc w:val="both"/>
      </w:pPr>
    </w:p>
    <w:p w:rsidR="00694F98" w:rsidRDefault="00694F98">
      <w:pPr>
        <w:pStyle w:val="ConsPlusNormal"/>
        <w:jc w:val="center"/>
      </w:pPr>
      <w:bookmarkStart w:id="7" w:name="P613"/>
      <w:bookmarkEnd w:id="7"/>
      <w:r>
        <w:t>СВЕДЕНИЯ</w:t>
      </w:r>
    </w:p>
    <w:p w:rsidR="00694F98" w:rsidRDefault="00694F98">
      <w:pPr>
        <w:pStyle w:val="ConsPlusNormal"/>
        <w:jc w:val="center"/>
      </w:pPr>
      <w:r>
        <w:t>О ЮРИДИЧЕСКИХ АДРЕСАХ, НОМЕРАХ ТЕЛЕФОНОВ,</w:t>
      </w:r>
    </w:p>
    <w:p w:rsidR="00694F98" w:rsidRDefault="00694F98">
      <w:pPr>
        <w:pStyle w:val="ConsPlusNormal"/>
        <w:jc w:val="center"/>
      </w:pPr>
      <w:r>
        <w:t>АДРЕСАХ ЭЛЕКТРОННОЙ ПОЧТЫ ДЛЯ СПРАВОК МИНИСТЕРСТВА</w:t>
      </w:r>
    </w:p>
    <w:p w:rsidR="00694F98" w:rsidRDefault="00694F98">
      <w:pPr>
        <w:pStyle w:val="ConsPlusNormal"/>
        <w:jc w:val="center"/>
      </w:pPr>
      <w:r>
        <w:t>И ЕГО ТЕРРИТОРИАЛЬНЫХ ОРГАНОВ</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t xml:space="preserve">(в ред. </w:t>
            </w:r>
            <w:hyperlink r:id="rId88">
              <w:r>
                <w:rPr>
                  <w:color w:val="0000FF"/>
                </w:rPr>
                <w:t>Приказа</w:t>
              </w:r>
            </w:hyperlink>
            <w:r>
              <w:rPr>
                <w:color w:val="392C69"/>
              </w:rPr>
              <w:t xml:space="preserve"> Минтруда РД</w:t>
            </w:r>
          </w:p>
          <w:p w:rsidR="00694F98" w:rsidRDefault="00694F98">
            <w:pPr>
              <w:pStyle w:val="ConsPlusNormal"/>
              <w:jc w:val="center"/>
            </w:pPr>
            <w:r>
              <w:rPr>
                <w:color w:val="392C69"/>
              </w:rPr>
              <w:t>от 17.06.2016 N 06/2-383)</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551"/>
        <w:gridCol w:w="1134"/>
        <w:gridCol w:w="2551"/>
      </w:tblGrid>
      <w:tr w:rsidR="00694F98">
        <w:tc>
          <w:tcPr>
            <w:tcW w:w="2835" w:type="dxa"/>
          </w:tcPr>
          <w:p w:rsidR="00694F98" w:rsidRDefault="00694F98">
            <w:pPr>
              <w:pStyle w:val="ConsPlusNormal"/>
              <w:jc w:val="center"/>
            </w:pPr>
            <w:r>
              <w:t>Наименование органа, предоставляющего государственную услугу</w:t>
            </w:r>
          </w:p>
        </w:tc>
        <w:tc>
          <w:tcPr>
            <w:tcW w:w="2551" w:type="dxa"/>
          </w:tcPr>
          <w:p w:rsidR="00694F98" w:rsidRDefault="00694F98">
            <w:pPr>
              <w:pStyle w:val="ConsPlusNormal"/>
              <w:jc w:val="center"/>
            </w:pPr>
            <w:r>
              <w:t>Юридический адрес органа, предоставляющего государственную услугу</w:t>
            </w:r>
          </w:p>
        </w:tc>
        <w:tc>
          <w:tcPr>
            <w:tcW w:w="1134" w:type="dxa"/>
          </w:tcPr>
          <w:p w:rsidR="00694F98" w:rsidRDefault="00694F98">
            <w:pPr>
              <w:pStyle w:val="ConsPlusNormal"/>
              <w:jc w:val="center"/>
            </w:pPr>
            <w:r>
              <w:t>Номер телефона</w:t>
            </w:r>
          </w:p>
        </w:tc>
        <w:tc>
          <w:tcPr>
            <w:tcW w:w="2551" w:type="dxa"/>
          </w:tcPr>
          <w:p w:rsidR="00694F98" w:rsidRDefault="00694F98">
            <w:pPr>
              <w:pStyle w:val="ConsPlusNormal"/>
              <w:jc w:val="center"/>
            </w:pPr>
            <w:r>
              <w:t>Адрес электронной почты</w:t>
            </w:r>
          </w:p>
        </w:tc>
      </w:tr>
      <w:tr w:rsidR="00694F98">
        <w:tc>
          <w:tcPr>
            <w:tcW w:w="2835" w:type="dxa"/>
          </w:tcPr>
          <w:p w:rsidR="00694F98" w:rsidRDefault="00694F98">
            <w:pPr>
              <w:pStyle w:val="ConsPlusNormal"/>
            </w:pPr>
            <w:r>
              <w:t>Министерство труда и социального развития Республики Дагестан (отдел по делам ветеранов)</w:t>
            </w:r>
          </w:p>
        </w:tc>
        <w:tc>
          <w:tcPr>
            <w:tcW w:w="2551" w:type="dxa"/>
          </w:tcPr>
          <w:p w:rsidR="00694F98" w:rsidRDefault="00694F98">
            <w:pPr>
              <w:pStyle w:val="ConsPlusNormal"/>
            </w:pPr>
            <w:r>
              <w:t>ул. А.Абубакарова, д. 117, г. Махачкала, Республика Дагестан, 367015</w:t>
            </w:r>
          </w:p>
        </w:tc>
        <w:tc>
          <w:tcPr>
            <w:tcW w:w="1134" w:type="dxa"/>
          </w:tcPr>
          <w:p w:rsidR="00694F98" w:rsidRDefault="00694F98">
            <w:pPr>
              <w:pStyle w:val="ConsPlusNormal"/>
              <w:jc w:val="center"/>
            </w:pPr>
            <w:r>
              <w:t>8(8722)</w:t>
            </w:r>
          </w:p>
          <w:p w:rsidR="00694F98" w:rsidRDefault="00694F98">
            <w:pPr>
              <w:pStyle w:val="ConsPlusNormal"/>
              <w:jc w:val="center"/>
            </w:pPr>
            <w:r>
              <w:t>64-27-37, 64-95-53, 64-24-33, 64-18-71</w:t>
            </w:r>
          </w:p>
        </w:tc>
        <w:tc>
          <w:tcPr>
            <w:tcW w:w="2551" w:type="dxa"/>
          </w:tcPr>
          <w:p w:rsidR="00694F98" w:rsidRDefault="00694F98">
            <w:pPr>
              <w:pStyle w:val="ConsPlusNormal"/>
            </w:pPr>
            <w:r>
              <w:t>mashburo&lt;mtrud@e-dag.ru&gt;,</w:t>
            </w:r>
          </w:p>
          <w:p w:rsidR="00694F98" w:rsidRDefault="00694F98">
            <w:pPr>
              <w:pStyle w:val="ConsPlusNormal"/>
            </w:pPr>
            <w:r>
              <w:t>veteran&lt;mtrud@e-dag.ru&gt;</w:t>
            </w:r>
          </w:p>
        </w:tc>
      </w:tr>
      <w:tr w:rsidR="00694F98">
        <w:tc>
          <w:tcPr>
            <w:tcW w:w="2835" w:type="dxa"/>
          </w:tcPr>
          <w:p w:rsidR="00694F98" w:rsidRDefault="00694F98">
            <w:pPr>
              <w:pStyle w:val="ConsPlusNormal"/>
              <w:jc w:val="center"/>
            </w:pPr>
            <w:r>
              <w:t>Наименование территориальных органов Министерства</w:t>
            </w:r>
          </w:p>
        </w:tc>
        <w:tc>
          <w:tcPr>
            <w:tcW w:w="2551" w:type="dxa"/>
          </w:tcPr>
          <w:p w:rsidR="00694F98" w:rsidRDefault="00694F98">
            <w:pPr>
              <w:pStyle w:val="ConsPlusNormal"/>
              <w:jc w:val="center"/>
            </w:pPr>
            <w:r>
              <w:t>Юридический адрес территориальных органов Министерства</w:t>
            </w:r>
          </w:p>
        </w:tc>
        <w:tc>
          <w:tcPr>
            <w:tcW w:w="1134" w:type="dxa"/>
          </w:tcPr>
          <w:p w:rsidR="00694F98" w:rsidRDefault="00694F98">
            <w:pPr>
              <w:pStyle w:val="ConsPlusNormal"/>
              <w:jc w:val="center"/>
            </w:pPr>
            <w:r>
              <w:t>Номер</w:t>
            </w:r>
          </w:p>
          <w:p w:rsidR="00694F98" w:rsidRDefault="00694F98">
            <w:pPr>
              <w:pStyle w:val="ConsPlusNormal"/>
              <w:jc w:val="center"/>
            </w:pPr>
            <w:r>
              <w:t>телефона</w:t>
            </w:r>
          </w:p>
        </w:tc>
        <w:tc>
          <w:tcPr>
            <w:tcW w:w="2551" w:type="dxa"/>
          </w:tcPr>
          <w:p w:rsidR="00694F98" w:rsidRDefault="00694F98">
            <w:pPr>
              <w:pStyle w:val="ConsPlusNormal"/>
              <w:jc w:val="center"/>
            </w:pPr>
            <w:r>
              <w:t>Адрес электронной почты</w:t>
            </w:r>
          </w:p>
        </w:tc>
      </w:tr>
      <w:tr w:rsidR="00694F98">
        <w:tc>
          <w:tcPr>
            <w:tcW w:w="2835" w:type="dxa"/>
          </w:tcPr>
          <w:p w:rsidR="00694F98" w:rsidRDefault="00694F98">
            <w:pPr>
              <w:pStyle w:val="ConsPlusNormal"/>
              <w:jc w:val="center"/>
            </w:pPr>
            <w:r>
              <w:t>1</w:t>
            </w:r>
          </w:p>
        </w:tc>
        <w:tc>
          <w:tcPr>
            <w:tcW w:w="2551" w:type="dxa"/>
          </w:tcPr>
          <w:p w:rsidR="00694F98" w:rsidRDefault="00694F98">
            <w:pPr>
              <w:pStyle w:val="ConsPlusNormal"/>
              <w:jc w:val="center"/>
            </w:pPr>
            <w:r>
              <w:t>2</w:t>
            </w:r>
          </w:p>
        </w:tc>
        <w:tc>
          <w:tcPr>
            <w:tcW w:w="1134" w:type="dxa"/>
          </w:tcPr>
          <w:p w:rsidR="00694F98" w:rsidRDefault="00694F98">
            <w:pPr>
              <w:pStyle w:val="ConsPlusNormal"/>
              <w:jc w:val="center"/>
            </w:pPr>
            <w:r>
              <w:t>3</w:t>
            </w:r>
          </w:p>
        </w:tc>
        <w:tc>
          <w:tcPr>
            <w:tcW w:w="2551" w:type="dxa"/>
          </w:tcPr>
          <w:p w:rsidR="00694F98" w:rsidRDefault="00694F98">
            <w:pPr>
              <w:pStyle w:val="ConsPlusNormal"/>
              <w:jc w:val="center"/>
            </w:pPr>
            <w:r>
              <w:t>4</w:t>
            </w:r>
          </w:p>
        </w:tc>
      </w:tr>
      <w:tr w:rsidR="00694F98">
        <w:tc>
          <w:tcPr>
            <w:tcW w:w="2835" w:type="dxa"/>
          </w:tcPr>
          <w:p w:rsidR="00694F98" w:rsidRDefault="00694F98">
            <w:pPr>
              <w:pStyle w:val="ConsPlusNormal"/>
            </w:pPr>
            <w:r>
              <w:lastRenderedPageBreak/>
              <w:t>Управление социальной защиты населения в муниципальном образовании "Агульский район"</w:t>
            </w:r>
          </w:p>
        </w:tc>
        <w:tc>
          <w:tcPr>
            <w:tcW w:w="2551" w:type="dxa"/>
          </w:tcPr>
          <w:p w:rsidR="00694F98" w:rsidRDefault="00694F98">
            <w:pPr>
              <w:pStyle w:val="ConsPlusNormal"/>
            </w:pPr>
            <w:r>
              <w:t>село Тпиг, Агульский район, Республика Дагестан, 368380</w:t>
            </w:r>
          </w:p>
        </w:tc>
        <w:tc>
          <w:tcPr>
            <w:tcW w:w="1134" w:type="dxa"/>
          </w:tcPr>
          <w:p w:rsidR="00694F98" w:rsidRDefault="00694F98">
            <w:pPr>
              <w:pStyle w:val="ConsPlusNormal"/>
              <w:jc w:val="center"/>
            </w:pPr>
            <w:r>
              <w:t>8(243) 2-21-52, 2-21-21</w:t>
            </w:r>
          </w:p>
        </w:tc>
        <w:tc>
          <w:tcPr>
            <w:tcW w:w="2551" w:type="dxa"/>
          </w:tcPr>
          <w:p w:rsidR="00694F98" w:rsidRDefault="00694F98">
            <w:pPr>
              <w:pStyle w:val="ConsPlusNormal"/>
            </w:pPr>
            <w:r>
              <w:t>uszn-agul@mail.ru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"Акушинский район"</w:t>
            </w:r>
          </w:p>
        </w:tc>
        <w:tc>
          <w:tcPr>
            <w:tcW w:w="2551" w:type="dxa"/>
          </w:tcPr>
          <w:p w:rsidR="00694F98" w:rsidRDefault="00694F98">
            <w:pPr>
              <w:pStyle w:val="ConsPlusNormal"/>
            </w:pPr>
            <w:r>
              <w:t>село Акуша, Акушинский район, Республика Дагестан, 368280</w:t>
            </w:r>
          </w:p>
        </w:tc>
        <w:tc>
          <w:tcPr>
            <w:tcW w:w="1134" w:type="dxa"/>
          </w:tcPr>
          <w:p w:rsidR="00694F98" w:rsidRDefault="00694F98">
            <w:pPr>
              <w:pStyle w:val="ConsPlusNormal"/>
              <w:jc w:val="center"/>
            </w:pPr>
            <w:r>
              <w:t>8(260) 2-14-73, 2-13-46</w:t>
            </w:r>
          </w:p>
        </w:tc>
        <w:tc>
          <w:tcPr>
            <w:tcW w:w="2551" w:type="dxa"/>
          </w:tcPr>
          <w:p w:rsidR="00694F98" w:rsidRDefault="00694F98">
            <w:pPr>
              <w:pStyle w:val="ConsPlusNormal"/>
            </w:pPr>
            <w:r>
              <w:t>uszn-akusha@rambler.ru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"Ахвахский район"</w:t>
            </w:r>
          </w:p>
        </w:tc>
        <w:tc>
          <w:tcPr>
            <w:tcW w:w="2551" w:type="dxa"/>
          </w:tcPr>
          <w:p w:rsidR="00694F98" w:rsidRDefault="00694F98">
            <w:pPr>
              <w:pStyle w:val="ConsPlusNormal"/>
            </w:pPr>
            <w:r>
              <w:t>село Карата, Ахвахский район, Республика Дагестан, 368990</w:t>
            </w:r>
          </w:p>
        </w:tc>
        <w:tc>
          <w:tcPr>
            <w:tcW w:w="1134" w:type="dxa"/>
          </w:tcPr>
          <w:p w:rsidR="00694F98" w:rsidRDefault="00694F98">
            <w:pPr>
              <w:pStyle w:val="ConsPlusNormal"/>
              <w:jc w:val="center"/>
            </w:pPr>
            <w:r>
              <w:t>8(250) 2-22-47, 2-15-33</w:t>
            </w:r>
          </w:p>
        </w:tc>
        <w:tc>
          <w:tcPr>
            <w:tcW w:w="2551" w:type="dxa"/>
          </w:tcPr>
          <w:p w:rsidR="00694F98" w:rsidRDefault="00694F98">
            <w:pPr>
              <w:pStyle w:val="ConsPlusNormal"/>
            </w:pPr>
            <w:r>
              <w:t>uszn-ahvah@mail.ru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"Ахтынский район"</w:t>
            </w:r>
          </w:p>
        </w:tc>
        <w:tc>
          <w:tcPr>
            <w:tcW w:w="2551" w:type="dxa"/>
          </w:tcPr>
          <w:p w:rsidR="00694F98" w:rsidRDefault="00694F98">
            <w:pPr>
              <w:pStyle w:val="ConsPlusNormal"/>
            </w:pPr>
            <w:r>
              <w:t>село Ахты, Ахтынский район, Республика Дагестан, 368730</w:t>
            </w:r>
          </w:p>
        </w:tc>
        <w:tc>
          <w:tcPr>
            <w:tcW w:w="1134" w:type="dxa"/>
          </w:tcPr>
          <w:p w:rsidR="00694F98" w:rsidRDefault="00694F98">
            <w:pPr>
              <w:pStyle w:val="ConsPlusNormal"/>
              <w:jc w:val="center"/>
            </w:pPr>
            <w:r>
              <w:t>8(263) 2-35-83, 2-53-32</w:t>
            </w:r>
          </w:p>
        </w:tc>
        <w:tc>
          <w:tcPr>
            <w:tcW w:w="2551" w:type="dxa"/>
          </w:tcPr>
          <w:p w:rsidR="00694F98" w:rsidRDefault="00694F98">
            <w:pPr>
              <w:pStyle w:val="ConsPlusNormal"/>
            </w:pPr>
            <w:r>
              <w:t>uszn-akhty@mail.ru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"Бабаюртовский район"</w:t>
            </w:r>
          </w:p>
        </w:tc>
        <w:tc>
          <w:tcPr>
            <w:tcW w:w="2551" w:type="dxa"/>
          </w:tcPr>
          <w:p w:rsidR="00694F98" w:rsidRDefault="00694F98">
            <w:pPr>
              <w:pStyle w:val="ConsPlusNormal"/>
            </w:pPr>
            <w:r>
              <w:t>село Бабаюрт, Бабаюртовский район, Республика Дагестан, 368060</w:t>
            </w:r>
          </w:p>
        </w:tc>
        <w:tc>
          <w:tcPr>
            <w:tcW w:w="1134" w:type="dxa"/>
          </w:tcPr>
          <w:p w:rsidR="00694F98" w:rsidRDefault="00694F98">
            <w:pPr>
              <w:pStyle w:val="ConsPlusNormal"/>
              <w:jc w:val="center"/>
            </w:pPr>
            <w:r>
              <w:t>8(247) 2-16-49, 2-17-96</w:t>
            </w:r>
          </w:p>
        </w:tc>
        <w:tc>
          <w:tcPr>
            <w:tcW w:w="2551" w:type="dxa"/>
          </w:tcPr>
          <w:p w:rsidR="00694F98" w:rsidRDefault="00694F98">
            <w:pPr>
              <w:pStyle w:val="ConsPlusNormal"/>
            </w:pPr>
            <w:r>
              <w:t>babyszn@mail.ru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"Бежтинский участок Цунтинского района"</w:t>
            </w:r>
          </w:p>
        </w:tc>
        <w:tc>
          <w:tcPr>
            <w:tcW w:w="2551" w:type="dxa"/>
          </w:tcPr>
          <w:p w:rsidR="00694F98" w:rsidRDefault="00694F98">
            <w:pPr>
              <w:pStyle w:val="ConsPlusNormal"/>
            </w:pPr>
            <w:r>
              <w:t>село Бежта, Цунтинский район, Республика Дагестан, 368410</w:t>
            </w:r>
          </w:p>
        </w:tc>
        <w:tc>
          <w:tcPr>
            <w:tcW w:w="1134" w:type="dxa"/>
          </w:tcPr>
          <w:p w:rsidR="00694F98" w:rsidRDefault="00694F98">
            <w:pPr>
              <w:pStyle w:val="ConsPlusNormal"/>
              <w:jc w:val="center"/>
            </w:pPr>
            <w:r>
              <w:t>8(274) 3-22-08</w:t>
            </w:r>
          </w:p>
        </w:tc>
        <w:tc>
          <w:tcPr>
            <w:tcW w:w="2551" w:type="dxa"/>
          </w:tcPr>
          <w:p w:rsidR="00694F98" w:rsidRDefault="00694F98">
            <w:pPr>
              <w:pStyle w:val="ConsPlusNormal"/>
            </w:pPr>
            <w:r>
              <w:t>uszn-bejta@mail.ru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"Ботлихский район"</w:t>
            </w:r>
          </w:p>
        </w:tc>
        <w:tc>
          <w:tcPr>
            <w:tcW w:w="2551" w:type="dxa"/>
          </w:tcPr>
          <w:p w:rsidR="00694F98" w:rsidRDefault="00694F98">
            <w:pPr>
              <w:pStyle w:val="ConsPlusNormal"/>
            </w:pPr>
            <w:r>
              <w:t>село Ботлих, Ботлихский район, Республика Дагестан, 368970</w:t>
            </w:r>
          </w:p>
        </w:tc>
        <w:tc>
          <w:tcPr>
            <w:tcW w:w="1134" w:type="dxa"/>
          </w:tcPr>
          <w:p w:rsidR="00694F98" w:rsidRDefault="00694F98">
            <w:pPr>
              <w:pStyle w:val="ConsPlusNormal"/>
              <w:jc w:val="center"/>
            </w:pPr>
            <w:r>
              <w:t>8(271) 2-20-12, 2-24-55</w:t>
            </w:r>
          </w:p>
        </w:tc>
        <w:tc>
          <w:tcPr>
            <w:tcW w:w="2551" w:type="dxa"/>
          </w:tcPr>
          <w:p w:rsidR="00694F98" w:rsidRDefault="00694F98">
            <w:pPr>
              <w:pStyle w:val="ConsPlusNormal"/>
            </w:pPr>
            <w:r>
              <w:t>buszn@mail.ru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"Буйнакский район"</w:t>
            </w:r>
          </w:p>
        </w:tc>
        <w:tc>
          <w:tcPr>
            <w:tcW w:w="2551" w:type="dxa"/>
          </w:tcPr>
          <w:p w:rsidR="00694F98" w:rsidRDefault="00694F98">
            <w:pPr>
              <w:pStyle w:val="ConsPlusNormal"/>
            </w:pPr>
            <w:r>
              <w:t>улица Ленина, дом 61а, город Буйнакск, Республика Дагестан, 368220</w:t>
            </w:r>
          </w:p>
        </w:tc>
        <w:tc>
          <w:tcPr>
            <w:tcW w:w="1134" w:type="dxa"/>
          </w:tcPr>
          <w:p w:rsidR="00694F98" w:rsidRDefault="00694F98">
            <w:pPr>
              <w:pStyle w:val="ConsPlusNormal"/>
              <w:jc w:val="center"/>
            </w:pPr>
            <w:r>
              <w:t>8(237) 2-22-02, 2-28-45</w:t>
            </w:r>
          </w:p>
        </w:tc>
        <w:tc>
          <w:tcPr>
            <w:tcW w:w="2551" w:type="dxa"/>
          </w:tcPr>
          <w:p w:rsidR="00694F98" w:rsidRDefault="00694F98">
            <w:pPr>
              <w:pStyle w:val="ConsPlusNormal"/>
            </w:pPr>
            <w:r>
              <w:t>uszn_b_raion@rambler.ru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"Гергебильский район"</w:t>
            </w:r>
          </w:p>
        </w:tc>
        <w:tc>
          <w:tcPr>
            <w:tcW w:w="2551" w:type="dxa"/>
          </w:tcPr>
          <w:p w:rsidR="00694F98" w:rsidRDefault="00694F98">
            <w:pPr>
              <w:pStyle w:val="ConsPlusNormal"/>
            </w:pPr>
            <w:r>
              <w:t>село Гергебиль, Гергебильский район, Республика Дагестан, 368250</w:t>
            </w:r>
          </w:p>
        </w:tc>
        <w:tc>
          <w:tcPr>
            <w:tcW w:w="1134" w:type="dxa"/>
          </w:tcPr>
          <w:p w:rsidR="00694F98" w:rsidRDefault="00694F98">
            <w:pPr>
              <w:pStyle w:val="ConsPlusNormal"/>
              <w:jc w:val="center"/>
            </w:pPr>
            <w:r>
              <w:t>8(255) 3-32-16</w:t>
            </w:r>
          </w:p>
        </w:tc>
        <w:tc>
          <w:tcPr>
            <w:tcW w:w="2551" w:type="dxa"/>
          </w:tcPr>
          <w:p w:rsidR="00694F98" w:rsidRDefault="00694F98">
            <w:pPr>
              <w:pStyle w:val="ConsPlusNormal"/>
            </w:pPr>
            <w:r>
              <w:t>uszn_gerg2011@mail.ru</w:t>
            </w:r>
          </w:p>
        </w:tc>
      </w:tr>
      <w:tr w:rsidR="00694F98">
        <w:tc>
          <w:tcPr>
            <w:tcW w:w="2835" w:type="dxa"/>
          </w:tcPr>
          <w:p w:rsidR="00694F98" w:rsidRDefault="00694F98">
            <w:pPr>
              <w:pStyle w:val="ConsPlusNormal"/>
            </w:pPr>
            <w:r>
              <w:lastRenderedPageBreak/>
              <w:t>Управление социальной защиты населения в муниципальном образовании "Гумбетовский район"</w:t>
            </w:r>
          </w:p>
        </w:tc>
        <w:tc>
          <w:tcPr>
            <w:tcW w:w="2551" w:type="dxa"/>
          </w:tcPr>
          <w:p w:rsidR="00694F98" w:rsidRDefault="00694F98">
            <w:pPr>
              <w:pStyle w:val="ConsPlusNormal"/>
            </w:pPr>
            <w:r>
              <w:t>село Мехельта, Гумбетовский район, Республика Дагестан, 368930</w:t>
            </w:r>
          </w:p>
        </w:tc>
        <w:tc>
          <w:tcPr>
            <w:tcW w:w="1134" w:type="dxa"/>
          </w:tcPr>
          <w:p w:rsidR="00694F98" w:rsidRDefault="00694F98">
            <w:pPr>
              <w:pStyle w:val="ConsPlusNormal"/>
              <w:jc w:val="center"/>
            </w:pPr>
            <w:r>
              <w:t>8(272) 2-14-07, 3-62-13</w:t>
            </w:r>
          </w:p>
        </w:tc>
        <w:tc>
          <w:tcPr>
            <w:tcW w:w="2551" w:type="dxa"/>
          </w:tcPr>
          <w:p w:rsidR="00694F98" w:rsidRDefault="00694F98">
            <w:pPr>
              <w:pStyle w:val="ConsPlusNormal"/>
            </w:pPr>
            <w:r>
              <w:t>gumbuszn@mail.ru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"Гунибский район"</w:t>
            </w:r>
          </w:p>
        </w:tc>
        <w:tc>
          <w:tcPr>
            <w:tcW w:w="2551" w:type="dxa"/>
          </w:tcPr>
          <w:p w:rsidR="00694F98" w:rsidRDefault="00694F98">
            <w:pPr>
              <w:pStyle w:val="ConsPlusNormal"/>
            </w:pPr>
            <w:r>
              <w:t>село Гуниб, Гунибский район, Республика Дагестан, 368340</w:t>
            </w:r>
          </w:p>
        </w:tc>
        <w:tc>
          <w:tcPr>
            <w:tcW w:w="1134" w:type="dxa"/>
          </w:tcPr>
          <w:p w:rsidR="00694F98" w:rsidRDefault="00694F98">
            <w:pPr>
              <w:pStyle w:val="ConsPlusNormal"/>
              <w:jc w:val="center"/>
            </w:pPr>
            <w:r>
              <w:t>8(258) 2-14-84, 2-14-09</w:t>
            </w:r>
          </w:p>
        </w:tc>
        <w:tc>
          <w:tcPr>
            <w:tcW w:w="2551" w:type="dxa"/>
          </w:tcPr>
          <w:p w:rsidR="00694F98" w:rsidRDefault="00694F98">
            <w:pPr>
              <w:pStyle w:val="ConsPlusNormal"/>
            </w:pPr>
            <w:r>
              <w:t>uszn-gunib@mail.ru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"Дахадаевский район"</w:t>
            </w:r>
          </w:p>
        </w:tc>
        <w:tc>
          <w:tcPr>
            <w:tcW w:w="2551" w:type="dxa"/>
          </w:tcPr>
          <w:p w:rsidR="00694F98" w:rsidRDefault="00694F98">
            <w:pPr>
              <w:pStyle w:val="ConsPlusNormal"/>
            </w:pPr>
            <w:r>
              <w:t>село Уркарах, Дахадаевский район, Республика Дагестан, 368570</w:t>
            </w:r>
          </w:p>
        </w:tc>
        <w:tc>
          <w:tcPr>
            <w:tcW w:w="1134" w:type="dxa"/>
          </w:tcPr>
          <w:p w:rsidR="00694F98" w:rsidRDefault="00694F98">
            <w:pPr>
              <w:pStyle w:val="ConsPlusNormal"/>
              <w:jc w:val="center"/>
            </w:pPr>
            <w:r>
              <w:t>8(254) 3-45-52, 2-17-93</w:t>
            </w:r>
          </w:p>
        </w:tc>
        <w:tc>
          <w:tcPr>
            <w:tcW w:w="2551" w:type="dxa"/>
          </w:tcPr>
          <w:p w:rsidR="00694F98" w:rsidRDefault="00694F98">
            <w:pPr>
              <w:pStyle w:val="ConsPlusNormal"/>
            </w:pPr>
            <w:r>
              <w:t>dah_uszn@mail.ru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"Дербентский район"</w:t>
            </w:r>
          </w:p>
        </w:tc>
        <w:tc>
          <w:tcPr>
            <w:tcW w:w="2551" w:type="dxa"/>
          </w:tcPr>
          <w:p w:rsidR="00694F98" w:rsidRDefault="00694F98">
            <w:pPr>
              <w:pStyle w:val="ConsPlusNormal"/>
            </w:pPr>
            <w:r>
              <w:t>проспект Агасиева, дом 14а, город Дербент, Республика Дагестан, 368600</w:t>
            </w:r>
          </w:p>
        </w:tc>
        <w:tc>
          <w:tcPr>
            <w:tcW w:w="1134" w:type="dxa"/>
          </w:tcPr>
          <w:p w:rsidR="00694F98" w:rsidRDefault="00694F98">
            <w:pPr>
              <w:pStyle w:val="ConsPlusNormal"/>
              <w:jc w:val="center"/>
            </w:pPr>
            <w:r>
              <w:t>8(240) 2-19-97, 4-29-01</w:t>
            </w:r>
          </w:p>
        </w:tc>
        <w:tc>
          <w:tcPr>
            <w:tcW w:w="2551" w:type="dxa"/>
          </w:tcPr>
          <w:p w:rsidR="00694F98" w:rsidRDefault="00694F98">
            <w:pPr>
              <w:pStyle w:val="ConsPlusNormal"/>
            </w:pPr>
            <w:r>
              <w:t>usznderbray@mail.ru,</w:t>
            </w:r>
          </w:p>
          <w:p w:rsidR="00694F98" w:rsidRDefault="00694F98">
            <w:pPr>
              <w:pStyle w:val="ConsPlusNormal"/>
            </w:pPr>
            <w:r>
              <w:t>d_ uszn_r@dinet.ru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"Докузпаринский район"</w:t>
            </w:r>
          </w:p>
        </w:tc>
        <w:tc>
          <w:tcPr>
            <w:tcW w:w="2551" w:type="dxa"/>
          </w:tcPr>
          <w:p w:rsidR="00694F98" w:rsidRDefault="00694F98">
            <w:pPr>
              <w:pStyle w:val="ConsPlusNormal"/>
            </w:pPr>
            <w:r>
              <w:t>село Усухчай, Докузпаринский район, Республика Дагестан,</w:t>
            </w:r>
          </w:p>
          <w:p w:rsidR="00694F98" w:rsidRDefault="00694F98">
            <w:pPr>
              <w:pStyle w:val="ConsPlusNormal"/>
            </w:pPr>
            <w:r>
              <w:t>368750</w:t>
            </w:r>
          </w:p>
        </w:tc>
        <w:tc>
          <w:tcPr>
            <w:tcW w:w="1134" w:type="dxa"/>
          </w:tcPr>
          <w:p w:rsidR="00694F98" w:rsidRDefault="00694F98">
            <w:pPr>
              <w:pStyle w:val="ConsPlusNormal"/>
              <w:jc w:val="center"/>
            </w:pPr>
            <w:r>
              <w:t>8(269) 2-23-58</w:t>
            </w:r>
          </w:p>
        </w:tc>
        <w:tc>
          <w:tcPr>
            <w:tcW w:w="2551" w:type="dxa"/>
          </w:tcPr>
          <w:p w:rsidR="00694F98" w:rsidRDefault="00694F98">
            <w:pPr>
              <w:pStyle w:val="ConsPlusNormal"/>
            </w:pPr>
            <w:r>
              <w:t>dokuz-uszn@mail.ru,</w:t>
            </w:r>
          </w:p>
          <w:p w:rsidR="00694F98" w:rsidRDefault="00694F98">
            <w:pPr>
              <w:pStyle w:val="ConsPlusNormal"/>
            </w:pPr>
            <w:r>
              <w:t>dokuz-uszn@dinet.ru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"Казбековский район"</w:t>
            </w:r>
          </w:p>
        </w:tc>
        <w:tc>
          <w:tcPr>
            <w:tcW w:w="2551" w:type="dxa"/>
          </w:tcPr>
          <w:p w:rsidR="00694F98" w:rsidRDefault="00694F98">
            <w:pPr>
              <w:pStyle w:val="ConsPlusNormal"/>
            </w:pPr>
            <w:r>
              <w:t>село Дылым, Казбековский район, Республика Дагестан, 368140</w:t>
            </w:r>
          </w:p>
        </w:tc>
        <w:tc>
          <w:tcPr>
            <w:tcW w:w="1134" w:type="dxa"/>
          </w:tcPr>
          <w:p w:rsidR="00694F98" w:rsidRDefault="00694F98">
            <w:pPr>
              <w:pStyle w:val="ConsPlusNormal"/>
              <w:jc w:val="center"/>
            </w:pPr>
            <w:r>
              <w:t>8(279) 2-17-34, 2-14-69</w:t>
            </w:r>
          </w:p>
        </w:tc>
        <w:tc>
          <w:tcPr>
            <w:tcW w:w="2551" w:type="dxa"/>
          </w:tcPr>
          <w:p w:rsidR="00694F98" w:rsidRDefault="00694F98">
            <w:pPr>
              <w:pStyle w:val="ConsPlusNormal"/>
            </w:pPr>
            <w:r>
              <w:t>kazbekuszn@mail.ru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"Кайтагский район"</w:t>
            </w:r>
          </w:p>
        </w:tc>
        <w:tc>
          <w:tcPr>
            <w:tcW w:w="2551" w:type="dxa"/>
          </w:tcPr>
          <w:p w:rsidR="00694F98" w:rsidRDefault="00694F98">
            <w:pPr>
              <w:pStyle w:val="ConsPlusNormal"/>
            </w:pPr>
            <w:r>
              <w:t>село Маджалис, Кайтагский район, Республика Дагестан, 368590</w:t>
            </w:r>
          </w:p>
        </w:tc>
        <w:tc>
          <w:tcPr>
            <w:tcW w:w="1134" w:type="dxa"/>
          </w:tcPr>
          <w:p w:rsidR="00694F98" w:rsidRDefault="00694F98">
            <w:pPr>
              <w:pStyle w:val="ConsPlusNormal"/>
              <w:jc w:val="center"/>
            </w:pPr>
            <w:r>
              <w:t>8(238) 4-57-19</w:t>
            </w:r>
          </w:p>
        </w:tc>
        <w:tc>
          <w:tcPr>
            <w:tcW w:w="2551" w:type="dxa"/>
          </w:tcPr>
          <w:p w:rsidR="00694F98" w:rsidRDefault="00694F98">
            <w:pPr>
              <w:pStyle w:val="ConsPlusNormal"/>
            </w:pPr>
            <w:r>
              <w:t>kaitaguszn@mail.ru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"Карабудахкентский район"</w:t>
            </w:r>
          </w:p>
        </w:tc>
        <w:tc>
          <w:tcPr>
            <w:tcW w:w="2551" w:type="dxa"/>
          </w:tcPr>
          <w:p w:rsidR="00694F98" w:rsidRDefault="00694F98">
            <w:pPr>
              <w:pStyle w:val="ConsPlusNormal"/>
            </w:pPr>
            <w:r>
              <w:t>село Карабудахкент, Карабудахкентский район, Республика Дагестан, 368530</w:t>
            </w:r>
          </w:p>
        </w:tc>
        <w:tc>
          <w:tcPr>
            <w:tcW w:w="1134" w:type="dxa"/>
          </w:tcPr>
          <w:p w:rsidR="00694F98" w:rsidRDefault="00694F98">
            <w:pPr>
              <w:pStyle w:val="ConsPlusNormal"/>
              <w:jc w:val="center"/>
            </w:pPr>
            <w:r>
              <w:t>8(232) 2-23-06, 2-16-44</w:t>
            </w:r>
          </w:p>
        </w:tc>
        <w:tc>
          <w:tcPr>
            <w:tcW w:w="2551" w:type="dxa"/>
          </w:tcPr>
          <w:p w:rsidR="00694F98" w:rsidRDefault="00694F98">
            <w:pPr>
              <w:pStyle w:val="ConsPlusNormal"/>
            </w:pPr>
            <w:r>
              <w:t>uszn-karab@mail.ru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"Каякентский район"</w:t>
            </w:r>
          </w:p>
        </w:tc>
        <w:tc>
          <w:tcPr>
            <w:tcW w:w="2551" w:type="dxa"/>
          </w:tcPr>
          <w:p w:rsidR="00694F98" w:rsidRDefault="00694F98">
            <w:pPr>
              <w:pStyle w:val="ConsPlusNormal"/>
            </w:pPr>
            <w:r>
              <w:t>село Каякент, Каякентский район, Республика Дагестан, 368560</w:t>
            </w:r>
          </w:p>
        </w:tc>
        <w:tc>
          <w:tcPr>
            <w:tcW w:w="1134" w:type="dxa"/>
          </w:tcPr>
          <w:p w:rsidR="00694F98" w:rsidRDefault="00694F98">
            <w:pPr>
              <w:pStyle w:val="ConsPlusNormal"/>
              <w:jc w:val="center"/>
            </w:pPr>
            <w:r>
              <w:t>8(248) 2-14-75, 2-18-14</w:t>
            </w:r>
          </w:p>
        </w:tc>
        <w:tc>
          <w:tcPr>
            <w:tcW w:w="2551" w:type="dxa"/>
          </w:tcPr>
          <w:p w:rsidR="00694F98" w:rsidRDefault="00694F98">
            <w:pPr>
              <w:pStyle w:val="ConsPlusNormal"/>
            </w:pPr>
            <w:r>
              <w:t>kayak_uszn@mail.ru</w:t>
            </w:r>
          </w:p>
        </w:tc>
      </w:tr>
      <w:tr w:rsidR="00694F98">
        <w:tc>
          <w:tcPr>
            <w:tcW w:w="2835" w:type="dxa"/>
          </w:tcPr>
          <w:p w:rsidR="00694F98" w:rsidRDefault="00694F98">
            <w:pPr>
              <w:pStyle w:val="ConsPlusNormal"/>
            </w:pPr>
            <w:r>
              <w:t xml:space="preserve">Управление социальной </w:t>
            </w:r>
            <w:r>
              <w:lastRenderedPageBreak/>
              <w:t>защиты населения в муниципальном образовании "Кизилюртовский район"</w:t>
            </w:r>
          </w:p>
        </w:tc>
        <w:tc>
          <w:tcPr>
            <w:tcW w:w="2551" w:type="dxa"/>
          </w:tcPr>
          <w:p w:rsidR="00694F98" w:rsidRDefault="00694F98">
            <w:pPr>
              <w:pStyle w:val="ConsPlusNormal"/>
            </w:pPr>
            <w:r>
              <w:lastRenderedPageBreak/>
              <w:t xml:space="preserve">улица Кавказская, дом 4, </w:t>
            </w:r>
            <w:r>
              <w:lastRenderedPageBreak/>
              <w:t>город Кизилюрт, Республика Дагестан, 368120</w:t>
            </w:r>
          </w:p>
        </w:tc>
        <w:tc>
          <w:tcPr>
            <w:tcW w:w="1134" w:type="dxa"/>
          </w:tcPr>
          <w:p w:rsidR="00694F98" w:rsidRDefault="00694F98">
            <w:pPr>
              <w:pStyle w:val="ConsPlusNormal"/>
              <w:jc w:val="center"/>
            </w:pPr>
            <w:r>
              <w:lastRenderedPageBreak/>
              <w:t>8(234) 4-</w:t>
            </w:r>
            <w:r>
              <w:lastRenderedPageBreak/>
              <w:t>14-90, 3-19-77</w:t>
            </w:r>
          </w:p>
        </w:tc>
        <w:tc>
          <w:tcPr>
            <w:tcW w:w="2551" w:type="dxa"/>
          </w:tcPr>
          <w:p w:rsidR="00694F98" w:rsidRDefault="00694F98">
            <w:pPr>
              <w:pStyle w:val="ConsPlusNormal"/>
            </w:pPr>
            <w:r>
              <w:lastRenderedPageBreak/>
              <w:t>usznkizilyurtrai@yandex.ru</w:t>
            </w:r>
          </w:p>
        </w:tc>
      </w:tr>
      <w:tr w:rsidR="00694F98">
        <w:tc>
          <w:tcPr>
            <w:tcW w:w="2835" w:type="dxa"/>
          </w:tcPr>
          <w:p w:rsidR="00694F98" w:rsidRDefault="00694F98">
            <w:pPr>
              <w:pStyle w:val="ConsPlusNormal"/>
            </w:pPr>
            <w:r>
              <w:lastRenderedPageBreak/>
              <w:t>Управление социальной защиты населения в муниципальном образовании "Кизлярский район"</w:t>
            </w:r>
          </w:p>
        </w:tc>
        <w:tc>
          <w:tcPr>
            <w:tcW w:w="2551" w:type="dxa"/>
          </w:tcPr>
          <w:p w:rsidR="00694F98" w:rsidRDefault="00694F98">
            <w:pPr>
              <w:pStyle w:val="ConsPlusNormal"/>
            </w:pPr>
            <w:r>
              <w:t>улица Островского, дом 77, город Кизляр, Республика Дагестан, 368830</w:t>
            </w:r>
          </w:p>
        </w:tc>
        <w:tc>
          <w:tcPr>
            <w:tcW w:w="1134" w:type="dxa"/>
          </w:tcPr>
          <w:p w:rsidR="00694F98" w:rsidRDefault="00694F98">
            <w:pPr>
              <w:pStyle w:val="ConsPlusNormal"/>
              <w:jc w:val="center"/>
            </w:pPr>
            <w:r>
              <w:t>8(239) 2-19-84, 2-02-16</w:t>
            </w:r>
          </w:p>
        </w:tc>
        <w:tc>
          <w:tcPr>
            <w:tcW w:w="2551" w:type="dxa"/>
          </w:tcPr>
          <w:p w:rsidR="00694F98" w:rsidRDefault="00694F98">
            <w:pPr>
              <w:pStyle w:val="ConsPlusNormal"/>
            </w:pPr>
            <w:r>
              <w:t>uszn05_kiz@mail.ru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"Кулинский район"</w:t>
            </w:r>
          </w:p>
        </w:tc>
        <w:tc>
          <w:tcPr>
            <w:tcW w:w="2551" w:type="dxa"/>
          </w:tcPr>
          <w:p w:rsidR="00694F98" w:rsidRDefault="00694F98">
            <w:pPr>
              <w:pStyle w:val="ConsPlusNormal"/>
            </w:pPr>
            <w:r>
              <w:t>село Вачи, Кулинский район, Республика Дагестан, 368390</w:t>
            </w:r>
          </w:p>
        </w:tc>
        <w:tc>
          <w:tcPr>
            <w:tcW w:w="1134" w:type="dxa"/>
          </w:tcPr>
          <w:p w:rsidR="00694F98" w:rsidRDefault="00694F98">
            <w:pPr>
              <w:pStyle w:val="ConsPlusNormal"/>
              <w:jc w:val="center"/>
            </w:pPr>
            <w:r>
              <w:t>8(268) 2-12-13, 2-13-46</w:t>
            </w:r>
          </w:p>
        </w:tc>
        <w:tc>
          <w:tcPr>
            <w:tcW w:w="2551" w:type="dxa"/>
          </w:tcPr>
          <w:p w:rsidR="00694F98" w:rsidRDefault="00694F98">
            <w:pPr>
              <w:pStyle w:val="ConsPlusNormal"/>
            </w:pPr>
            <w:r>
              <w:t>uszn_kuli@mail.ru,</w:t>
            </w:r>
          </w:p>
          <w:p w:rsidR="00694F98" w:rsidRDefault="00694F98">
            <w:pPr>
              <w:pStyle w:val="ConsPlusNormal"/>
            </w:pPr>
            <w:r>
              <w:t>usz_kuli@mintrud.dag</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"Кумторкалинский район"</w:t>
            </w:r>
          </w:p>
        </w:tc>
        <w:tc>
          <w:tcPr>
            <w:tcW w:w="2551" w:type="dxa"/>
          </w:tcPr>
          <w:p w:rsidR="00694F98" w:rsidRDefault="00694F98">
            <w:pPr>
              <w:pStyle w:val="ConsPlusNormal"/>
            </w:pPr>
            <w:r>
              <w:t>село Коркмаскала, Кумторкалинский район,</w:t>
            </w:r>
          </w:p>
          <w:p w:rsidR="00694F98" w:rsidRDefault="00694F98">
            <w:pPr>
              <w:pStyle w:val="ConsPlusNormal"/>
            </w:pPr>
            <w:r>
              <w:t>Республика Дагестан, 368080</w:t>
            </w:r>
          </w:p>
        </w:tc>
        <w:tc>
          <w:tcPr>
            <w:tcW w:w="1134" w:type="dxa"/>
          </w:tcPr>
          <w:p w:rsidR="00694F98" w:rsidRDefault="00694F98">
            <w:pPr>
              <w:pStyle w:val="ConsPlusNormal"/>
              <w:jc w:val="center"/>
            </w:pPr>
            <w:r>
              <w:t>8(241) 2-10-66</w:t>
            </w:r>
          </w:p>
        </w:tc>
        <w:tc>
          <w:tcPr>
            <w:tcW w:w="2551" w:type="dxa"/>
          </w:tcPr>
          <w:p w:rsidR="00694F98" w:rsidRDefault="00694F98">
            <w:pPr>
              <w:pStyle w:val="ConsPlusNormal"/>
            </w:pPr>
            <w:r>
              <w:t>uszn.kumtorkalinsky@mail.ru,</w:t>
            </w:r>
          </w:p>
          <w:p w:rsidR="00694F98" w:rsidRDefault="00694F98">
            <w:pPr>
              <w:pStyle w:val="ConsPlusNormal"/>
            </w:pPr>
            <w:r>
              <w:t>uszn.kumtorkalinsky@yandex.ru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"Курахский район"</w:t>
            </w:r>
          </w:p>
        </w:tc>
        <w:tc>
          <w:tcPr>
            <w:tcW w:w="2551" w:type="dxa"/>
          </w:tcPr>
          <w:p w:rsidR="00694F98" w:rsidRDefault="00694F98">
            <w:pPr>
              <w:pStyle w:val="ConsPlusNormal"/>
            </w:pPr>
            <w:r>
              <w:t>село Курах, Курахский район, Республика Дагестан, 368180</w:t>
            </w:r>
          </w:p>
        </w:tc>
        <w:tc>
          <w:tcPr>
            <w:tcW w:w="1134" w:type="dxa"/>
          </w:tcPr>
          <w:p w:rsidR="00694F98" w:rsidRDefault="00694F98">
            <w:pPr>
              <w:pStyle w:val="ConsPlusNormal"/>
              <w:jc w:val="center"/>
            </w:pPr>
            <w:r>
              <w:t>8(262) 2-23-42, 2-41-20</w:t>
            </w:r>
          </w:p>
        </w:tc>
        <w:tc>
          <w:tcPr>
            <w:tcW w:w="2551" w:type="dxa"/>
          </w:tcPr>
          <w:p w:rsidR="00694F98" w:rsidRDefault="00694F98">
            <w:pPr>
              <w:pStyle w:val="ConsPlusNormal"/>
            </w:pPr>
            <w:r>
              <w:t>kurahuszn@mail.ru,</w:t>
            </w:r>
          </w:p>
          <w:p w:rsidR="00694F98" w:rsidRDefault="00694F98">
            <w:pPr>
              <w:pStyle w:val="ConsPlusNormal"/>
            </w:pPr>
            <w:r>
              <w:t>usz_kurah@mintrud.dag</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"Лакский район"</w:t>
            </w:r>
          </w:p>
        </w:tc>
        <w:tc>
          <w:tcPr>
            <w:tcW w:w="2551" w:type="dxa"/>
          </w:tcPr>
          <w:p w:rsidR="00694F98" w:rsidRDefault="00694F98">
            <w:pPr>
              <w:pStyle w:val="ConsPlusNormal"/>
            </w:pPr>
            <w:r>
              <w:t>село Кумух, Лакский район, Республика Дагестан, 368360</w:t>
            </w:r>
          </w:p>
        </w:tc>
        <w:tc>
          <w:tcPr>
            <w:tcW w:w="1134" w:type="dxa"/>
          </w:tcPr>
          <w:p w:rsidR="00694F98" w:rsidRDefault="00694F98">
            <w:pPr>
              <w:pStyle w:val="ConsPlusNormal"/>
              <w:jc w:val="center"/>
            </w:pPr>
            <w:r>
              <w:t>8(267) 3-42-14, 3-42-26</w:t>
            </w:r>
          </w:p>
        </w:tc>
        <w:tc>
          <w:tcPr>
            <w:tcW w:w="2551" w:type="dxa"/>
          </w:tcPr>
          <w:p w:rsidR="00694F98" w:rsidRDefault="00694F98">
            <w:pPr>
              <w:pStyle w:val="ConsPlusNormal"/>
            </w:pPr>
            <w:r>
              <w:t>lak_uszn@mail.ru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"Левашинский район"</w:t>
            </w:r>
          </w:p>
        </w:tc>
        <w:tc>
          <w:tcPr>
            <w:tcW w:w="2551" w:type="dxa"/>
          </w:tcPr>
          <w:p w:rsidR="00694F98" w:rsidRDefault="00694F98">
            <w:pPr>
              <w:pStyle w:val="ConsPlusNormal"/>
            </w:pPr>
            <w:r>
              <w:t>село Леваши, Левашинский район, Республика Дагестан, 368320</w:t>
            </w:r>
          </w:p>
        </w:tc>
        <w:tc>
          <w:tcPr>
            <w:tcW w:w="1134" w:type="dxa"/>
          </w:tcPr>
          <w:p w:rsidR="00694F98" w:rsidRDefault="00694F98">
            <w:pPr>
              <w:pStyle w:val="ConsPlusNormal"/>
              <w:jc w:val="center"/>
            </w:pPr>
            <w:r>
              <w:t>8(252) 2-13-55, 2-13-56</w:t>
            </w:r>
          </w:p>
        </w:tc>
        <w:tc>
          <w:tcPr>
            <w:tcW w:w="2551" w:type="dxa"/>
          </w:tcPr>
          <w:p w:rsidR="00694F98" w:rsidRDefault="00694F98">
            <w:pPr>
              <w:pStyle w:val="ConsPlusNormal"/>
            </w:pPr>
            <w:r>
              <w:t>uszn-levashi@mail.ru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"Магарамкентский район"</w:t>
            </w:r>
          </w:p>
        </w:tc>
        <w:tc>
          <w:tcPr>
            <w:tcW w:w="2551" w:type="dxa"/>
          </w:tcPr>
          <w:p w:rsidR="00694F98" w:rsidRDefault="00694F98">
            <w:pPr>
              <w:pStyle w:val="ConsPlusNormal"/>
            </w:pPr>
            <w:r>
              <w:t>село Магарамкент, Магарамкентский район,</w:t>
            </w:r>
          </w:p>
          <w:p w:rsidR="00694F98" w:rsidRDefault="00694F98">
            <w:pPr>
              <w:pStyle w:val="ConsPlusNormal"/>
            </w:pPr>
            <w:r>
              <w:t>Республика Дагестан, 368780</w:t>
            </w:r>
          </w:p>
        </w:tc>
        <w:tc>
          <w:tcPr>
            <w:tcW w:w="1134" w:type="dxa"/>
          </w:tcPr>
          <w:p w:rsidR="00694F98" w:rsidRDefault="00694F98">
            <w:pPr>
              <w:pStyle w:val="ConsPlusNormal"/>
              <w:jc w:val="center"/>
            </w:pPr>
            <w:r>
              <w:t>8(235) 2-13-63</w:t>
            </w:r>
          </w:p>
        </w:tc>
        <w:tc>
          <w:tcPr>
            <w:tcW w:w="2551" w:type="dxa"/>
          </w:tcPr>
          <w:p w:rsidR="00694F98" w:rsidRDefault="00694F98">
            <w:pPr>
              <w:pStyle w:val="ConsPlusNormal"/>
            </w:pPr>
            <w:r>
              <w:t>uszn-magaram@mail.ru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"Новолакский район"</w:t>
            </w:r>
          </w:p>
        </w:tc>
        <w:tc>
          <w:tcPr>
            <w:tcW w:w="2551" w:type="dxa"/>
          </w:tcPr>
          <w:p w:rsidR="00694F98" w:rsidRDefault="00694F98">
            <w:pPr>
              <w:pStyle w:val="ConsPlusNormal"/>
            </w:pPr>
            <w:r>
              <w:t>село Новолакское, Новолакский район, Республика Дагестан, 368160</w:t>
            </w:r>
          </w:p>
        </w:tc>
        <w:tc>
          <w:tcPr>
            <w:tcW w:w="1134" w:type="dxa"/>
          </w:tcPr>
          <w:p w:rsidR="00694F98" w:rsidRDefault="00694F98">
            <w:pPr>
              <w:pStyle w:val="ConsPlusNormal"/>
              <w:jc w:val="center"/>
            </w:pPr>
            <w:r>
              <w:t>8(242) 2-15-04, 2-15-85</w:t>
            </w:r>
          </w:p>
        </w:tc>
        <w:tc>
          <w:tcPr>
            <w:tcW w:w="2551" w:type="dxa"/>
          </w:tcPr>
          <w:p w:rsidR="00694F98" w:rsidRDefault="00694F98">
            <w:pPr>
              <w:pStyle w:val="ConsPlusNormal"/>
            </w:pPr>
            <w:r>
              <w:t>uszn_novolak@mail.ru</w:t>
            </w:r>
          </w:p>
        </w:tc>
      </w:tr>
      <w:tr w:rsidR="00694F98">
        <w:tc>
          <w:tcPr>
            <w:tcW w:w="2835" w:type="dxa"/>
          </w:tcPr>
          <w:p w:rsidR="00694F98" w:rsidRDefault="00694F98">
            <w:pPr>
              <w:pStyle w:val="ConsPlusNormal"/>
            </w:pPr>
            <w:r>
              <w:t xml:space="preserve">Управление социальной защиты населения в </w:t>
            </w:r>
            <w:r>
              <w:lastRenderedPageBreak/>
              <w:t>муниципальном образовании "Ногайский район"</w:t>
            </w:r>
          </w:p>
        </w:tc>
        <w:tc>
          <w:tcPr>
            <w:tcW w:w="2551" w:type="dxa"/>
          </w:tcPr>
          <w:p w:rsidR="00694F98" w:rsidRDefault="00694F98">
            <w:pPr>
              <w:pStyle w:val="ConsPlusNormal"/>
            </w:pPr>
            <w:r>
              <w:lastRenderedPageBreak/>
              <w:t xml:space="preserve">село Терекли-Мектеб, Ногайский район, </w:t>
            </w:r>
            <w:r>
              <w:lastRenderedPageBreak/>
              <w:t>Республика Дагестан, 368850</w:t>
            </w:r>
          </w:p>
        </w:tc>
        <w:tc>
          <w:tcPr>
            <w:tcW w:w="1134" w:type="dxa"/>
          </w:tcPr>
          <w:p w:rsidR="00694F98" w:rsidRDefault="00694F98">
            <w:pPr>
              <w:pStyle w:val="ConsPlusNormal"/>
              <w:jc w:val="center"/>
            </w:pPr>
            <w:r>
              <w:lastRenderedPageBreak/>
              <w:t>8(256) 2-12-27, 2-</w:t>
            </w:r>
            <w:r>
              <w:lastRenderedPageBreak/>
              <w:t>14-34</w:t>
            </w:r>
          </w:p>
        </w:tc>
        <w:tc>
          <w:tcPr>
            <w:tcW w:w="2551" w:type="dxa"/>
          </w:tcPr>
          <w:p w:rsidR="00694F98" w:rsidRDefault="00694F98">
            <w:pPr>
              <w:pStyle w:val="ConsPlusNormal"/>
            </w:pPr>
            <w:r>
              <w:lastRenderedPageBreak/>
              <w:t>usznnogay@mail.ru</w:t>
            </w:r>
          </w:p>
        </w:tc>
      </w:tr>
      <w:tr w:rsidR="00694F98">
        <w:tc>
          <w:tcPr>
            <w:tcW w:w="2835" w:type="dxa"/>
          </w:tcPr>
          <w:p w:rsidR="00694F98" w:rsidRDefault="00694F98">
            <w:pPr>
              <w:pStyle w:val="ConsPlusNormal"/>
            </w:pPr>
            <w:r>
              <w:lastRenderedPageBreak/>
              <w:t>Управление социальной защиты населения в муниципальном образовании "Рутульский район"</w:t>
            </w:r>
          </w:p>
        </w:tc>
        <w:tc>
          <w:tcPr>
            <w:tcW w:w="2551" w:type="dxa"/>
          </w:tcPr>
          <w:p w:rsidR="00694F98" w:rsidRDefault="00694F98">
            <w:pPr>
              <w:pStyle w:val="ConsPlusNormal"/>
            </w:pPr>
            <w:r>
              <w:t>село Рутул, Рутульский район, Республика Дагестан, 368700</w:t>
            </w:r>
          </w:p>
        </w:tc>
        <w:tc>
          <w:tcPr>
            <w:tcW w:w="1134" w:type="dxa"/>
          </w:tcPr>
          <w:p w:rsidR="00694F98" w:rsidRDefault="00694F98">
            <w:pPr>
              <w:pStyle w:val="ConsPlusNormal"/>
              <w:jc w:val="center"/>
            </w:pPr>
            <w:r>
              <w:t>8(264) 2-35-36</w:t>
            </w:r>
          </w:p>
        </w:tc>
        <w:tc>
          <w:tcPr>
            <w:tcW w:w="2551" w:type="dxa"/>
          </w:tcPr>
          <w:p w:rsidR="00694F98" w:rsidRDefault="00694F98">
            <w:pPr>
              <w:pStyle w:val="ConsPlusNormal"/>
            </w:pPr>
            <w:r>
              <w:t>uszn-rutul@mail.ru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"Сергокалинский район"</w:t>
            </w:r>
          </w:p>
        </w:tc>
        <w:tc>
          <w:tcPr>
            <w:tcW w:w="2551" w:type="dxa"/>
          </w:tcPr>
          <w:p w:rsidR="00694F98" w:rsidRDefault="00694F98">
            <w:pPr>
              <w:pStyle w:val="ConsPlusNormal"/>
            </w:pPr>
            <w:r>
              <w:t>село Сергокала, Сергокалинский район, Республика Дагестан,</w:t>
            </w:r>
          </w:p>
          <w:p w:rsidR="00694F98" w:rsidRDefault="00694F98">
            <w:pPr>
              <w:pStyle w:val="ConsPlusNormal"/>
            </w:pPr>
            <w:r>
              <w:t>368510</w:t>
            </w:r>
          </w:p>
        </w:tc>
        <w:tc>
          <w:tcPr>
            <w:tcW w:w="1134" w:type="dxa"/>
          </w:tcPr>
          <w:p w:rsidR="00694F98" w:rsidRDefault="00694F98">
            <w:pPr>
              <w:pStyle w:val="ConsPlusNormal"/>
              <w:jc w:val="center"/>
            </w:pPr>
            <w:r>
              <w:t>8(230) 2-11-17, 2-14-82</w:t>
            </w:r>
          </w:p>
        </w:tc>
        <w:tc>
          <w:tcPr>
            <w:tcW w:w="2551" w:type="dxa"/>
          </w:tcPr>
          <w:p w:rsidR="00694F98" w:rsidRDefault="00694F98">
            <w:pPr>
              <w:pStyle w:val="ConsPlusNormal"/>
            </w:pPr>
            <w:r>
              <w:t>uszn_sergo@mail.ru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"Сулейман-Стальский район"</w:t>
            </w:r>
          </w:p>
        </w:tc>
        <w:tc>
          <w:tcPr>
            <w:tcW w:w="2551" w:type="dxa"/>
          </w:tcPr>
          <w:p w:rsidR="00694F98" w:rsidRDefault="00694F98">
            <w:pPr>
              <w:pStyle w:val="ConsPlusNormal"/>
            </w:pPr>
            <w:r>
              <w:t>село Касумкент, Сулейман-Стальский район, Республика Дагестан, 368760</w:t>
            </w:r>
          </w:p>
        </w:tc>
        <w:tc>
          <w:tcPr>
            <w:tcW w:w="1134" w:type="dxa"/>
          </w:tcPr>
          <w:p w:rsidR="00694F98" w:rsidRDefault="00694F98">
            <w:pPr>
              <w:pStyle w:val="ConsPlusNormal"/>
              <w:jc w:val="center"/>
            </w:pPr>
            <w:r>
              <w:t>8(236) 3-15-38, 3-16-31</w:t>
            </w:r>
          </w:p>
        </w:tc>
        <w:tc>
          <w:tcPr>
            <w:tcW w:w="2551" w:type="dxa"/>
          </w:tcPr>
          <w:p w:rsidR="00694F98" w:rsidRDefault="00694F98">
            <w:pPr>
              <w:pStyle w:val="ConsPlusNormal"/>
            </w:pPr>
            <w:r>
              <w:t>uszn-ss@yandex.ru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"Табасаранский район"</w:t>
            </w:r>
          </w:p>
        </w:tc>
        <w:tc>
          <w:tcPr>
            <w:tcW w:w="2551" w:type="dxa"/>
          </w:tcPr>
          <w:p w:rsidR="00694F98" w:rsidRDefault="00694F98">
            <w:pPr>
              <w:pStyle w:val="ConsPlusNormal"/>
            </w:pPr>
            <w:r>
              <w:t>село Хучни, Табасаранский район, Республика Дагестан, 368650</w:t>
            </w:r>
          </w:p>
        </w:tc>
        <w:tc>
          <w:tcPr>
            <w:tcW w:w="1134" w:type="dxa"/>
          </w:tcPr>
          <w:p w:rsidR="00694F98" w:rsidRDefault="00694F98">
            <w:pPr>
              <w:pStyle w:val="ConsPlusNormal"/>
              <w:jc w:val="center"/>
            </w:pPr>
            <w:r>
              <w:t>8(249) 3-21-14, 3-21-15</w:t>
            </w:r>
          </w:p>
        </w:tc>
        <w:tc>
          <w:tcPr>
            <w:tcW w:w="2551" w:type="dxa"/>
          </w:tcPr>
          <w:p w:rsidR="00694F98" w:rsidRDefault="00694F98">
            <w:pPr>
              <w:pStyle w:val="ConsPlusNormal"/>
            </w:pPr>
            <w:r>
              <w:t>uszn.tab@yandex.ru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"Тарумовский район"</w:t>
            </w:r>
          </w:p>
        </w:tc>
        <w:tc>
          <w:tcPr>
            <w:tcW w:w="2551" w:type="dxa"/>
          </w:tcPr>
          <w:p w:rsidR="00694F98" w:rsidRDefault="00694F98">
            <w:pPr>
              <w:pStyle w:val="ConsPlusNormal"/>
            </w:pPr>
            <w:r>
              <w:t>село Тарумовка, Тарумовский район, Республика Дагестан, 368870</w:t>
            </w:r>
          </w:p>
        </w:tc>
        <w:tc>
          <w:tcPr>
            <w:tcW w:w="1134" w:type="dxa"/>
          </w:tcPr>
          <w:p w:rsidR="00694F98" w:rsidRDefault="00694F98">
            <w:pPr>
              <w:pStyle w:val="ConsPlusNormal"/>
              <w:jc w:val="center"/>
            </w:pPr>
            <w:r>
              <w:t>8(261) 3-10-21</w:t>
            </w:r>
          </w:p>
        </w:tc>
        <w:tc>
          <w:tcPr>
            <w:tcW w:w="2551" w:type="dxa"/>
          </w:tcPr>
          <w:p w:rsidR="00694F98" w:rsidRDefault="00694F98">
            <w:pPr>
              <w:pStyle w:val="ConsPlusNormal"/>
            </w:pPr>
            <w:r>
              <w:t>tarumuszn@mail.ru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"Тляратинский район"</w:t>
            </w:r>
          </w:p>
        </w:tc>
        <w:tc>
          <w:tcPr>
            <w:tcW w:w="2551" w:type="dxa"/>
          </w:tcPr>
          <w:p w:rsidR="00694F98" w:rsidRDefault="00694F98">
            <w:pPr>
              <w:pStyle w:val="ConsPlusNormal"/>
            </w:pPr>
            <w:r>
              <w:t>село Тлярата, Тляратинский район, Республика Дагестан, 368420</w:t>
            </w:r>
          </w:p>
        </w:tc>
        <w:tc>
          <w:tcPr>
            <w:tcW w:w="1134" w:type="dxa"/>
          </w:tcPr>
          <w:p w:rsidR="00694F98" w:rsidRDefault="00694F98">
            <w:pPr>
              <w:pStyle w:val="ConsPlusNormal"/>
              <w:jc w:val="center"/>
            </w:pPr>
            <w:r>
              <w:t>8(265) 3-42-12, 3-45-04, 3-45-09 (факс)</w:t>
            </w:r>
          </w:p>
        </w:tc>
        <w:tc>
          <w:tcPr>
            <w:tcW w:w="2551" w:type="dxa"/>
          </w:tcPr>
          <w:p w:rsidR="00694F98" w:rsidRDefault="00694F98">
            <w:pPr>
              <w:pStyle w:val="ConsPlusNormal"/>
            </w:pPr>
            <w:r>
              <w:t>uszn_tlr@mail.ru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"Унцукульский район"</w:t>
            </w:r>
          </w:p>
        </w:tc>
        <w:tc>
          <w:tcPr>
            <w:tcW w:w="2551" w:type="dxa"/>
          </w:tcPr>
          <w:p w:rsidR="00694F98" w:rsidRDefault="00694F98">
            <w:pPr>
              <w:pStyle w:val="ConsPlusNormal"/>
            </w:pPr>
            <w:r>
              <w:t>село Унцукуль, Унцукульский район, Республика Дагестан, 368940</w:t>
            </w:r>
          </w:p>
        </w:tc>
        <w:tc>
          <w:tcPr>
            <w:tcW w:w="1134" w:type="dxa"/>
          </w:tcPr>
          <w:p w:rsidR="00694F98" w:rsidRDefault="00694F98">
            <w:pPr>
              <w:pStyle w:val="ConsPlusNormal"/>
              <w:jc w:val="center"/>
            </w:pPr>
            <w:r>
              <w:t>8(257) 3-16-13, 3-16-20</w:t>
            </w:r>
          </w:p>
        </w:tc>
        <w:tc>
          <w:tcPr>
            <w:tcW w:w="2551" w:type="dxa"/>
          </w:tcPr>
          <w:p w:rsidR="00694F98" w:rsidRDefault="00694F98">
            <w:pPr>
              <w:pStyle w:val="ConsPlusNormal"/>
            </w:pPr>
            <w:r>
              <w:t>uszn_uncukul@mail.ru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"Хасавюртовский район"</w:t>
            </w:r>
          </w:p>
        </w:tc>
        <w:tc>
          <w:tcPr>
            <w:tcW w:w="2551" w:type="dxa"/>
          </w:tcPr>
          <w:p w:rsidR="00694F98" w:rsidRDefault="00694F98">
            <w:pPr>
              <w:pStyle w:val="ConsPlusNormal"/>
            </w:pPr>
            <w:r>
              <w:t>улица Октябрьская, дом 33, город Хасавюрт, Республика Дагестан, 368000</w:t>
            </w:r>
          </w:p>
        </w:tc>
        <w:tc>
          <w:tcPr>
            <w:tcW w:w="1134" w:type="dxa"/>
          </w:tcPr>
          <w:p w:rsidR="00694F98" w:rsidRDefault="00694F98">
            <w:pPr>
              <w:pStyle w:val="ConsPlusNormal"/>
              <w:jc w:val="center"/>
            </w:pPr>
            <w:r>
              <w:t>8(231+0) 22-78, 22-90, 33-89</w:t>
            </w:r>
          </w:p>
        </w:tc>
        <w:tc>
          <w:tcPr>
            <w:tcW w:w="2551" w:type="dxa"/>
          </w:tcPr>
          <w:p w:rsidR="00694F98" w:rsidRDefault="00694F98">
            <w:pPr>
              <w:pStyle w:val="ConsPlusNormal"/>
            </w:pPr>
            <w:r>
              <w:t>uszn2010@mail.ru</w:t>
            </w:r>
          </w:p>
        </w:tc>
      </w:tr>
      <w:tr w:rsidR="00694F98">
        <w:tc>
          <w:tcPr>
            <w:tcW w:w="2835" w:type="dxa"/>
          </w:tcPr>
          <w:p w:rsidR="00694F98" w:rsidRDefault="00694F98">
            <w:pPr>
              <w:pStyle w:val="ConsPlusNormal"/>
            </w:pPr>
            <w:r>
              <w:t xml:space="preserve">Управление социальной защиты населения в муниципальном </w:t>
            </w:r>
            <w:r>
              <w:lastRenderedPageBreak/>
              <w:t>образовании "Хивский район"</w:t>
            </w:r>
          </w:p>
        </w:tc>
        <w:tc>
          <w:tcPr>
            <w:tcW w:w="2551" w:type="dxa"/>
          </w:tcPr>
          <w:p w:rsidR="00694F98" w:rsidRDefault="00694F98">
            <w:pPr>
              <w:pStyle w:val="ConsPlusNormal"/>
            </w:pPr>
            <w:r>
              <w:lastRenderedPageBreak/>
              <w:t>село Хив, Хивский район, Республика Дагестан, 368680</w:t>
            </w:r>
          </w:p>
        </w:tc>
        <w:tc>
          <w:tcPr>
            <w:tcW w:w="1134" w:type="dxa"/>
          </w:tcPr>
          <w:p w:rsidR="00694F98" w:rsidRDefault="00694F98">
            <w:pPr>
              <w:pStyle w:val="ConsPlusNormal"/>
              <w:jc w:val="center"/>
            </w:pPr>
            <w:r>
              <w:t>8(244) 2-33-55, 2-34-06</w:t>
            </w:r>
          </w:p>
        </w:tc>
        <w:tc>
          <w:tcPr>
            <w:tcW w:w="2551" w:type="dxa"/>
          </w:tcPr>
          <w:p w:rsidR="00694F98" w:rsidRDefault="00694F98">
            <w:pPr>
              <w:pStyle w:val="ConsPlusNormal"/>
            </w:pPr>
            <w:r>
              <w:t>hivuszn@mail.ru,</w:t>
            </w:r>
          </w:p>
          <w:p w:rsidR="00694F98" w:rsidRDefault="00694F98">
            <w:pPr>
              <w:pStyle w:val="ConsPlusNormal"/>
            </w:pPr>
            <w:r>
              <w:t>uszn-khiv@list.ru,</w:t>
            </w:r>
          </w:p>
          <w:p w:rsidR="00694F98" w:rsidRDefault="00694F98">
            <w:pPr>
              <w:pStyle w:val="ConsPlusNormal"/>
            </w:pPr>
            <w:r>
              <w:t>uszn-khiv@mail.ru</w:t>
            </w:r>
          </w:p>
        </w:tc>
      </w:tr>
      <w:tr w:rsidR="00694F98">
        <w:tc>
          <w:tcPr>
            <w:tcW w:w="2835" w:type="dxa"/>
          </w:tcPr>
          <w:p w:rsidR="00694F98" w:rsidRDefault="00694F98">
            <w:pPr>
              <w:pStyle w:val="ConsPlusNormal"/>
            </w:pPr>
            <w:r>
              <w:lastRenderedPageBreak/>
              <w:t>Управление социальной защиты населения в муниципальном образовании "Хунзахский район"</w:t>
            </w:r>
          </w:p>
        </w:tc>
        <w:tc>
          <w:tcPr>
            <w:tcW w:w="2551" w:type="dxa"/>
          </w:tcPr>
          <w:p w:rsidR="00694F98" w:rsidRDefault="00694F98">
            <w:pPr>
              <w:pStyle w:val="ConsPlusNormal"/>
            </w:pPr>
            <w:r>
              <w:t>село Хунзах, Хунзахский район, Республика Дагестан, 368260</w:t>
            </w:r>
          </w:p>
        </w:tc>
        <w:tc>
          <w:tcPr>
            <w:tcW w:w="1134" w:type="dxa"/>
          </w:tcPr>
          <w:p w:rsidR="00694F98" w:rsidRDefault="00694F98">
            <w:pPr>
              <w:pStyle w:val="ConsPlusNormal"/>
              <w:jc w:val="center"/>
            </w:pPr>
            <w:r>
              <w:t>8(233) 3-22-49</w:t>
            </w:r>
          </w:p>
        </w:tc>
        <w:tc>
          <w:tcPr>
            <w:tcW w:w="2551" w:type="dxa"/>
          </w:tcPr>
          <w:p w:rsidR="00694F98" w:rsidRDefault="00694F98">
            <w:pPr>
              <w:pStyle w:val="ConsPlusNormal"/>
            </w:pPr>
            <w:r>
              <w:t>uszn-hunzah2010@yandex.ru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"Цумадинский район"</w:t>
            </w:r>
          </w:p>
        </w:tc>
        <w:tc>
          <w:tcPr>
            <w:tcW w:w="2551" w:type="dxa"/>
          </w:tcPr>
          <w:p w:rsidR="00694F98" w:rsidRDefault="00694F98">
            <w:pPr>
              <w:pStyle w:val="ConsPlusNormal"/>
            </w:pPr>
            <w:r>
              <w:t>село Агвали, Цумадинский район, Республика Дагестан, 368900</w:t>
            </w:r>
          </w:p>
        </w:tc>
        <w:tc>
          <w:tcPr>
            <w:tcW w:w="1134" w:type="dxa"/>
          </w:tcPr>
          <w:p w:rsidR="00694F98" w:rsidRDefault="00694F98">
            <w:pPr>
              <w:pStyle w:val="ConsPlusNormal"/>
              <w:jc w:val="center"/>
            </w:pPr>
            <w:r>
              <w:t>8(273) 2-13-60, 2-13-69</w:t>
            </w:r>
          </w:p>
        </w:tc>
        <w:tc>
          <w:tcPr>
            <w:tcW w:w="2551" w:type="dxa"/>
          </w:tcPr>
          <w:p w:rsidR="00694F98" w:rsidRDefault="00694F98">
            <w:pPr>
              <w:pStyle w:val="ConsPlusNormal"/>
            </w:pPr>
            <w:r>
              <w:t>uszn.cumada@mail.ru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"Цунтинский район"</w:t>
            </w:r>
          </w:p>
        </w:tc>
        <w:tc>
          <w:tcPr>
            <w:tcW w:w="2551" w:type="dxa"/>
          </w:tcPr>
          <w:p w:rsidR="00694F98" w:rsidRDefault="00694F98">
            <w:pPr>
              <w:pStyle w:val="ConsPlusNormal"/>
            </w:pPr>
            <w:r>
              <w:t>село Кидеро, Цунтинский район, Республика Дагестан, 368412</w:t>
            </w:r>
          </w:p>
        </w:tc>
        <w:tc>
          <w:tcPr>
            <w:tcW w:w="1134" w:type="dxa"/>
          </w:tcPr>
          <w:p w:rsidR="00694F98" w:rsidRDefault="00694F98">
            <w:pPr>
              <w:pStyle w:val="ConsPlusNormal"/>
              <w:jc w:val="center"/>
            </w:pPr>
            <w:r>
              <w:t>8(274) 3-26-25</w:t>
            </w:r>
          </w:p>
        </w:tc>
        <w:tc>
          <w:tcPr>
            <w:tcW w:w="2551" w:type="dxa"/>
          </w:tcPr>
          <w:p w:rsidR="00694F98" w:rsidRDefault="00694F98">
            <w:pPr>
              <w:pStyle w:val="ConsPlusNormal"/>
            </w:pPr>
            <w:r>
              <w:t>uszn.cunta@mail.ru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"Чародинский район"</w:t>
            </w:r>
          </w:p>
        </w:tc>
        <w:tc>
          <w:tcPr>
            <w:tcW w:w="2551" w:type="dxa"/>
          </w:tcPr>
          <w:p w:rsidR="00694F98" w:rsidRDefault="00694F98">
            <w:pPr>
              <w:pStyle w:val="ConsPlusNormal"/>
            </w:pPr>
            <w:r>
              <w:t>село Цуриб, Чародинский район, Республика Дагестан, 368450</w:t>
            </w:r>
          </w:p>
        </w:tc>
        <w:tc>
          <w:tcPr>
            <w:tcW w:w="1134" w:type="dxa"/>
          </w:tcPr>
          <w:p w:rsidR="00694F98" w:rsidRDefault="00694F98">
            <w:pPr>
              <w:pStyle w:val="ConsPlusNormal"/>
              <w:jc w:val="center"/>
            </w:pPr>
            <w:r>
              <w:t>8(266) 2-22-09, 2-24-51</w:t>
            </w:r>
          </w:p>
        </w:tc>
        <w:tc>
          <w:tcPr>
            <w:tcW w:w="2551" w:type="dxa"/>
          </w:tcPr>
          <w:p w:rsidR="00694F98" w:rsidRDefault="00694F98">
            <w:pPr>
              <w:pStyle w:val="ConsPlusNormal"/>
            </w:pPr>
            <w:r>
              <w:t>yszn-curib@mail.ru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"Шамильский район"</w:t>
            </w:r>
          </w:p>
        </w:tc>
        <w:tc>
          <w:tcPr>
            <w:tcW w:w="2551" w:type="dxa"/>
          </w:tcPr>
          <w:p w:rsidR="00694F98" w:rsidRDefault="00694F98">
            <w:pPr>
              <w:pStyle w:val="ConsPlusNormal"/>
            </w:pPr>
            <w:r>
              <w:t>село Хебда, Шамильский район, Республика Дагестан, 368430</w:t>
            </w:r>
          </w:p>
        </w:tc>
        <w:tc>
          <w:tcPr>
            <w:tcW w:w="1134" w:type="dxa"/>
          </w:tcPr>
          <w:p w:rsidR="00694F98" w:rsidRDefault="00694F98">
            <w:pPr>
              <w:pStyle w:val="ConsPlusNormal"/>
              <w:jc w:val="center"/>
            </w:pPr>
            <w:r>
              <w:t>8(259) 2-14-93, 2-16-34</w:t>
            </w:r>
          </w:p>
        </w:tc>
        <w:tc>
          <w:tcPr>
            <w:tcW w:w="2551" w:type="dxa"/>
          </w:tcPr>
          <w:p w:rsidR="00694F98" w:rsidRDefault="00694F98">
            <w:pPr>
              <w:pStyle w:val="ConsPlusNormal"/>
            </w:pPr>
            <w:r>
              <w:t>uszn-shamil@mail.ru</w:t>
            </w:r>
          </w:p>
        </w:tc>
      </w:tr>
      <w:tr w:rsidR="00694F98">
        <w:tc>
          <w:tcPr>
            <w:tcW w:w="2835" w:type="dxa"/>
          </w:tcPr>
          <w:p w:rsidR="00694F98" w:rsidRDefault="00694F98">
            <w:pPr>
              <w:pStyle w:val="ConsPlusNormal"/>
            </w:pPr>
            <w:r>
              <w:t>Межрайонное управление социальной защиты населения, проживающего в зоне отгонного животноводства</w:t>
            </w:r>
          </w:p>
        </w:tc>
        <w:tc>
          <w:tcPr>
            <w:tcW w:w="2551" w:type="dxa"/>
          </w:tcPr>
          <w:p w:rsidR="00694F98" w:rsidRDefault="00694F98">
            <w:pPr>
              <w:pStyle w:val="ConsPlusNormal"/>
            </w:pPr>
            <w:r>
              <w:t>улица Вишневского, дом 11, город Кизилюрт, Республика Дагестан, 368124</w:t>
            </w:r>
          </w:p>
        </w:tc>
        <w:tc>
          <w:tcPr>
            <w:tcW w:w="1134" w:type="dxa"/>
          </w:tcPr>
          <w:p w:rsidR="00694F98" w:rsidRDefault="00694F98">
            <w:pPr>
              <w:pStyle w:val="ConsPlusNormal"/>
              <w:jc w:val="center"/>
            </w:pPr>
            <w:r>
              <w:t>8(234) 4-12-10, 4-12-20</w:t>
            </w:r>
          </w:p>
        </w:tc>
        <w:tc>
          <w:tcPr>
            <w:tcW w:w="2551" w:type="dxa"/>
          </w:tcPr>
          <w:p w:rsidR="00694F98" w:rsidRDefault="00694F98">
            <w:pPr>
              <w:pStyle w:val="ConsPlusNormal"/>
            </w:pPr>
            <w:r>
              <w:t>u_uszoj@dinet.ru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"город Махачкала"</w:t>
            </w:r>
          </w:p>
        </w:tc>
        <w:tc>
          <w:tcPr>
            <w:tcW w:w="2551" w:type="dxa"/>
          </w:tcPr>
          <w:p w:rsidR="00694F98" w:rsidRDefault="00694F98">
            <w:pPr>
              <w:pStyle w:val="ConsPlusNormal"/>
            </w:pPr>
            <w:r>
              <w:t>улица Буйнакского, дом 13, город Махачкала, Республика Дагестан, 367000</w:t>
            </w:r>
          </w:p>
        </w:tc>
        <w:tc>
          <w:tcPr>
            <w:tcW w:w="1134" w:type="dxa"/>
          </w:tcPr>
          <w:p w:rsidR="00694F98" w:rsidRDefault="00694F98">
            <w:pPr>
              <w:pStyle w:val="ConsPlusNormal"/>
              <w:jc w:val="center"/>
            </w:pPr>
            <w:r>
              <w:t>8(8722) 67-05-24, 67-90-84, 68-06-17</w:t>
            </w:r>
          </w:p>
        </w:tc>
        <w:tc>
          <w:tcPr>
            <w:tcW w:w="2551" w:type="dxa"/>
          </w:tcPr>
          <w:p w:rsidR="00694F98" w:rsidRDefault="00694F98">
            <w:pPr>
              <w:pStyle w:val="ConsPlusNormal"/>
            </w:pPr>
            <w:r>
              <w:t>uszn-mo@mail.ru,</w:t>
            </w:r>
          </w:p>
          <w:p w:rsidR="00694F98" w:rsidRDefault="00694F98">
            <w:pPr>
              <w:pStyle w:val="ConsPlusNormal"/>
            </w:pPr>
            <w:r>
              <w:t>zashita@dinet.ru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"город Буйнакск"</w:t>
            </w:r>
          </w:p>
        </w:tc>
        <w:tc>
          <w:tcPr>
            <w:tcW w:w="2551" w:type="dxa"/>
          </w:tcPr>
          <w:p w:rsidR="00694F98" w:rsidRDefault="00694F98">
            <w:pPr>
              <w:pStyle w:val="ConsPlusNormal"/>
            </w:pPr>
            <w:r>
              <w:t>улица Дахадаева, дом 52, город Буйнакск, Республика Дагестан, 368220</w:t>
            </w:r>
          </w:p>
        </w:tc>
        <w:tc>
          <w:tcPr>
            <w:tcW w:w="1134" w:type="dxa"/>
          </w:tcPr>
          <w:p w:rsidR="00694F98" w:rsidRDefault="00694F98">
            <w:pPr>
              <w:pStyle w:val="ConsPlusNormal"/>
              <w:jc w:val="center"/>
            </w:pPr>
            <w:r>
              <w:t>8(237) 2-14-89, 2-32-92</w:t>
            </w:r>
          </w:p>
        </w:tc>
        <w:tc>
          <w:tcPr>
            <w:tcW w:w="2551" w:type="dxa"/>
          </w:tcPr>
          <w:p w:rsidR="00694F98" w:rsidRDefault="00694F98">
            <w:pPr>
              <w:pStyle w:val="ConsPlusNormal"/>
            </w:pPr>
            <w:r>
              <w:t>yszn_bui@mail.ru</w:t>
            </w:r>
          </w:p>
        </w:tc>
      </w:tr>
      <w:tr w:rsidR="00694F98">
        <w:tc>
          <w:tcPr>
            <w:tcW w:w="2835" w:type="dxa"/>
          </w:tcPr>
          <w:p w:rsidR="00694F98" w:rsidRDefault="00694F98">
            <w:pPr>
              <w:pStyle w:val="ConsPlusNormal"/>
            </w:pPr>
            <w:r>
              <w:t xml:space="preserve">Управление социальной защиты населения в муниципальном образовании "город </w:t>
            </w:r>
            <w:r>
              <w:lastRenderedPageBreak/>
              <w:t>Дагестанские Огни"</w:t>
            </w:r>
          </w:p>
        </w:tc>
        <w:tc>
          <w:tcPr>
            <w:tcW w:w="2551" w:type="dxa"/>
          </w:tcPr>
          <w:p w:rsidR="00694F98" w:rsidRDefault="00694F98">
            <w:pPr>
              <w:pStyle w:val="ConsPlusNormal"/>
            </w:pPr>
            <w:r>
              <w:lastRenderedPageBreak/>
              <w:t>улица Козленко, дом 1а, город Дагестанские Огни, Республика Дагестан, 368670</w:t>
            </w:r>
          </w:p>
        </w:tc>
        <w:tc>
          <w:tcPr>
            <w:tcW w:w="1134" w:type="dxa"/>
          </w:tcPr>
          <w:p w:rsidR="00694F98" w:rsidRDefault="00694F98">
            <w:pPr>
              <w:pStyle w:val="ConsPlusNormal"/>
              <w:jc w:val="center"/>
            </w:pPr>
            <w:r>
              <w:t>8(275) 5-23-77, 4-32-44</w:t>
            </w:r>
          </w:p>
        </w:tc>
        <w:tc>
          <w:tcPr>
            <w:tcW w:w="2551" w:type="dxa"/>
          </w:tcPr>
          <w:p w:rsidR="00694F98" w:rsidRDefault="00694F98">
            <w:pPr>
              <w:pStyle w:val="ConsPlusNormal"/>
            </w:pPr>
            <w:r>
              <w:t>uszn_ogni@mail.ru</w:t>
            </w:r>
          </w:p>
        </w:tc>
      </w:tr>
      <w:tr w:rsidR="00694F98">
        <w:tc>
          <w:tcPr>
            <w:tcW w:w="2835" w:type="dxa"/>
          </w:tcPr>
          <w:p w:rsidR="00694F98" w:rsidRDefault="00694F98">
            <w:pPr>
              <w:pStyle w:val="ConsPlusNormal"/>
            </w:pPr>
            <w:r>
              <w:lastRenderedPageBreak/>
              <w:t>Управление социальной защиты населения в муниципальном образовании "город Дербент"</w:t>
            </w:r>
          </w:p>
        </w:tc>
        <w:tc>
          <w:tcPr>
            <w:tcW w:w="2551" w:type="dxa"/>
          </w:tcPr>
          <w:p w:rsidR="00694F98" w:rsidRDefault="00694F98">
            <w:pPr>
              <w:pStyle w:val="ConsPlusNormal"/>
            </w:pPr>
            <w:r>
              <w:t>улица Кандилаки, дом 36, город Дербент, Республика Дагестан, 368600</w:t>
            </w:r>
          </w:p>
        </w:tc>
        <w:tc>
          <w:tcPr>
            <w:tcW w:w="1134" w:type="dxa"/>
          </w:tcPr>
          <w:p w:rsidR="00694F98" w:rsidRDefault="00694F98">
            <w:pPr>
              <w:pStyle w:val="ConsPlusNormal"/>
              <w:jc w:val="center"/>
            </w:pPr>
            <w:r>
              <w:t>8(240) 2-29-39, 2-51-79</w:t>
            </w:r>
          </w:p>
        </w:tc>
        <w:tc>
          <w:tcPr>
            <w:tcW w:w="2551" w:type="dxa"/>
          </w:tcPr>
          <w:p w:rsidR="00694F98" w:rsidRDefault="00694F98">
            <w:pPr>
              <w:pStyle w:val="ConsPlusNormal"/>
            </w:pPr>
            <w:r>
              <w:t>uszn-derbent@mail.ru,</w:t>
            </w:r>
          </w:p>
          <w:p w:rsidR="00694F98" w:rsidRDefault="00694F98">
            <w:pPr>
              <w:pStyle w:val="ConsPlusNormal"/>
            </w:pPr>
            <w:r>
              <w:t>d_uszn_g@dinet.ru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"город Избербаш"</w:t>
            </w:r>
          </w:p>
        </w:tc>
        <w:tc>
          <w:tcPr>
            <w:tcW w:w="2551" w:type="dxa"/>
          </w:tcPr>
          <w:p w:rsidR="00694F98" w:rsidRDefault="00694F98">
            <w:pPr>
              <w:pStyle w:val="ConsPlusNormal"/>
            </w:pPr>
            <w:r>
              <w:t>улица Ленина, дом 2, город Избербаш, Республика Дагестан, 368500</w:t>
            </w:r>
          </w:p>
        </w:tc>
        <w:tc>
          <w:tcPr>
            <w:tcW w:w="1134" w:type="dxa"/>
          </w:tcPr>
          <w:p w:rsidR="00694F98" w:rsidRDefault="00694F98">
            <w:pPr>
              <w:pStyle w:val="ConsPlusNormal"/>
              <w:jc w:val="center"/>
            </w:pPr>
            <w:r>
              <w:t>8(245) 2-46-92, 2-31-96,</w:t>
            </w:r>
          </w:p>
        </w:tc>
        <w:tc>
          <w:tcPr>
            <w:tcW w:w="2551" w:type="dxa"/>
          </w:tcPr>
          <w:p w:rsidR="00694F98" w:rsidRDefault="00694F98">
            <w:pPr>
              <w:pStyle w:val="ConsPlusNormal"/>
            </w:pPr>
            <w:r>
              <w:t>uszn49@yandex.ru,</w:t>
            </w:r>
          </w:p>
          <w:p w:rsidR="00694F98" w:rsidRDefault="00694F98">
            <w:pPr>
              <w:pStyle w:val="ConsPlusNormal"/>
            </w:pPr>
            <w:r>
              <w:t>i_uszn@dinet.ru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"город Каспийск"</w:t>
            </w:r>
          </w:p>
        </w:tc>
        <w:tc>
          <w:tcPr>
            <w:tcW w:w="2551" w:type="dxa"/>
          </w:tcPr>
          <w:p w:rsidR="00694F98" w:rsidRDefault="00694F98">
            <w:pPr>
              <w:pStyle w:val="ConsPlusNormal"/>
            </w:pPr>
            <w:r>
              <w:t>улица Хизроева, дом 6а, город Каспийск, Республика Дагестан, 368300</w:t>
            </w:r>
          </w:p>
        </w:tc>
        <w:tc>
          <w:tcPr>
            <w:tcW w:w="1134" w:type="dxa"/>
          </w:tcPr>
          <w:p w:rsidR="00694F98" w:rsidRDefault="00694F98">
            <w:pPr>
              <w:pStyle w:val="ConsPlusNormal"/>
              <w:jc w:val="center"/>
            </w:pPr>
            <w:r>
              <w:t>8(246) 5-25-24, 6-68-04, 6-75-34</w:t>
            </w:r>
          </w:p>
        </w:tc>
        <w:tc>
          <w:tcPr>
            <w:tcW w:w="2551" w:type="dxa"/>
          </w:tcPr>
          <w:p w:rsidR="00694F98" w:rsidRDefault="00694F98">
            <w:pPr>
              <w:pStyle w:val="ConsPlusNormal"/>
            </w:pPr>
            <w:r>
              <w:t>usznkasp@.yandex.ru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"город Кизилюрт"</w:t>
            </w:r>
          </w:p>
        </w:tc>
        <w:tc>
          <w:tcPr>
            <w:tcW w:w="2551" w:type="dxa"/>
          </w:tcPr>
          <w:p w:rsidR="00694F98" w:rsidRDefault="00694F98">
            <w:pPr>
              <w:pStyle w:val="ConsPlusNormal"/>
            </w:pPr>
            <w:r>
              <w:t>улица Гагарина, дом 40б, город Кизилюрт, Республика Дагестан, 368120</w:t>
            </w:r>
          </w:p>
        </w:tc>
        <w:tc>
          <w:tcPr>
            <w:tcW w:w="1134" w:type="dxa"/>
          </w:tcPr>
          <w:p w:rsidR="00694F98" w:rsidRDefault="00694F98">
            <w:pPr>
              <w:pStyle w:val="ConsPlusNormal"/>
              <w:jc w:val="center"/>
            </w:pPr>
            <w:r>
              <w:t>8(234) 2-23-70, 4-16-76</w:t>
            </w:r>
          </w:p>
        </w:tc>
        <w:tc>
          <w:tcPr>
            <w:tcW w:w="2551" w:type="dxa"/>
          </w:tcPr>
          <w:p w:rsidR="00694F98" w:rsidRDefault="00694F98">
            <w:pPr>
              <w:pStyle w:val="ConsPlusNormal"/>
            </w:pPr>
            <w:r>
              <w:t>uszn_g_kizilurt@mail.ru,</w:t>
            </w:r>
          </w:p>
          <w:p w:rsidR="00694F98" w:rsidRDefault="00694F98">
            <w:pPr>
              <w:pStyle w:val="ConsPlusNormal"/>
            </w:pPr>
            <w:r>
              <w:t>u_uszn_g@dinet.ru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"город Кизляр"</w:t>
            </w:r>
          </w:p>
        </w:tc>
        <w:tc>
          <w:tcPr>
            <w:tcW w:w="2551" w:type="dxa"/>
          </w:tcPr>
          <w:p w:rsidR="00694F98" w:rsidRDefault="00694F98">
            <w:pPr>
              <w:pStyle w:val="ConsPlusNormal"/>
            </w:pPr>
            <w:r>
              <w:t>улица Тополка, дом 3, город Кизляр, Республика Дагестан, 368830</w:t>
            </w:r>
          </w:p>
        </w:tc>
        <w:tc>
          <w:tcPr>
            <w:tcW w:w="1134" w:type="dxa"/>
          </w:tcPr>
          <w:p w:rsidR="00694F98" w:rsidRDefault="00694F98">
            <w:pPr>
              <w:pStyle w:val="ConsPlusNormal"/>
              <w:jc w:val="center"/>
            </w:pPr>
            <w:r>
              <w:t>8(239) 2-04-13, 2-31-25</w:t>
            </w:r>
          </w:p>
        </w:tc>
        <w:tc>
          <w:tcPr>
            <w:tcW w:w="2551" w:type="dxa"/>
          </w:tcPr>
          <w:p w:rsidR="00694F98" w:rsidRDefault="00694F98">
            <w:pPr>
              <w:pStyle w:val="ConsPlusNormal"/>
            </w:pPr>
            <w:r>
              <w:t>uszn_kizlap@mail.ru,</w:t>
            </w:r>
          </w:p>
          <w:p w:rsidR="00694F98" w:rsidRDefault="00694F98">
            <w:pPr>
              <w:pStyle w:val="ConsPlusNormal"/>
            </w:pPr>
            <w:r>
              <w:t>tuszngor@dinet.ru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"город Хасавюрт"</w:t>
            </w:r>
          </w:p>
        </w:tc>
        <w:tc>
          <w:tcPr>
            <w:tcW w:w="2551" w:type="dxa"/>
          </w:tcPr>
          <w:p w:rsidR="00694F98" w:rsidRDefault="00694F98">
            <w:pPr>
              <w:pStyle w:val="ConsPlusNormal"/>
            </w:pPr>
            <w:r>
              <w:t>улица Тотурбиева, дом 67, город Хасавюрт, Республика Дагестан, 368000</w:t>
            </w:r>
          </w:p>
        </w:tc>
        <w:tc>
          <w:tcPr>
            <w:tcW w:w="1134" w:type="dxa"/>
          </w:tcPr>
          <w:p w:rsidR="00694F98" w:rsidRDefault="00694F98">
            <w:pPr>
              <w:pStyle w:val="ConsPlusNormal"/>
              <w:jc w:val="center"/>
            </w:pPr>
            <w:r>
              <w:t>8(231+0) 20-67, 22-87</w:t>
            </w:r>
          </w:p>
        </w:tc>
        <w:tc>
          <w:tcPr>
            <w:tcW w:w="2551" w:type="dxa"/>
          </w:tcPr>
          <w:p w:rsidR="00694F98" w:rsidRDefault="00694F98">
            <w:pPr>
              <w:pStyle w:val="ConsPlusNormal"/>
            </w:pPr>
            <w:r>
              <w:t>usznhasg@yandex.ru</w:t>
            </w:r>
          </w:p>
        </w:tc>
      </w:tr>
      <w:tr w:rsidR="00694F98">
        <w:tc>
          <w:tcPr>
            <w:tcW w:w="2835" w:type="dxa"/>
          </w:tcPr>
          <w:p w:rsidR="00694F98" w:rsidRDefault="00694F98">
            <w:pPr>
              <w:pStyle w:val="ConsPlusNormal"/>
            </w:pPr>
            <w:r>
              <w:t>Управление социальной защиты населения в муниципальном образовании "город Южно-Сухокумск"</w:t>
            </w:r>
          </w:p>
        </w:tc>
        <w:tc>
          <w:tcPr>
            <w:tcW w:w="2551" w:type="dxa"/>
          </w:tcPr>
          <w:p w:rsidR="00694F98" w:rsidRDefault="00694F98">
            <w:pPr>
              <w:pStyle w:val="ConsPlusNormal"/>
            </w:pPr>
            <w:r>
              <w:t>улица Комарова, дом 18, город Южно-Сухокумск, Республика Дагестан, 368890</w:t>
            </w:r>
          </w:p>
        </w:tc>
        <w:tc>
          <w:tcPr>
            <w:tcW w:w="1134" w:type="dxa"/>
          </w:tcPr>
          <w:p w:rsidR="00694F98" w:rsidRDefault="00694F98">
            <w:pPr>
              <w:pStyle w:val="ConsPlusNormal"/>
              <w:jc w:val="center"/>
            </w:pPr>
            <w:r>
              <w:t>8(276) 2-10-65, 2-10-66, 2-10-68</w:t>
            </w:r>
          </w:p>
        </w:tc>
        <w:tc>
          <w:tcPr>
            <w:tcW w:w="2551" w:type="dxa"/>
          </w:tcPr>
          <w:p w:rsidR="00694F98" w:rsidRDefault="00694F98">
            <w:pPr>
              <w:pStyle w:val="ConsPlusNormal"/>
            </w:pPr>
            <w:r>
              <w:t>uszn.2011@mail.ru</w:t>
            </w:r>
          </w:p>
        </w:tc>
      </w:tr>
    </w:tbl>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right"/>
        <w:outlineLvl w:val="1"/>
      </w:pPr>
      <w:r>
        <w:t>Приложение N 2</w:t>
      </w:r>
    </w:p>
    <w:p w:rsidR="00694F98" w:rsidRDefault="00694F98">
      <w:pPr>
        <w:pStyle w:val="ConsPlusNormal"/>
        <w:jc w:val="right"/>
      </w:pPr>
      <w:r>
        <w:t>к Административному регламенту</w:t>
      </w:r>
    </w:p>
    <w:p w:rsidR="00694F98" w:rsidRDefault="00694F98">
      <w:pPr>
        <w:pStyle w:val="ConsPlusNormal"/>
        <w:jc w:val="right"/>
      </w:pPr>
      <w:r>
        <w:t>Министерства труда и социального</w:t>
      </w:r>
    </w:p>
    <w:p w:rsidR="00694F98" w:rsidRDefault="00694F98">
      <w:pPr>
        <w:pStyle w:val="ConsPlusNormal"/>
        <w:jc w:val="right"/>
      </w:pPr>
      <w:r>
        <w:t>развития Республики Дагестан</w:t>
      </w:r>
    </w:p>
    <w:p w:rsidR="00694F98" w:rsidRDefault="00694F98">
      <w:pPr>
        <w:pStyle w:val="ConsPlusNormal"/>
        <w:jc w:val="right"/>
      </w:pPr>
      <w:r>
        <w:t>предоставления государственной услуги</w:t>
      </w:r>
    </w:p>
    <w:p w:rsidR="00694F98" w:rsidRDefault="00694F98">
      <w:pPr>
        <w:pStyle w:val="ConsPlusNormal"/>
        <w:jc w:val="right"/>
      </w:pPr>
      <w:r>
        <w:t>по организации работы по присвоению</w:t>
      </w:r>
    </w:p>
    <w:p w:rsidR="00694F98" w:rsidRDefault="00694F98">
      <w:pPr>
        <w:pStyle w:val="ConsPlusNormal"/>
        <w:jc w:val="right"/>
      </w:pPr>
      <w:r>
        <w:lastRenderedPageBreak/>
        <w:t>звания "Ветеран труда"</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t xml:space="preserve">(в ред. </w:t>
            </w:r>
            <w:hyperlink r:id="rId89">
              <w:r>
                <w:rPr>
                  <w:color w:val="0000FF"/>
                </w:rPr>
                <w:t>Приказа</w:t>
              </w:r>
            </w:hyperlink>
            <w:r>
              <w:rPr>
                <w:color w:val="392C69"/>
              </w:rPr>
              <w:t xml:space="preserve"> Минтруда РД</w:t>
            </w:r>
          </w:p>
          <w:p w:rsidR="00694F98" w:rsidRDefault="00694F98">
            <w:pPr>
              <w:pStyle w:val="ConsPlusNormal"/>
              <w:jc w:val="center"/>
            </w:pPr>
            <w:r>
              <w:rPr>
                <w:color w:val="392C69"/>
              </w:rPr>
              <w:t>от 17.06.2016 N 06/2-383)</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p w:rsidR="00694F98" w:rsidRDefault="00694F98">
      <w:pPr>
        <w:pStyle w:val="ConsPlusNonformat"/>
        <w:jc w:val="both"/>
      </w:pPr>
      <w:r>
        <w:t xml:space="preserve">                                                         Министру труда и</w:t>
      </w:r>
    </w:p>
    <w:p w:rsidR="00694F98" w:rsidRDefault="00694F98">
      <w:pPr>
        <w:pStyle w:val="ConsPlusNonformat"/>
        <w:jc w:val="both"/>
      </w:pPr>
      <w:r>
        <w:t xml:space="preserve">                                                       социального развития</w:t>
      </w:r>
    </w:p>
    <w:p w:rsidR="00694F98" w:rsidRDefault="00694F98">
      <w:pPr>
        <w:pStyle w:val="ConsPlusNonformat"/>
        <w:jc w:val="both"/>
      </w:pPr>
      <w:r>
        <w:t xml:space="preserve">                                                        Республики Дагестан</w:t>
      </w:r>
    </w:p>
    <w:p w:rsidR="00694F98" w:rsidRDefault="00694F98">
      <w:pPr>
        <w:pStyle w:val="ConsPlusNonformat"/>
        <w:jc w:val="both"/>
      </w:pPr>
    </w:p>
    <w:p w:rsidR="00694F98" w:rsidRDefault="00694F98">
      <w:pPr>
        <w:pStyle w:val="ConsPlusNonformat"/>
        <w:jc w:val="both"/>
      </w:pPr>
      <w:bookmarkStart w:id="8" w:name="P888"/>
      <w:bookmarkEnd w:id="8"/>
      <w:r>
        <w:t xml:space="preserve">                                 ЗАЯВЛЕНИЕ</w:t>
      </w:r>
    </w:p>
    <w:p w:rsidR="00694F98" w:rsidRDefault="00694F98">
      <w:pPr>
        <w:pStyle w:val="ConsPlusNonformat"/>
        <w:jc w:val="both"/>
      </w:pPr>
      <w:r>
        <w:t xml:space="preserve">                  о предоставлении государственной услуги</w:t>
      </w:r>
    </w:p>
    <w:p w:rsidR="00694F98" w:rsidRDefault="00694F98">
      <w:pPr>
        <w:pStyle w:val="ConsPlusNonformat"/>
        <w:jc w:val="both"/>
      </w:pPr>
      <w:r>
        <w:t xml:space="preserve">                   по организации работы по присвоению</w:t>
      </w:r>
    </w:p>
    <w:p w:rsidR="00694F98" w:rsidRDefault="00694F98">
      <w:pPr>
        <w:pStyle w:val="ConsPlusNonformat"/>
        <w:jc w:val="both"/>
      </w:pPr>
      <w:r>
        <w:t xml:space="preserve">                        звания "Ветеран труда"</w:t>
      </w:r>
    </w:p>
    <w:p w:rsidR="00694F98" w:rsidRDefault="00694F98">
      <w:pPr>
        <w:pStyle w:val="ConsPlusNonformat"/>
        <w:jc w:val="both"/>
      </w:pP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 xml:space="preserve">                         (фамилия, имя, отчество)</w:t>
      </w:r>
    </w:p>
    <w:p w:rsidR="00694F98" w:rsidRDefault="00694F98">
      <w:pPr>
        <w:pStyle w:val="ConsPlusNonformat"/>
        <w:jc w:val="both"/>
      </w:pPr>
    </w:p>
    <w:p w:rsidR="00694F98" w:rsidRDefault="00694F98">
      <w:pPr>
        <w:pStyle w:val="ConsPlusNonformat"/>
        <w:jc w:val="both"/>
      </w:pPr>
      <w:r>
        <w:t>1. Адрес места жительства (пребывания, фактического проживания):</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 xml:space="preserve">         (указываются регистрация по месту жительства (пребывания,</w:t>
      </w:r>
    </w:p>
    <w:p w:rsidR="00694F98" w:rsidRDefault="00694F98">
      <w:pPr>
        <w:pStyle w:val="ConsPlusNonformat"/>
        <w:jc w:val="both"/>
      </w:pPr>
      <w:r>
        <w:t xml:space="preserve">         фактического проживания), почтовый индекс, телефон, адрес</w:t>
      </w:r>
    </w:p>
    <w:p w:rsidR="00694F98" w:rsidRDefault="00694F98">
      <w:pPr>
        <w:pStyle w:val="ConsPlusNonformat"/>
        <w:jc w:val="both"/>
      </w:pPr>
      <w:r>
        <w:t xml:space="preserve">                     электронной почты (при наличии))</w:t>
      </w:r>
    </w:p>
    <w:p w:rsidR="00694F98" w:rsidRDefault="00694F98">
      <w:pPr>
        <w:pStyle w:val="ConsPlusNonformat"/>
        <w:jc w:val="both"/>
      </w:pPr>
    </w:p>
    <w:p w:rsidR="00694F98" w:rsidRDefault="00694F98">
      <w:pPr>
        <w:pStyle w:val="ConsPlusNonformat"/>
        <w:jc w:val="both"/>
      </w:pPr>
      <w:r>
        <w:t>2. Данные паспорта или иного документа, удостоверяющего личность:</w:t>
      </w:r>
    </w:p>
    <w:p w:rsidR="00694F98" w:rsidRDefault="00694F98">
      <w:pPr>
        <w:pStyle w:val="ConsPlusNonformat"/>
        <w:jc w:val="both"/>
      </w:pPr>
      <w:r>
        <w:t>┌─────────────────────────────┬───────────────────────────────────────────┐</w:t>
      </w:r>
    </w:p>
    <w:p w:rsidR="00694F98" w:rsidRDefault="00694F98">
      <w:pPr>
        <w:pStyle w:val="ConsPlusNonformat"/>
        <w:jc w:val="both"/>
      </w:pPr>
      <w:r>
        <w:t>│Наименование документа       │                                           │</w:t>
      </w:r>
    </w:p>
    <w:p w:rsidR="00694F98" w:rsidRDefault="00694F98">
      <w:pPr>
        <w:pStyle w:val="ConsPlusNonformat"/>
        <w:jc w:val="both"/>
      </w:pPr>
      <w:r>
        <w:t>├─────────────────────────────┼─────────────┬─────────────────────────────┤</w:t>
      </w:r>
    </w:p>
    <w:p w:rsidR="00694F98" w:rsidRDefault="00694F98">
      <w:pPr>
        <w:pStyle w:val="ConsPlusNonformat"/>
        <w:jc w:val="both"/>
      </w:pPr>
      <w:r>
        <w:t>│Серия, номер                 │             │                             │</w:t>
      </w:r>
    </w:p>
    <w:p w:rsidR="00694F98" w:rsidRDefault="00694F98">
      <w:pPr>
        <w:pStyle w:val="ConsPlusNonformat"/>
        <w:jc w:val="both"/>
      </w:pPr>
      <w:r>
        <w:t>├─────────────────────────────┼─────────────┴──────────────┬──────────────┤</w:t>
      </w:r>
    </w:p>
    <w:p w:rsidR="00694F98" w:rsidRDefault="00694F98">
      <w:pPr>
        <w:pStyle w:val="ConsPlusNonformat"/>
        <w:jc w:val="both"/>
      </w:pPr>
      <w:r>
        <w:t>│Кем выдан, дата выдачи       │                            │              │</w:t>
      </w:r>
    </w:p>
    <w:p w:rsidR="00694F98" w:rsidRDefault="00694F98">
      <w:pPr>
        <w:pStyle w:val="ConsPlusNonformat"/>
        <w:jc w:val="both"/>
      </w:pPr>
      <w:r>
        <w:t>├─────────────────────────────┼─────────────┬──────────────┴──────────────┤</w:t>
      </w:r>
    </w:p>
    <w:p w:rsidR="00694F98" w:rsidRDefault="00694F98">
      <w:pPr>
        <w:pStyle w:val="ConsPlusNonformat"/>
        <w:jc w:val="both"/>
      </w:pPr>
      <w:r>
        <w:t>│Дата рождения, место рождения│             │                             │</w:t>
      </w:r>
    </w:p>
    <w:p w:rsidR="00694F98" w:rsidRDefault="00694F98">
      <w:pPr>
        <w:pStyle w:val="ConsPlusNonformat"/>
        <w:jc w:val="both"/>
      </w:pPr>
      <w:r>
        <w:t>├─────────────────────────────┼─────────────┴─────────────────────────────┤</w:t>
      </w:r>
    </w:p>
    <w:p w:rsidR="00694F98" w:rsidRDefault="00694F98">
      <w:pPr>
        <w:pStyle w:val="ConsPlusNonformat"/>
        <w:jc w:val="both"/>
      </w:pPr>
      <w:r>
        <w:t>│Место и дата регистрации     │                                           │</w:t>
      </w:r>
    </w:p>
    <w:p w:rsidR="00694F98" w:rsidRDefault="00694F98">
      <w:pPr>
        <w:pStyle w:val="ConsPlusNonformat"/>
        <w:jc w:val="both"/>
      </w:pPr>
      <w:r>
        <w:t>│жительства (пребывания,      │                                           │</w:t>
      </w:r>
    </w:p>
    <w:p w:rsidR="00694F98" w:rsidRDefault="00694F98">
      <w:pPr>
        <w:pStyle w:val="ConsPlusNonformat"/>
        <w:jc w:val="both"/>
      </w:pPr>
      <w:r>
        <w:t>│фактического проживания)     │                                           │</w:t>
      </w:r>
    </w:p>
    <w:p w:rsidR="00694F98" w:rsidRDefault="00694F98">
      <w:pPr>
        <w:pStyle w:val="ConsPlusNonformat"/>
        <w:jc w:val="both"/>
      </w:pPr>
      <w:r>
        <w:t>└─────────────────────────────┴───────────────────────────────────────────┘</w:t>
      </w:r>
    </w:p>
    <w:p w:rsidR="00694F98" w:rsidRDefault="00694F98">
      <w:pPr>
        <w:pStyle w:val="ConsPlusNonformat"/>
        <w:jc w:val="both"/>
      </w:pPr>
    </w:p>
    <w:p w:rsidR="00694F98" w:rsidRDefault="00694F98">
      <w:pPr>
        <w:pStyle w:val="ConsPlusNonformat"/>
        <w:jc w:val="both"/>
      </w:pPr>
      <w:r>
        <w:t>3. Прошу присвоить мне звание "Ветеран труда".</w:t>
      </w:r>
    </w:p>
    <w:p w:rsidR="00694F98" w:rsidRDefault="00694F98">
      <w:pPr>
        <w:pStyle w:val="ConsPlusNonformat"/>
        <w:jc w:val="both"/>
      </w:pPr>
    </w:p>
    <w:p w:rsidR="00694F98" w:rsidRDefault="00694F98">
      <w:pPr>
        <w:pStyle w:val="ConsPlusNonformat"/>
        <w:jc w:val="both"/>
      </w:pPr>
      <w:r>
        <w:t>4. Прилагаю следующие документы</w:t>
      </w:r>
    </w:p>
    <w:p w:rsidR="00694F98" w:rsidRDefault="00694F98">
      <w:pPr>
        <w:pStyle w:val="ConsPlusNonformat"/>
        <w:jc w:val="both"/>
      </w:pPr>
      <w:r>
        <w:t>┌───┬──────────────────────────┬─────────────────┬────────────────────────┐</w:t>
      </w:r>
    </w:p>
    <w:p w:rsidR="00694F98" w:rsidRDefault="00694F98">
      <w:pPr>
        <w:pStyle w:val="ConsPlusNonformat"/>
        <w:jc w:val="both"/>
      </w:pPr>
      <w:r>
        <w:t>│ N │  Наименование документа  │  Серия и номер  │   Кем и когда выдан    │</w:t>
      </w:r>
    </w:p>
    <w:p w:rsidR="00694F98" w:rsidRDefault="00694F98">
      <w:pPr>
        <w:pStyle w:val="ConsPlusNonformat"/>
        <w:jc w:val="both"/>
      </w:pPr>
      <w:r>
        <w:t>│п/п│                          │                 │                        │</w:t>
      </w:r>
    </w:p>
    <w:p w:rsidR="00694F98" w:rsidRDefault="00694F98">
      <w:pPr>
        <w:pStyle w:val="ConsPlusNonformat"/>
        <w:jc w:val="both"/>
      </w:pPr>
      <w:r>
        <w:t>├───┼──────────────────────────┼─────────────────┼────────────────────────┤</w:t>
      </w:r>
    </w:p>
    <w:p w:rsidR="00694F98" w:rsidRDefault="00694F98">
      <w:pPr>
        <w:pStyle w:val="ConsPlusNonformat"/>
        <w:jc w:val="both"/>
      </w:pPr>
      <w:r>
        <w:t>│   │                          │                 │                        │</w:t>
      </w:r>
    </w:p>
    <w:p w:rsidR="00694F98" w:rsidRDefault="00694F98">
      <w:pPr>
        <w:pStyle w:val="ConsPlusNonformat"/>
        <w:jc w:val="both"/>
      </w:pPr>
      <w:r>
        <w:t>├───┼──────────────────────────┼─────────────────┼────────────────────────┤</w:t>
      </w:r>
    </w:p>
    <w:p w:rsidR="00694F98" w:rsidRDefault="00694F98">
      <w:pPr>
        <w:pStyle w:val="ConsPlusNonformat"/>
        <w:jc w:val="both"/>
      </w:pPr>
      <w:r>
        <w:t>│   │                          │                 │                        │</w:t>
      </w:r>
    </w:p>
    <w:p w:rsidR="00694F98" w:rsidRDefault="00694F98">
      <w:pPr>
        <w:pStyle w:val="ConsPlusNonformat"/>
        <w:jc w:val="both"/>
      </w:pPr>
      <w:r>
        <w:t>├───┼──────────────────────────┼─────────────────┼────────────────────────┤</w:t>
      </w:r>
    </w:p>
    <w:p w:rsidR="00694F98" w:rsidRDefault="00694F98">
      <w:pPr>
        <w:pStyle w:val="ConsPlusNonformat"/>
        <w:jc w:val="both"/>
      </w:pPr>
      <w:r>
        <w:t>│   │                          │                 │                        │</w:t>
      </w:r>
    </w:p>
    <w:p w:rsidR="00694F98" w:rsidRDefault="00694F98">
      <w:pPr>
        <w:pStyle w:val="ConsPlusNonformat"/>
        <w:jc w:val="both"/>
      </w:pPr>
      <w:r>
        <w:t>├───┼──────────────────────────┼─────────────────┼────────────────────────┤</w:t>
      </w:r>
    </w:p>
    <w:p w:rsidR="00694F98" w:rsidRDefault="00694F98">
      <w:pPr>
        <w:pStyle w:val="ConsPlusNonformat"/>
        <w:jc w:val="both"/>
      </w:pPr>
      <w:r>
        <w:t>│   │                          │                 │                        │</w:t>
      </w:r>
    </w:p>
    <w:p w:rsidR="00694F98" w:rsidRDefault="00694F98">
      <w:pPr>
        <w:pStyle w:val="ConsPlusNonformat"/>
        <w:jc w:val="both"/>
      </w:pPr>
      <w:r>
        <w:t>├───┼──────────────────────────┼─────────────────┼────────────────────────┤</w:t>
      </w:r>
    </w:p>
    <w:p w:rsidR="00694F98" w:rsidRDefault="00694F98">
      <w:pPr>
        <w:pStyle w:val="ConsPlusNonformat"/>
        <w:jc w:val="both"/>
      </w:pPr>
      <w:r>
        <w:t>│   │                          │                 │                        │</w:t>
      </w:r>
    </w:p>
    <w:p w:rsidR="00694F98" w:rsidRDefault="00694F98">
      <w:pPr>
        <w:pStyle w:val="ConsPlusNonformat"/>
        <w:jc w:val="both"/>
      </w:pPr>
      <w:r>
        <w:t>└───┴──────────────────────────┴─────────────────┴────────────────────────┘</w:t>
      </w:r>
    </w:p>
    <w:p w:rsidR="00694F98" w:rsidRDefault="00694F98">
      <w:pPr>
        <w:pStyle w:val="ConsPlusNonformat"/>
        <w:jc w:val="both"/>
      </w:pPr>
      <w:r>
        <w:t xml:space="preserve">    Правильность сообщенных сведений подтверждаю.</w:t>
      </w:r>
    </w:p>
    <w:p w:rsidR="00694F98" w:rsidRDefault="00694F98">
      <w:pPr>
        <w:pStyle w:val="ConsPlusNonformat"/>
        <w:jc w:val="both"/>
      </w:pPr>
    </w:p>
    <w:p w:rsidR="00694F98" w:rsidRDefault="00694F98">
      <w:pPr>
        <w:pStyle w:val="ConsPlusNonformat"/>
        <w:jc w:val="both"/>
      </w:pPr>
      <w:r>
        <w:t xml:space="preserve">5.  В  соответствии  с Федеральным </w:t>
      </w:r>
      <w:hyperlink r:id="rId90">
        <w:r>
          <w:rPr>
            <w:color w:val="0000FF"/>
          </w:rPr>
          <w:t>законом</w:t>
        </w:r>
      </w:hyperlink>
      <w:r>
        <w:t xml:space="preserve"> от 27 июля 2006 года N 152-ФЗ "О</w:t>
      </w:r>
    </w:p>
    <w:p w:rsidR="00694F98" w:rsidRDefault="00694F98">
      <w:pPr>
        <w:pStyle w:val="ConsPlusNonformat"/>
        <w:jc w:val="both"/>
      </w:pPr>
      <w:r>
        <w:t>персональных  данных"  своей  волей и в своем интересе даю свое согласие на</w:t>
      </w:r>
    </w:p>
    <w:p w:rsidR="00694F98" w:rsidRDefault="00694F98">
      <w:pPr>
        <w:pStyle w:val="ConsPlusNonformat"/>
        <w:jc w:val="both"/>
      </w:pPr>
      <w:r>
        <w:t>обработку  (включая  сбор, систематизацию, накопление, хранение, уточнение,</w:t>
      </w:r>
    </w:p>
    <w:p w:rsidR="00694F98" w:rsidRDefault="00694F98">
      <w:pPr>
        <w:pStyle w:val="ConsPlusNonformat"/>
        <w:jc w:val="both"/>
      </w:pPr>
      <w:r>
        <w:t>обновление,   изменение,   использование   и  уничтожение)  следующих  моих</w:t>
      </w:r>
    </w:p>
    <w:p w:rsidR="00694F98" w:rsidRDefault="00694F98">
      <w:pPr>
        <w:pStyle w:val="ConsPlusNonformat"/>
        <w:jc w:val="both"/>
      </w:pPr>
      <w:r>
        <w:lastRenderedPageBreak/>
        <w:t>персональных  данных:  фамилия,  имя, отчество; дата, год и место рождения;</w:t>
      </w:r>
    </w:p>
    <w:p w:rsidR="00694F98" w:rsidRDefault="00694F98">
      <w:pPr>
        <w:pStyle w:val="ConsPlusNonformat"/>
        <w:jc w:val="both"/>
      </w:pPr>
      <w:r>
        <w:t>серия  и  номер  основного  документа, удостоверяющего личность, сведения о</w:t>
      </w:r>
    </w:p>
    <w:p w:rsidR="00694F98" w:rsidRDefault="00694F98">
      <w:pPr>
        <w:pStyle w:val="ConsPlusNonformat"/>
        <w:jc w:val="both"/>
      </w:pPr>
      <w:r>
        <w:t>дате  выдачи  указанного документа и выдавшем его органе; пол; образование;</w:t>
      </w:r>
    </w:p>
    <w:p w:rsidR="00694F98" w:rsidRDefault="00694F98">
      <w:pPr>
        <w:pStyle w:val="ConsPlusNonformat"/>
        <w:jc w:val="both"/>
      </w:pPr>
      <w:r>
        <w:t>место работы, должность; иных сведений, специально предоставленных мной для</w:t>
      </w:r>
    </w:p>
    <w:p w:rsidR="00694F98" w:rsidRDefault="00694F98">
      <w:pPr>
        <w:pStyle w:val="ConsPlusNonformat"/>
        <w:jc w:val="both"/>
      </w:pPr>
      <w:r>
        <w:t>присвоения  звания  "Ветеран  труда" с использованием или без использования</w:t>
      </w:r>
    </w:p>
    <w:p w:rsidR="00694F98" w:rsidRDefault="00694F98">
      <w:pPr>
        <w:pStyle w:val="ConsPlusNonformat"/>
        <w:jc w:val="both"/>
      </w:pPr>
      <w:r>
        <w:t>средств  автоматизации  для  исполнения  оператором  своих полномочий. Срок</w:t>
      </w:r>
    </w:p>
    <w:p w:rsidR="00694F98" w:rsidRDefault="00694F98">
      <w:pPr>
        <w:pStyle w:val="ConsPlusNonformat"/>
        <w:jc w:val="both"/>
      </w:pPr>
      <w:r>
        <w:t>обработки  моих персональных данных не может быть дольше, чем этого требуют</w:t>
      </w:r>
    </w:p>
    <w:p w:rsidR="00694F98" w:rsidRDefault="00694F98">
      <w:pPr>
        <w:pStyle w:val="ConsPlusNonformat"/>
        <w:jc w:val="both"/>
      </w:pPr>
      <w:r>
        <w:t>цели их обработки, и они подлежат уничтожению по достижении целей обработки</w:t>
      </w:r>
    </w:p>
    <w:p w:rsidR="00694F98" w:rsidRDefault="00694F98">
      <w:pPr>
        <w:pStyle w:val="ConsPlusNonformat"/>
        <w:jc w:val="both"/>
      </w:pPr>
      <w:r>
        <w:t>или в случае утраты необходимости в их достижении.</w:t>
      </w:r>
    </w:p>
    <w:p w:rsidR="00694F98" w:rsidRDefault="00694F98">
      <w:pPr>
        <w:pStyle w:val="ConsPlusNonformat"/>
        <w:jc w:val="both"/>
      </w:pPr>
      <w:r>
        <w:t xml:space="preserve">    В   случае  неправомерного  использования  представленных  мной  данных</w:t>
      </w:r>
    </w:p>
    <w:p w:rsidR="00694F98" w:rsidRDefault="00694F98">
      <w:pPr>
        <w:pStyle w:val="ConsPlusNonformat"/>
        <w:jc w:val="both"/>
      </w:pPr>
      <w:r>
        <w:t>соглашение будет отозвано моим письменным заявлением.</w:t>
      </w:r>
    </w:p>
    <w:p w:rsidR="00694F98" w:rsidRDefault="00694F98">
      <w:pPr>
        <w:pStyle w:val="ConsPlusNonformat"/>
        <w:jc w:val="both"/>
      </w:pPr>
      <w:r>
        <w:t xml:space="preserve">                              ┌───────┬───────┬───────┬───────────────────┐</w:t>
      </w:r>
    </w:p>
    <w:p w:rsidR="00694F98" w:rsidRDefault="00694F98">
      <w:pPr>
        <w:pStyle w:val="ConsPlusNonformat"/>
        <w:jc w:val="both"/>
      </w:pPr>
      <w:r>
        <w:t xml:space="preserve">                              │       │       │       │                   │</w:t>
      </w:r>
    </w:p>
    <w:p w:rsidR="00694F98" w:rsidRDefault="00694F98">
      <w:pPr>
        <w:pStyle w:val="ConsPlusNonformat"/>
        <w:jc w:val="both"/>
      </w:pPr>
      <w:r>
        <w:t xml:space="preserve">                              ├───────┴───────┴───────┼───────────────────┤</w:t>
      </w:r>
    </w:p>
    <w:p w:rsidR="00694F98" w:rsidRDefault="00694F98">
      <w:pPr>
        <w:pStyle w:val="ConsPlusNonformat"/>
        <w:jc w:val="both"/>
      </w:pPr>
      <w:r>
        <w:t xml:space="preserve">                              │         Дата          │ Подпись заявителя │</w:t>
      </w:r>
    </w:p>
    <w:p w:rsidR="00694F98" w:rsidRDefault="00694F98">
      <w:pPr>
        <w:pStyle w:val="ConsPlusNonformat"/>
        <w:jc w:val="both"/>
      </w:pPr>
      <w:r>
        <w:t xml:space="preserve">                              └───────────────────────┴───────────────────┘</w:t>
      </w:r>
    </w:p>
    <w:p w:rsidR="00694F98" w:rsidRDefault="00694F98">
      <w:pPr>
        <w:pStyle w:val="ConsPlusNonformat"/>
        <w:jc w:val="both"/>
      </w:pPr>
    </w:p>
    <w:p w:rsidR="00694F98" w:rsidRDefault="00694F98">
      <w:pPr>
        <w:pStyle w:val="ConsPlusNonformat"/>
        <w:jc w:val="both"/>
      </w:pPr>
      <w:r>
        <w:t>6.   В   случае   подачи   заявления  через  доверенное  лицо  в  заявлении</w:t>
      </w:r>
    </w:p>
    <w:p w:rsidR="00694F98" w:rsidRDefault="00694F98">
      <w:pPr>
        <w:pStyle w:val="ConsPlusNonformat"/>
        <w:jc w:val="both"/>
      </w:pPr>
      <w:r>
        <w:t>дополнительно указываются:</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(фамилия, имя, отчество, почтовый адрес места жительства (места пребывания,</w:t>
      </w:r>
    </w:p>
    <w:p w:rsidR="00694F98" w:rsidRDefault="00694F98">
      <w:pPr>
        <w:pStyle w:val="ConsPlusNonformat"/>
        <w:jc w:val="both"/>
      </w:pPr>
      <w:r>
        <w:t xml:space="preserve">                фактического проживания) доверенного лица)</w:t>
      </w:r>
    </w:p>
    <w:p w:rsidR="00694F98" w:rsidRDefault="00694F98">
      <w:pPr>
        <w:pStyle w:val="ConsPlusNonformat"/>
        <w:jc w:val="both"/>
      </w:pPr>
    </w:p>
    <w:p w:rsidR="00694F98" w:rsidRDefault="00694F98">
      <w:pPr>
        <w:pStyle w:val="ConsPlusNonformat"/>
        <w:jc w:val="both"/>
      </w:pPr>
      <w:r>
        <w:t>Данные паспорта или иного документа, удостоверяющего личность:</w:t>
      </w:r>
    </w:p>
    <w:p w:rsidR="00694F98" w:rsidRDefault="00694F98">
      <w:pPr>
        <w:pStyle w:val="ConsPlusNonformat"/>
        <w:jc w:val="both"/>
      </w:pPr>
      <w:r>
        <w:t>┌───────────────────────┬─────────────────────────────────────────────────┐</w:t>
      </w:r>
    </w:p>
    <w:p w:rsidR="00694F98" w:rsidRDefault="00694F98">
      <w:pPr>
        <w:pStyle w:val="ConsPlusNonformat"/>
        <w:jc w:val="both"/>
      </w:pPr>
      <w:r>
        <w:t>│Наименование документа │                                                 │</w:t>
      </w:r>
    </w:p>
    <w:p w:rsidR="00694F98" w:rsidRDefault="00694F98">
      <w:pPr>
        <w:pStyle w:val="ConsPlusNonformat"/>
        <w:jc w:val="both"/>
      </w:pPr>
      <w:r>
        <w:t>├───────────────────────┼───────────────────┬─────────────────────────────┤</w:t>
      </w:r>
    </w:p>
    <w:p w:rsidR="00694F98" w:rsidRDefault="00694F98">
      <w:pPr>
        <w:pStyle w:val="ConsPlusNonformat"/>
        <w:jc w:val="both"/>
      </w:pPr>
      <w:r>
        <w:t>│Серия, номер           │                   │                             │</w:t>
      </w:r>
    </w:p>
    <w:p w:rsidR="00694F98" w:rsidRDefault="00694F98">
      <w:pPr>
        <w:pStyle w:val="ConsPlusNonformat"/>
        <w:jc w:val="both"/>
      </w:pPr>
      <w:r>
        <w:t>├───────────────────────┼───────────────────┴─────────┬───────────────────┤</w:t>
      </w:r>
    </w:p>
    <w:p w:rsidR="00694F98" w:rsidRDefault="00694F98">
      <w:pPr>
        <w:pStyle w:val="ConsPlusNonformat"/>
        <w:jc w:val="both"/>
      </w:pPr>
      <w:r>
        <w:t>│Кем выдан, дата выдачи │                             │                   │</w:t>
      </w:r>
    </w:p>
    <w:p w:rsidR="00694F98" w:rsidRDefault="00694F98">
      <w:pPr>
        <w:pStyle w:val="ConsPlusNonformat"/>
        <w:jc w:val="both"/>
      </w:pPr>
      <w:r>
        <w:t>└───────────────────────┴─────────────────────────────┴───────────────────┘</w:t>
      </w:r>
    </w:p>
    <w:p w:rsidR="00694F98" w:rsidRDefault="00694F98">
      <w:pPr>
        <w:pStyle w:val="ConsPlusNonformat"/>
        <w:jc w:val="both"/>
      </w:pPr>
    </w:p>
    <w:p w:rsidR="00694F98" w:rsidRDefault="00694F98">
      <w:pPr>
        <w:pStyle w:val="ConsPlusNonformat"/>
        <w:jc w:val="both"/>
      </w:pPr>
      <w:r>
        <w:t>Данные документа, подтверждающего полномочия доверенного лица:</w:t>
      </w:r>
    </w:p>
    <w:p w:rsidR="00694F98" w:rsidRDefault="00694F98">
      <w:pPr>
        <w:pStyle w:val="ConsPlusNonformat"/>
        <w:jc w:val="both"/>
      </w:pPr>
      <w:r>
        <w:t>┌───────────────────────┬─────────────────────────────────────────────────┐</w:t>
      </w:r>
    </w:p>
    <w:p w:rsidR="00694F98" w:rsidRDefault="00694F98">
      <w:pPr>
        <w:pStyle w:val="ConsPlusNonformat"/>
        <w:jc w:val="both"/>
      </w:pPr>
      <w:r>
        <w:t>│Наименование документа │                                                 │</w:t>
      </w:r>
    </w:p>
    <w:p w:rsidR="00694F98" w:rsidRDefault="00694F98">
      <w:pPr>
        <w:pStyle w:val="ConsPlusNonformat"/>
        <w:jc w:val="both"/>
      </w:pPr>
      <w:r>
        <w:t>├───────────────────────┼───────────────────┬─────────────────────────────┤</w:t>
      </w:r>
    </w:p>
    <w:p w:rsidR="00694F98" w:rsidRDefault="00694F98">
      <w:pPr>
        <w:pStyle w:val="ConsPlusNonformat"/>
        <w:jc w:val="both"/>
      </w:pPr>
      <w:r>
        <w:t>│Номер, серия           │                   │                             │</w:t>
      </w:r>
    </w:p>
    <w:p w:rsidR="00694F98" w:rsidRDefault="00694F98">
      <w:pPr>
        <w:pStyle w:val="ConsPlusNonformat"/>
        <w:jc w:val="both"/>
      </w:pPr>
      <w:r>
        <w:t>├───────────────────────┼───────────────────┴─────────┬───────────────────┤</w:t>
      </w:r>
    </w:p>
    <w:p w:rsidR="00694F98" w:rsidRDefault="00694F98">
      <w:pPr>
        <w:pStyle w:val="ConsPlusNonformat"/>
        <w:jc w:val="both"/>
      </w:pPr>
      <w:r>
        <w:t>│Кем выдан, дата выдачи │                             │                   │</w:t>
      </w:r>
    </w:p>
    <w:p w:rsidR="00694F98" w:rsidRDefault="00694F98">
      <w:pPr>
        <w:pStyle w:val="ConsPlusNonformat"/>
        <w:jc w:val="both"/>
      </w:pPr>
      <w:r>
        <w:t>└───────────────────────┴─────────────────────────────┴───────────────────┘</w:t>
      </w:r>
    </w:p>
    <w:p w:rsidR="00694F98" w:rsidRDefault="00694F98">
      <w:pPr>
        <w:pStyle w:val="ConsPlusNonformat"/>
        <w:jc w:val="both"/>
      </w:pPr>
    </w:p>
    <w:p w:rsidR="00694F98" w:rsidRDefault="00694F98">
      <w:pPr>
        <w:pStyle w:val="ConsPlusNonformat"/>
        <w:jc w:val="both"/>
      </w:pPr>
      <w:r>
        <w:t xml:space="preserve">                               ┌───────┬───────┬───────┬──────────────────┐</w:t>
      </w:r>
    </w:p>
    <w:p w:rsidR="00694F98" w:rsidRDefault="00694F98">
      <w:pPr>
        <w:pStyle w:val="ConsPlusNonformat"/>
        <w:jc w:val="both"/>
      </w:pPr>
      <w:r>
        <w:t xml:space="preserve">                               │       │       │       │                  │</w:t>
      </w:r>
    </w:p>
    <w:p w:rsidR="00694F98" w:rsidRDefault="00694F98">
      <w:pPr>
        <w:pStyle w:val="ConsPlusNonformat"/>
        <w:jc w:val="both"/>
      </w:pPr>
      <w:r>
        <w:t xml:space="preserve">                               ├───────┴───────┴───────┼──────────────────┤</w:t>
      </w:r>
    </w:p>
    <w:p w:rsidR="00694F98" w:rsidRDefault="00694F98">
      <w:pPr>
        <w:pStyle w:val="ConsPlusNonformat"/>
        <w:jc w:val="both"/>
      </w:pPr>
      <w:r>
        <w:t xml:space="preserve">                               │         Дата          │     Подпись      │</w:t>
      </w:r>
    </w:p>
    <w:p w:rsidR="00694F98" w:rsidRDefault="00694F98">
      <w:pPr>
        <w:pStyle w:val="ConsPlusNonformat"/>
        <w:jc w:val="both"/>
      </w:pPr>
      <w:r>
        <w:t xml:space="preserve">                               │                       │ доверенного лица │</w:t>
      </w:r>
    </w:p>
    <w:p w:rsidR="00694F98" w:rsidRDefault="00694F98">
      <w:pPr>
        <w:pStyle w:val="ConsPlusNonformat"/>
        <w:jc w:val="both"/>
      </w:pPr>
      <w:r>
        <w:t xml:space="preserve">                               └───────────────────────┴──────────────────┘</w:t>
      </w: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right"/>
        <w:outlineLvl w:val="1"/>
      </w:pPr>
      <w:r>
        <w:t>Приложение N 3</w:t>
      </w:r>
    </w:p>
    <w:p w:rsidR="00694F98" w:rsidRDefault="00694F98">
      <w:pPr>
        <w:pStyle w:val="ConsPlusNormal"/>
        <w:jc w:val="right"/>
      </w:pPr>
      <w:r>
        <w:t>к Административному регламенту</w:t>
      </w:r>
    </w:p>
    <w:p w:rsidR="00694F98" w:rsidRDefault="00694F98">
      <w:pPr>
        <w:pStyle w:val="ConsPlusNormal"/>
        <w:jc w:val="right"/>
      </w:pPr>
      <w:r>
        <w:t>Министерства труда и социального</w:t>
      </w:r>
    </w:p>
    <w:p w:rsidR="00694F98" w:rsidRDefault="00694F98">
      <w:pPr>
        <w:pStyle w:val="ConsPlusNormal"/>
        <w:jc w:val="right"/>
      </w:pPr>
      <w:r>
        <w:t>развития Республики Дагестан</w:t>
      </w:r>
    </w:p>
    <w:p w:rsidR="00694F98" w:rsidRDefault="00694F98">
      <w:pPr>
        <w:pStyle w:val="ConsPlusNormal"/>
        <w:jc w:val="right"/>
      </w:pPr>
      <w:r>
        <w:t>предоставления государственной услуги</w:t>
      </w:r>
    </w:p>
    <w:p w:rsidR="00694F98" w:rsidRDefault="00694F98">
      <w:pPr>
        <w:pStyle w:val="ConsPlusNormal"/>
        <w:jc w:val="right"/>
      </w:pPr>
      <w:r>
        <w:t>по организации работы по присвоению</w:t>
      </w:r>
    </w:p>
    <w:p w:rsidR="00694F98" w:rsidRDefault="00694F98">
      <w:pPr>
        <w:pStyle w:val="ConsPlusNormal"/>
        <w:jc w:val="right"/>
      </w:pPr>
      <w:r>
        <w:t>звания "Ветеран труда"</w:t>
      </w:r>
    </w:p>
    <w:p w:rsidR="00694F98" w:rsidRDefault="00694F98">
      <w:pPr>
        <w:pStyle w:val="ConsPlusNormal"/>
        <w:jc w:val="both"/>
      </w:pPr>
    </w:p>
    <w:p w:rsidR="00694F98" w:rsidRDefault="00694F98">
      <w:pPr>
        <w:pStyle w:val="ConsPlusNormal"/>
        <w:jc w:val="center"/>
      </w:pPr>
      <w:bookmarkStart w:id="9" w:name="P1000"/>
      <w:bookmarkEnd w:id="9"/>
      <w:r>
        <w:t>БЛОК-СХЕМА</w:t>
      </w:r>
    </w:p>
    <w:p w:rsidR="00694F98" w:rsidRDefault="00694F98">
      <w:pPr>
        <w:pStyle w:val="ConsPlusNormal"/>
        <w:jc w:val="center"/>
      </w:pPr>
      <w:r>
        <w:lastRenderedPageBreak/>
        <w:t>ПРОЦЕДУРЫ ПРЕДОСТАВЛЕНИЯ ГОСУДАРСТВЕННОЙ УСЛУГИ</w:t>
      </w:r>
    </w:p>
    <w:p w:rsidR="00694F98" w:rsidRDefault="00694F98">
      <w:pPr>
        <w:pStyle w:val="ConsPlusNormal"/>
        <w:jc w:val="center"/>
      </w:pPr>
      <w:r>
        <w:t>ПО ОРГАНИЗАЦИИ РАБОТЫ ПО ПРИСВОЕНИЮ ЗВАНИЯ</w:t>
      </w:r>
    </w:p>
    <w:p w:rsidR="00694F98" w:rsidRDefault="00694F98">
      <w:pPr>
        <w:pStyle w:val="ConsPlusNormal"/>
        <w:jc w:val="center"/>
      </w:pPr>
      <w:r>
        <w:t>"ВЕТЕРАН ТРУДА"</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t xml:space="preserve">(в ред. </w:t>
            </w:r>
            <w:hyperlink r:id="rId91">
              <w:r>
                <w:rPr>
                  <w:color w:val="0000FF"/>
                </w:rPr>
                <w:t>Приказа</w:t>
              </w:r>
            </w:hyperlink>
            <w:r>
              <w:rPr>
                <w:color w:val="392C69"/>
              </w:rPr>
              <w:t xml:space="preserve"> Минтруда РД</w:t>
            </w:r>
          </w:p>
          <w:p w:rsidR="00694F98" w:rsidRDefault="00694F98">
            <w:pPr>
              <w:pStyle w:val="ConsPlusNormal"/>
              <w:jc w:val="center"/>
            </w:pPr>
            <w:r>
              <w:rPr>
                <w:color w:val="392C69"/>
              </w:rPr>
              <w:t>от 17.06.2016 N 06/2-383)</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p w:rsidR="00694F98" w:rsidRDefault="00694F98">
      <w:pPr>
        <w:pStyle w:val="ConsPlusNonformat"/>
        <w:jc w:val="both"/>
      </w:pPr>
      <w:r>
        <w:t xml:space="preserve">                             ┌───────────────┐</w:t>
      </w:r>
    </w:p>
    <w:p w:rsidR="00694F98" w:rsidRDefault="00694F98">
      <w:pPr>
        <w:pStyle w:val="ConsPlusNonformat"/>
        <w:jc w:val="both"/>
      </w:pPr>
      <w:r>
        <w:t xml:space="preserve">                             │   Заявитель   │&lt;───────────────────────────┐</w:t>
      </w:r>
    </w:p>
    <w:p w:rsidR="00694F98" w:rsidRDefault="00694F98">
      <w:pPr>
        <w:pStyle w:val="ConsPlusNonformat"/>
        <w:jc w:val="both"/>
      </w:pPr>
      <w:r>
        <w:t xml:space="preserve">                             └───────────────┘    ┌───────────────────┐   │</w:t>
      </w:r>
    </w:p>
    <w:p w:rsidR="00694F98" w:rsidRDefault="00694F98">
      <w:pPr>
        <w:pStyle w:val="ConsPlusNonformat"/>
        <w:jc w:val="both"/>
      </w:pPr>
      <w:r>
        <w:t xml:space="preserve">                                                  │       Выдача      ├──&gt;│</w:t>
      </w:r>
    </w:p>
    <w:p w:rsidR="00694F98" w:rsidRDefault="00694F98">
      <w:pPr>
        <w:pStyle w:val="ConsPlusNonformat"/>
        <w:jc w:val="both"/>
      </w:pPr>
      <w:r>
        <w:t xml:space="preserve">                                            ┌────&gt;│   удостоверения   │   │</w:t>
      </w:r>
    </w:p>
    <w:p w:rsidR="00694F98" w:rsidRDefault="00694F98">
      <w:pPr>
        <w:pStyle w:val="ConsPlusNonformat"/>
        <w:jc w:val="both"/>
      </w:pPr>
      <w:r>
        <w:t xml:space="preserve">                                            │     └───────────────────┘   │</w:t>
      </w:r>
    </w:p>
    <w:p w:rsidR="00694F98" w:rsidRDefault="00694F98">
      <w:pPr>
        <w:pStyle w:val="ConsPlusNonformat"/>
        <w:jc w:val="both"/>
      </w:pPr>
      <w:r>
        <w:t xml:space="preserve">                                            │     ┌───────────────────┐   │</w:t>
      </w:r>
    </w:p>
    <w:p w:rsidR="00694F98" w:rsidRDefault="00694F98">
      <w:pPr>
        <w:pStyle w:val="ConsPlusNonformat"/>
        <w:jc w:val="both"/>
      </w:pPr>
      <w:r>
        <w:t xml:space="preserve">  ┌─────────────────────────────────────────┤     │Извещение об отказе├───┘</w:t>
      </w:r>
    </w:p>
    <w:p w:rsidR="00694F98" w:rsidRDefault="00694F98">
      <w:pPr>
        <w:pStyle w:val="ConsPlusNonformat"/>
        <w:jc w:val="both"/>
      </w:pPr>
      <w:r>
        <w:t xml:space="preserve">  │                                         ├────&gt;│в присвоении звания│</w:t>
      </w:r>
    </w:p>
    <w:p w:rsidR="00694F98" w:rsidRDefault="00694F98">
      <w:pPr>
        <w:pStyle w:val="ConsPlusNonformat"/>
        <w:jc w:val="both"/>
      </w:pPr>
      <w:r>
        <w:t>┌&gt;│ Управление социальной защиты населения  │     └───────────────────┘</w:t>
      </w:r>
    </w:p>
    <w:p w:rsidR="00694F98" w:rsidRDefault="00694F98">
      <w:pPr>
        <w:pStyle w:val="ConsPlusNonformat"/>
        <w:jc w:val="both"/>
      </w:pPr>
      <w:r>
        <w:t>│ │                                         │&lt;────────────────────────────┐</w:t>
      </w:r>
    </w:p>
    <w:p w:rsidR="00694F98" w:rsidRDefault="00694F98">
      <w:pPr>
        <w:pStyle w:val="ConsPlusNonformat"/>
        <w:jc w:val="both"/>
      </w:pPr>
      <w:r>
        <w:t>│ └──────────┬─────────────────────┬────────┘                             │</w:t>
      </w:r>
    </w:p>
    <w:p w:rsidR="00694F98" w:rsidRDefault="00694F98">
      <w:pPr>
        <w:pStyle w:val="ConsPlusNonformat"/>
        <w:jc w:val="both"/>
      </w:pPr>
      <w:r>
        <w:t>│           \/                    \/                                      │</w:t>
      </w:r>
    </w:p>
    <w:p w:rsidR="00694F98" w:rsidRDefault="00694F98">
      <w:pPr>
        <w:pStyle w:val="ConsPlusNonformat"/>
        <w:jc w:val="both"/>
      </w:pPr>
      <w:r>
        <w:t>│┌─────────────────────┐ ┌──────────────────┐                             │</w:t>
      </w:r>
    </w:p>
    <w:p w:rsidR="00694F98" w:rsidRDefault="00694F98">
      <w:pPr>
        <w:pStyle w:val="ConsPlusNonformat"/>
        <w:jc w:val="both"/>
      </w:pPr>
      <w:r>
        <w:t>││ Принятие документов │ │  Мотивированный  │                             │</w:t>
      </w:r>
    </w:p>
    <w:p w:rsidR="00694F98" w:rsidRDefault="00694F98">
      <w:pPr>
        <w:pStyle w:val="ConsPlusNonformat"/>
        <w:jc w:val="both"/>
      </w:pPr>
      <w:r>
        <w:t>││   к рассмотрению    │ │ отказ в принятии │                             │</w:t>
      </w:r>
    </w:p>
    <w:p w:rsidR="00694F98" w:rsidRDefault="00694F98">
      <w:pPr>
        <w:pStyle w:val="ConsPlusNonformat"/>
        <w:jc w:val="both"/>
      </w:pPr>
      <w:r>
        <w:t>│└───────────┬─────────┘ │    документов    │                             │</w:t>
      </w:r>
    </w:p>
    <w:p w:rsidR="00694F98" w:rsidRDefault="00694F98">
      <w:pPr>
        <w:pStyle w:val="ConsPlusNonformat"/>
        <w:jc w:val="both"/>
      </w:pPr>
      <w:r>
        <w:t>│           \/           └──────────────────┘                             │</w:t>
      </w:r>
    </w:p>
    <w:p w:rsidR="00694F98" w:rsidRDefault="00694F98">
      <w:pPr>
        <w:pStyle w:val="ConsPlusNonformat"/>
        <w:jc w:val="both"/>
      </w:pPr>
      <w:r>
        <w:t>│┌───────────────────────────┐                                            │</w:t>
      </w:r>
    </w:p>
    <w:p w:rsidR="00694F98" w:rsidRDefault="00694F98">
      <w:pPr>
        <w:pStyle w:val="ConsPlusNonformat"/>
        <w:jc w:val="both"/>
      </w:pPr>
      <w:r>
        <w:t>││  Регистрация заявления и  │                                            │</w:t>
      </w:r>
    </w:p>
    <w:p w:rsidR="00694F98" w:rsidRDefault="00694F98">
      <w:pPr>
        <w:pStyle w:val="ConsPlusNonformat"/>
        <w:jc w:val="both"/>
      </w:pPr>
      <w:r>
        <w:t>││выдача расписки-уведомления│                                            │</w:t>
      </w:r>
    </w:p>
    <w:p w:rsidR="00694F98" w:rsidRDefault="00694F98">
      <w:pPr>
        <w:pStyle w:val="ConsPlusNonformat"/>
        <w:jc w:val="both"/>
      </w:pPr>
      <w:r>
        <w:t>││с отметкой о дате принятия │                                            │</w:t>
      </w:r>
    </w:p>
    <w:p w:rsidR="00694F98" w:rsidRDefault="00694F98">
      <w:pPr>
        <w:pStyle w:val="ConsPlusNonformat"/>
        <w:jc w:val="both"/>
      </w:pPr>
      <w:r>
        <w:t>││        документов         │                                            │</w:t>
      </w:r>
    </w:p>
    <w:p w:rsidR="00694F98" w:rsidRDefault="00694F98">
      <w:pPr>
        <w:pStyle w:val="ConsPlusNonformat"/>
        <w:jc w:val="both"/>
      </w:pPr>
      <w:r>
        <w:t>│└───────────┬───────────────┘                                            │</w:t>
      </w:r>
    </w:p>
    <w:p w:rsidR="00694F98" w:rsidRDefault="00694F98">
      <w:pPr>
        <w:pStyle w:val="ConsPlusNonformat"/>
        <w:jc w:val="both"/>
      </w:pPr>
      <w:r>
        <w:t>│           \/                                                            │</w:t>
      </w:r>
    </w:p>
    <w:p w:rsidR="00694F98" w:rsidRDefault="00694F98">
      <w:pPr>
        <w:pStyle w:val="ConsPlusNonformat"/>
        <w:jc w:val="both"/>
      </w:pPr>
      <w:r>
        <w:t>│┌───────────────────────────┐                                            │</w:t>
      </w:r>
    </w:p>
    <w:p w:rsidR="00694F98" w:rsidRDefault="00694F98">
      <w:pPr>
        <w:pStyle w:val="ConsPlusNonformat"/>
        <w:jc w:val="both"/>
      </w:pPr>
      <w:r>
        <w:t>││  Формирование комплекта   │     ┌─────────────────────────┐            │</w:t>
      </w:r>
    </w:p>
    <w:p w:rsidR="00694F98" w:rsidRDefault="00694F98">
      <w:pPr>
        <w:pStyle w:val="ConsPlusNonformat"/>
        <w:jc w:val="both"/>
      </w:pPr>
      <w:r>
        <w:t>││ документов и направление  ├────&gt;│ Рассмотрение документов │            │</w:t>
      </w:r>
    </w:p>
    <w:p w:rsidR="00694F98" w:rsidRDefault="00694F98">
      <w:pPr>
        <w:pStyle w:val="ConsPlusNonformat"/>
        <w:jc w:val="both"/>
      </w:pPr>
      <w:r>
        <w:t>││       в Минтруд РД        │     │      в Минтруде РД      │            │</w:t>
      </w:r>
    </w:p>
    <w:p w:rsidR="00694F98" w:rsidRDefault="00694F98">
      <w:pPr>
        <w:pStyle w:val="ConsPlusNonformat"/>
        <w:jc w:val="both"/>
      </w:pPr>
      <w:r>
        <w:t>│└───────────────────────────┘     └────────────┬────────────┘            │</w:t>
      </w:r>
    </w:p>
    <w:p w:rsidR="00694F98" w:rsidRDefault="00694F98">
      <w:pPr>
        <w:pStyle w:val="ConsPlusNonformat"/>
        <w:jc w:val="both"/>
      </w:pPr>
      <w:r>
        <w:t>│                                              \/                         │</w:t>
      </w:r>
    </w:p>
    <w:p w:rsidR="00694F98" w:rsidRDefault="00694F98">
      <w:pPr>
        <w:pStyle w:val="ConsPlusNonformat"/>
        <w:jc w:val="both"/>
      </w:pPr>
      <w:r>
        <w:t>│                                   ┌───────────────────────┐             │</w:t>
      </w:r>
    </w:p>
    <w:p w:rsidR="00694F98" w:rsidRDefault="00694F98">
      <w:pPr>
        <w:pStyle w:val="ConsPlusNonformat"/>
        <w:jc w:val="both"/>
      </w:pPr>
      <w:r>
        <w:t>│                                   │   Принятие решения    │             │</w:t>
      </w:r>
    </w:p>
    <w:p w:rsidR="00694F98" w:rsidRDefault="00694F98">
      <w:pPr>
        <w:pStyle w:val="ConsPlusNonformat"/>
        <w:jc w:val="both"/>
      </w:pPr>
      <w:r>
        <w:t>│                                   └──┬──────────────────┬─┘             │</w:t>
      </w:r>
    </w:p>
    <w:p w:rsidR="00694F98" w:rsidRDefault="00694F98">
      <w:pPr>
        <w:pStyle w:val="ConsPlusNonformat"/>
        <w:jc w:val="both"/>
      </w:pPr>
      <w:r>
        <w:t>│                                     \/                 \/               │</w:t>
      </w:r>
    </w:p>
    <w:p w:rsidR="00694F98" w:rsidRDefault="00694F98">
      <w:pPr>
        <w:pStyle w:val="ConsPlusNonformat"/>
        <w:jc w:val="both"/>
      </w:pPr>
      <w:r>
        <w:t>│                          ┌──────────────────┐   ┌──────────────────┐    │</w:t>
      </w:r>
    </w:p>
    <w:p w:rsidR="00694F98" w:rsidRDefault="00694F98">
      <w:pPr>
        <w:pStyle w:val="ConsPlusNonformat"/>
        <w:jc w:val="both"/>
      </w:pPr>
      <w:r>
        <w:t>│                          │Оформление приказа│   │  Мотивированный  │    │</w:t>
      </w:r>
    </w:p>
    <w:p w:rsidR="00694F98" w:rsidRDefault="00694F98">
      <w:pPr>
        <w:pStyle w:val="ConsPlusNonformat"/>
        <w:jc w:val="both"/>
      </w:pPr>
      <w:r>
        <w:t>│                          │   о присвоении   │   │отказ в присвоении│    │</w:t>
      </w:r>
    </w:p>
    <w:p w:rsidR="00694F98" w:rsidRDefault="00694F98">
      <w:pPr>
        <w:pStyle w:val="ConsPlusNonformat"/>
        <w:jc w:val="both"/>
      </w:pPr>
      <w:r>
        <w:t>│                          │      звания      │   │      звания      │    │</w:t>
      </w:r>
    </w:p>
    <w:p w:rsidR="00694F98" w:rsidRDefault="00694F98">
      <w:pPr>
        <w:pStyle w:val="ConsPlusNonformat"/>
        <w:jc w:val="both"/>
      </w:pPr>
      <w:r>
        <w:t>│                          └───────────┬──────┘   └───────┬──────────┘    │</w:t>
      </w:r>
    </w:p>
    <w:p w:rsidR="00694F98" w:rsidRDefault="00694F98">
      <w:pPr>
        <w:pStyle w:val="ConsPlusNonformat"/>
        <w:jc w:val="both"/>
      </w:pPr>
      <w:r>
        <w:t>│                                     \/                 \/               │</w:t>
      </w:r>
    </w:p>
    <w:p w:rsidR="00694F98" w:rsidRDefault="00694F98">
      <w:pPr>
        <w:pStyle w:val="ConsPlusNonformat"/>
        <w:jc w:val="both"/>
      </w:pPr>
      <w:r>
        <w:t>│                          ┌──────────────────┐   ┌─────────────────────┐ │</w:t>
      </w:r>
    </w:p>
    <w:p w:rsidR="00694F98" w:rsidRDefault="00694F98">
      <w:pPr>
        <w:pStyle w:val="ConsPlusNonformat"/>
        <w:jc w:val="both"/>
      </w:pPr>
      <w:r>
        <w:t>│                          │   Направление    │   │     Направление     │ │</w:t>
      </w:r>
    </w:p>
    <w:p w:rsidR="00694F98" w:rsidRDefault="00694F98">
      <w:pPr>
        <w:pStyle w:val="ConsPlusNonformat"/>
        <w:jc w:val="both"/>
      </w:pPr>
      <w:r>
        <w:t>│                          │  копии приказа   │   │уведомления об отказе│ │</w:t>
      </w:r>
    </w:p>
    <w:p w:rsidR="00694F98" w:rsidRDefault="00694F98">
      <w:pPr>
        <w:pStyle w:val="ConsPlusNonformat"/>
        <w:jc w:val="both"/>
      </w:pPr>
      <w:r>
        <w:t>└──────────────────────────┤   в управление   │   │ в присвоении звания ├─┘</w:t>
      </w:r>
    </w:p>
    <w:p w:rsidR="00694F98" w:rsidRDefault="00694F98">
      <w:pPr>
        <w:pStyle w:val="ConsPlusNonformat"/>
        <w:jc w:val="both"/>
      </w:pPr>
      <w:r>
        <w:t xml:space="preserve">                           │    социальной    │   │    в управление     │</w:t>
      </w:r>
    </w:p>
    <w:p w:rsidR="00694F98" w:rsidRDefault="00694F98">
      <w:pPr>
        <w:pStyle w:val="ConsPlusNonformat"/>
        <w:jc w:val="both"/>
      </w:pPr>
      <w:r>
        <w:t xml:space="preserve">                           │      защиты      │   │  социальной защиты  │</w:t>
      </w:r>
    </w:p>
    <w:p w:rsidR="00694F98" w:rsidRDefault="00694F98">
      <w:pPr>
        <w:pStyle w:val="ConsPlusNonformat"/>
        <w:jc w:val="both"/>
      </w:pPr>
      <w:r>
        <w:t xml:space="preserve">                           │    населения     │   │      населения      │</w:t>
      </w:r>
    </w:p>
    <w:p w:rsidR="00694F98" w:rsidRDefault="00694F98">
      <w:pPr>
        <w:pStyle w:val="ConsPlusNonformat"/>
        <w:jc w:val="both"/>
      </w:pPr>
      <w:r>
        <w:t xml:space="preserve">                           └──────────────────┘   └─────────────────────┘</w:t>
      </w: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right"/>
        <w:outlineLvl w:val="1"/>
      </w:pPr>
      <w:r>
        <w:t>Приложение N 4</w:t>
      </w:r>
    </w:p>
    <w:p w:rsidR="00694F98" w:rsidRDefault="00694F98">
      <w:pPr>
        <w:pStyle w:val="ConsPlusNormal"/>
        <w:jc w:val="right"/>
      </w:pPr>
      <w:r>
        <w:t>к Административному регламенту</w:t>
      </w:r>
    </w:p>
    <w:p w:rsidR="00694F98" w:rsidRDefault="00694F98">
      <w:pPr>
        <w:pStyle w:val="ConsPlusNormal"/>
        <w:jc w:val="right"/>
      </w:pPr>
      <w:r>
        <w:t>Министерства труда и социального</w:t>
      </w:r>
    </w:p>
    <w:p w:rsidR="00694F98" w:rsidRDefault="00694F98">
      <w:pPr>
        <w:pStyle w:val="ConsPlusNormal"/>
        <w:jc w:val="right"/>
      </w:pPr>
      <w:r>
        <w:t>развития Республики Дагестан</w:t>
      </w:r>
    </w:p>
    <w:p w:rsidR="00694F98" w:rsidRDefault="00694F98">
      <w:pPr>
        <w:pStyle w:val="ConsPlusNormal"/>
        <w:jc w:val="right"/>
      </w:pPr>
      <w:r>
        <w:t>предоставления государственной услуги</w:t>
      </w:r>
    </w:p>
    <w:p w:rsidR="00694F98" w:rsidRDefault="00694F98">
      <w:pPr>
        <w:pStyle w:val="ConsPlusNormal"/>
        <w:jc w:val="right"/>
      </w:pPr>
      <w:r>
        <w:t>по организации работы по присвоению</w:t>
      </w:r>
    </w:p>
    <w:p w:rsidR="00694F98" w:rsidRDefault="00694F98">
      <w:pPr>
        <w:pStyle w:val="ConsPlusNormal"/>
        <w:jc w:val="right"/>
      </w:pPr>
      <w:r>
        <w:t>звания "Ветеран труда"</w:t>
      </w:r>
    </w:p>
    <w:p w:rsidR="00694F98" w:rsidRDefault="00694F98">
      <w:pPr>
        <w:pStyle w:val="ConsPlusNormal"/>
        <w:jc w:val="both"/>
      </w:pPr>
    </w:p>
    <w:p w:rsidR="00694F98" w:rsidRDefault="00694F98">
      <w:pPr>
        <w:pStyle w:val="ConsPlusNormal"/>
        <w:jc w:val="center"/>
      </w:pPr>
      <w:bookmarkStart w:id="10" w:name="P1070"/>
      <w:bookmarkEnd w:id="10"/>
      <w:r>
        <w:t>ЖУРНАЛ</w:t>
      </w:r>
    </w:p>
    <w:p w:rsidR="00694F98" w:rsidRDefault="00694F98">
      <w:pPr>
        <w:pStyle w:val="ConsPlusNormal"/>
        <w:jc w:val="center"/>
      </w:pPr>
      <w:r>
        <w:t>РЕГИСТРАЦИИ РЕШЕНИЙ О ПРИЕМЕ ИЛИ ОБ ОТКАЗЕ В ПРИЕМЕ</w:t>
      </w:r>
    </w:p>
    <w:p w:rsidR="00694F98" w:rsidRDefault="00694F98">
      <w:pPr>
        <w:pStyle w:val="ConsPlusNormal"/>
        <w:jc w:val="center"/>
      </w:pPr>
      <w:r>
        <w:t>ДОКУМЕНТОВ ДЛЯ ПРЕДОСТАВЛЕНИЯ ГОСУДАРСТВЕННОЙ УСЛУГИ</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t xml:space="preserve">(в ред. </w:t>
            </w:r>
            <w:hyperlink r:id="rId92">
              <w:r>
                <w:rPr>
                  <w:color w:val="0000FF"/>
                </w:rPr>
                <w:t>Приказа</w:t>
              </w:r>
            </w:hyperlink>
            <w:r>
              <w:rPr>
                <w:color w:val="392C69"/>
              </w:rPr>
              <w:t xml:space="preserve"> Минтруда РД</w:t>
            </w:r>
          </w:p>
          <w:p w:rsidR="00694F98" w:rsidRDefault="00694F98">
            <w:pPr>
              <w:pStyle w:val="ConsPlusNormal"/>
              <w:jc w:val="center"/>
            </w:pPr>
            <w:r>
              <w:rPr>
                <w:color w:val="392C69"/>
              </w:rPr>
              <w:t>от 17.06.2016 N 06/2-383)</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p w:rsidR="00694F98" w:rsidRDefault="00694F98">
      <w:pPr>
        <w:pStyle w:val="ConsPlusNormal"/>
        <w:sectPr w:rsidR="00694F98" w:rsidSect="003F04F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34"/>
        <w:gridCol w:w="1247"/>
        <w:gridCol w:w="1247"/>
        <w:gridCol w:w="1247"/>
        <w:gridCol w:w="1134"/>
        <w:gridCol w:w="1417"/>
        <w:gridCol w:w="1417"/>
        <w:gridCol w:w="1417"/>
      </w:tblGrid>
      <w:tr w:rsidR="00694F98">
        <w:tc>
          <w:tcPr>
            <w:tcW w:w="510" w:type="dxa"/>
          </w:tcPr>
          <w:p w:rsidR="00694F98" w:rsidRDefault="00694F98">
            <w:pPr>
              <w:pStyle w:val="ConsPlusNormal"/>
              <w:jc w:val="center"/>
            </w:pPr>
            <w:r>
              <w:lastRenderedPageBreak/>
              <w:t>N п/п</w:t>
            </w:r>
          </w:p>
        </w:tc>
        <w:tc>
          <w:tcPr>
            <w:tcW w:w="1134" w:type="dxa"/>
          </w:tcPr>
          <w:p w:rsidR="00694F98" w:rsidRDefault="00694F98">
            <w:pPr>
              <w:pStyle w:val="ConsPlusNormal"/>
              <w:jc w:val="center"/>
            </w:pPr>
            <w:r>
              <w:t>Дата регистрации</w:t>
            </w:r>
          </w:p>
        </w:tc>
        <w:tc>
          <w:tcPr>
            <w:tcW w:w="1247" w:type="dxa"/>
          </w:tcPr>
          <w:p w:rsidR="00694F98" w:rsidRDefault="00694F98">
            <w:pPr>
              <w:pStyle w:val="ConsPlusNormal"/>
              <w:jc w:val="center"/>
            </w:pPr>
            <w:r>
              <w:t>Фамилия, имя, отчество обратившегося</w:t>
            </w:r>
          </w:p>
        </w:tc>
        <w:tc>
          <w:tcPr>
            <w:tcW w:w="1247" w:type="dxa"/>
          </w:tcPr>
          <w:p w:rsidR="00694F98" w:rsidRDefault="00694F98">
            <w:pPr>
              <w:pStyle w:val="ConsPlusNormal"/>
              <w:jc w:val="center"/>
            </w:pPr>
            <w:r>
              <w:t>Адрес места жительства</w:t>
            </w:r>
          </w:p>
        </w:tc>
        <w:tc>
          <w:tcPr>
            <w:tcW w:w="1247" w:type="dxa"/>
          </w:tcPr>
          <w:p w:rsidR="00694F98" w:rsidRDefault="00694F98">
            <w:pPr>
              <w:pStyle w:val="ConsPlusNormal"/>
              <w:jc w:val="center"/>
            </w:pPr>
            <w:r>
              <w:t>Перечень принятых документов</w:t>
            </w:r>
          </w:p>
        </w:tc>
        <w:tc>
          <w:tcPr>
            <w:tcW w:w="1134" w:type="dxa"/>
          </w:tcPr>
          <w:p w:rsidR="00694F98" w:rsidRDefault="00694F98">
            <w:pPr>
              <w:pStyle w:val="ConsPlusNormal"/>
              <w:jc w:val="center"/>
            </w:pPr>
            <w:r>
              <w:t>Причина отказа</w:t>
            </w:r>
          </w:p>
        </w:tc>
        <w:tc>
          <w:tcPr>
            <w:tcW w:w="1417" w:type="dxa"/>
          </w:tcPr>
          <w:p w:rsidR="00694F98" w:rsidRDefault="00694F98">
            <w:pPr>
              <w:pStyle w:val="ConsPlusNormal"/>
              <w:jc w:val="center"/>
            </w:pPr>
            <w:r>
              <w:t>Дата и номер решения об отказе в приеме документов для предоставления государственной услуги</w:t>
            </w:r>
          </w:p>
        </w:tc>
        <w:tc>
          <w:tcPr>
            <w:tcW w:w="1417" w:type="dxa"/>
          </w:tcPr>
          <w:p w:rsidR="00694F98" w:rsidRDefault="00694F98">
            <w:pPr>
              <w:pStyle w:val="ConsPlusNormal"/>
              <w:jc w:val="center"/>
            </w:pPr>
            <w:r>
              <w:t>Личная подпись работника, ответственного за проверку документов</w:t>
            </w:r>
          </w:p>
        </w:tc>
        <w:tc>
          <w:tcPr>
            <w:tcW w:w="1417" w:type="dxa"/>
          </w:tcPr>
          <w:p w:rsidR="00694F98" w:rsidRDefault="00694F98">
            <w:pPr>
              <w:pStyle w:val="ConsPlusNormal"/>
              <w:jc w:val="center"/>
            </w:pPr>
            <w:r>
              <w:t>Личная подпись заявителя о получении документов</w:t>
            </w:r>
          </w:p>
        </w:tc>
      </w:tr>
      <w:tr w:rsidR="00694F98">
        <w:tblPrEx>
          <w:tblBorders>
            <w:insideH w:val="nil"/>
          </w:tblBorders>
        </w:tblPrEx>
        <w:tc>
          <w:tcPr>
            <w:tcW w:w="1077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49"/>
              <w:gridCol w:w="88"/>
              <w:gridCol w:w="10421"/>
              <w:gridCol w:w="88"/>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both"/>
                  </w:pPr>
                  <w:r>
                    <w:rPr>
                      <w:color w:val="392C69"/>
                    </w:rPr>
                    <w:t>КонсультантПлюс: примечание.</w:t>
                  </w:r>
                </w:p>
                <w:p w:rsidR="00694F98" w:rsidRDefault="00694F98">
                  <w:pPr>
                    <w:pStyle w:val="ConsPlusNormal"/>
                    <w:jc w:val="both"/>
                  </w:pPr>
                  <w:r>
                    <w:rPr>
                      <w:color w:val="392C69"/>
                    </w:rPr>
                    <w:t>Нумерация столбцов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pPr>
          </w:p>
        </w:tc>
      </w:tr>
      <w:tr w:rsidR="00694F98">
        <w:tblPrEx>
          <w:tblBorders>
            <w:insideH w:val="nil"/>
          </w:tblBorders>
        </w:tblPrEx>
        <w:tc>
          <w:tcPr>
            <w:tcW w:w="510" w:type="dxa"/>
            <w:tcBorders>
              <w:top w:val="nil"/>
            </w:tcBorders>
          </w:tcPr>
          <w:p w:rsidR="00694F98" w:rsidRDefault="00694F98">
            <w:pPr>
              <w:pStyle w:val="ConsPlusNormal"/>
              <w:jc w:val="center"/>
            </w:pPr>
            <w:r>
              <w:t>1</w:t>
            </w:r>
          </w:p>
        </w:tc>
        <w:tc>
          <w:tcPr>
            <w:tcW w:w="1134" w:type="dxa"/>
            <w:tcBorders>
              <w:top w:val="nil"/>
            </w:tcBorders>
          </w:tcPr>
          <w:p w:rsidR="00694F98" w:rsidRDefault="00694F98">
            <w:pPr>
              <w:pStyle w:val="ConsPlusNormal"/>
              <w:jc w:val="center"/>
            </w:pPr>
            <w:r>
              <w:t>2</w:t>
            </w:r>
          </w:p>
        </w:tc>
        <w:tc>
          <w:tcPr>
            <w:tcW w:w="1247" w:type="dxa"/>
            <w:tcBorders>
              <w:top w:val="nil"/>
            </w:tcBorders>
          </w:tcPr>
          <w:p w:rsidR="00694F98" w:rsidRDefault="00694F98">
            <w:pPr>
              <w:pStyle w:val="ConsPlusNormal"/>
              <w:jc w:val="center"/>
            </w:pPr>
            <w:r>
              <w:t>3</w:t>
            </w:r>
          </w:p>
        </w:tc>
        <w:tc>
          <w:tcPr>
            <w:tcW w:w="1247" w:type="dxa"/>
            <w:tcBorders>
              <w:top w:val="nil"/>
            </w:tcBorders>
          </w:tcPr>
          <w:p w:rsidR="00694F98" w:rsidRDefault="00694F98">
            <w:pPr>
              <w:pStyle w:val="ConsPlusNormal"/>
              <w:jc w:val="center"/>
            </w:pPr>
            <w:r>
              <w:t>4</w:t>
            </w:r>
          </w:p>
        </w:tc>
        <w:tc>
          <w:tcPr>
            <w:tcW w:w="1247" w:type="dxa"/>
            <w:tcBorders>
              <w:top w:val="nil"/>
            </w:tcBorders>
          </w:tcPr>
          <w:p w:rsidR="00694F98" w:rsidRDefault="00694F98">
            <w:pPr>
              <w:pStyle w:val="ConsPlusNormal"/>
              <w:jc w:val="center"/>
            </w:pPr>
            <w:r>
              <w:t>5</w:t>
            </w:r>
          </w:p>
        </w:tc>
        <w:tc>
          <w:tcPr>
            <w:tcW w:w="1134" w:type="dxa"/>
            <w:tcBorders>
              <w:top w:val="nil"/>
            </w:tcBorders>
          </w:tcPr>
          <w:p w:rsidR="00694F98" w:rsidRDefault="00694F98">
            <w:pPr>
              <w:pStyle w:val="ConsPlusNormal"/>
              <w:jc w:val="center"/>
            </w:pPr>
            <w:r>
              <w:t>6</w:t>
            </w:r>
          </w:p>
        </w:tc>
        <w:tc>
          <w:tcPr>
            <w:tcW w:w="1417" w:type="dxa"/>
            <w:tcBorders>
              <w:top w:val="nil"/>
            </w:tcBorders>
          </w:tcPr>
          <w:p w:rsidR="00694F98" w:rsidRDefault="00694F98">
            <w:pPr>
              <w:pStyle w:val="ConsPlusNormal"/>
            </w:pPr>
          </w:p>
        </w:tc>
        <w:tc>
          <w:tcPr>
            <w:tcW w:w="1417" w:type="dxa"/>
            <w:tcBorders>
              <w:top w:val="nil"/>
            </w:tcBorders>
          </w:tcPr>
          <w:p w:rsidR="00694F98" w:rsidRDefault="00694F98">
            <w:pPr>
              <w:pStyle w:val="ConsPlusNormal"/>
              <w:jc w:val="center"/>
            </w:pPr>
            <w:r>
              <w:t>7</w:t>
            </w:r>
          </w:p>
        </w:tc>
        <w:tc>
          <w:tcPr>
            <w:tcW w:w="1417" w:type="dxa"/>
            <w:tcBorders>
              <w:top w:val="nil"/>
            </w:tcBorders>
          </w:tcPr>
          <w:p w:rsidR="00694F98" w:rsidRDefault="00694F98">
            <w:pPr>
              <w:pStyle w:val="ConsPlusNormal"/>
              <w:jc w:val="center"/>
            </w:pPr>
            <w:r>
              <w:t>8</w:t>
            </w:r>
          </w:p>
        </w:tc>
      </w:tr>
      <w:tr w:rsidR="00694F98">
        <w:tc>
          <w:tcPr>
            <w:tcW w:w="510" w:type="dxa"/>
          </w:tcPr>
          <w:p w:rsidR="00694F98" w:rsidRDefault="00694F98">
            <w:pPr>
              <w:pStyle w:val="ConsPlusNormal"/>
              <w:jc w:val="center"/>
            </w:pPr>
            <w:r>
              <w:t>1.</w:t>
            </w:r>
          </w:p>
        </w:tc>
        <w:tc>
          <w:tcPr>
            <w:tcW w:w="113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r>
      <w:tr w:rsidR="00694F98">
        <w:tc>
          <w:tcPr>
            <w:tcW w:w="510" w:type="dxa"/>
          </w:tcPr>
          <w:p w:rsidR="00694F98" w:rsidRDefault="00694F98">
            <w:pPr>
              <w:pStyle w:val="ConsPlusNormal"/>
              <w:jc w:val="center"/>
            </w:pPr>
            <w:r>
              <w:t>2.</w:t>
            </w:r>
          </w:p>
        </w:tc>
        <w:tc>
          <w:tcPr>
            <w:tcW w:w="113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r>
      <w:tr w:rsidR="00694F98">
        <w:tc>
          <w:tcPr>
            <w:tcW w:w="510" w:type="dxa"/>
          </w:tcPr>
          <w:p w:rsidR="00694F98" w:rsidRDefault="00694F98">
            <w:pPr>
              <w:pStyle w:val="ConsPlusNormal"/>
              <w:jc w:val="center"/>
            </w:pPr>
            <w:r>
              <w:t>3.</w:t>
            </w:r>
          </w:p>
        </w:tc>
        <w:tc>
          <w:tcPr>
            <w:tcW w:w="113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r>
      <w:tr w:rsidR="00694F98">
        <w:tc>
          <w:tcPr>
            <w:tcW w:w="510" w:type="dxa"/>
          </w:tcPr>
          <w:p w:rsidR="00694F98" w:rsidRDefault="00694F98">
            <w:pPr>
              <w:pStyle w:val="ConsPlusNormal"/>
              <w:jc w:val="center"/>
            </w:pPr>
            <w:r>
              <w:t>4.</w:t>
            </w:r>
          </w:p>
        </w:tc>
        <w:tc>
          <w:tcPr>
            <w:tcW w:w="113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r>
      <w:tr w:rsidR="00694F98">
        <w:tc>
          <w:tcPr>
            <w:tcW w:w="510" w:type="dxa"/>
          </w:tcPr>
          <w:p w:rsidR="00694F98" w:rsidRDefault="00694F98">
            <w:pPr>
              <w:pStyle w:val="ConsPlusNormal"/>
              <w:jc w:val="center"/>
            </w:pPr>
            <w:r>
              <w:t>5.</w:t>
            </w:r>
          </w:p>
        </w:tc>
        <w:tc>
          <w:tcPr>
            <w:tcW w:w="113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c>
          <w:tcPr>
            <w:tcW w:w="1417" w:type="dxa"/>
          </w:tcPr>
          <w:p w:rsidR="00694F98" w:rsidRDefault="00694F98">
            <w:pPr>
              <w:pStyle w:val="ConsPlusNormal"/>
            </w:pPr>
          </w:p>
        </w:tc>
      </w:tr>
    </w:tbl>
    <w:p w:rsidR="00694F98" w:rsidRDefault="00694F98">
      <w:pPr>
        <w:pStyle w:val="ConsPlusNormal"/>
        <w:sectPr w:rsidR="00694F98">
          <w:pgSz w:w="16838" w:h="11905" w:orient="landscape"/>
          <w:pgMar w:top="1701" w:right="1134" w:bottom="850" w:left="1134" w:header="0" w:footer="0" w:gutter="0"/>
          <w:cols w:space="720"/>
          <w:titlePg/>
        </w:sectPr>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right"/>
        <w:outlineLvl w:val="1"/>
      </w:pPr>
      <w:r>
        <w:t>Приложение N 5</w:t>
      </w:r>
    </w:p>
    <w:p w:rsidR="00694F98" w:rsidRDefault="00694F98">
      <w:pPr>
        <w:pStyle w:val="ConsPlusNormal"/>
        <w:jc w:val="right"/>
      </w:pPr>
      <w:r>
        <w:t>к Административному регламенту</w:t>
      </w:r>
    </w:p>
    <w:p w:rsidR="00694F98" w:rsidRDefault="00694F98">
      <w:pPr>
        <w:pStyle w:val="ConsPlusNormal"/>
        <w:jc w:val="right"/>
      </w:pPr>
      <w:r>
        <w:t>Министерства труда и социального</w:t>
      </w:r>
    </w:p>
    <w:p w:rsidR="00694F98" w:rsidRDefault="00694F98">
      <w:pPr>
        <w:pStyle w:val="ConsPlusNormal"/>
        <w:jc w:val="right"/>
      </w:pPr>
      <w:r>
        <w:t>развития Республики Дагестан</w:t>
      </w:r>
    </w:p>
    <w:p w:rsidR="00694F98" w:rsidRDefault="00694F98">
      <w:pPr>
        <w:pStyle w:val="ConsPlusNormal"/>
        <w:jc w:val="right"/>
      </w:pPr>
      <w:r>
        <w:t>предоставления государственной услуги</w:t>
      </w:r>
    </w:p>
    <w:p w:rsidR="00694F98" w:rsidRDefault="00694F98">
      <w:pPr>
        <w:pStyle w:val="ConsPlusNormal"/>
        <w:jc w:val="right"/>
      </w:pPr>
      <w:r>
        <w:t>по организации работы по присвоению</w:t>
      </w:r>
    </w:p>
    <w:p w:rsidR="00694F98" w:rsidRDefault="00694F98">
      <w:pPr>
        <w:pStyle w:val="ConsPlusNormal"/>
        <w:jc w:val="right"/>
      </w:pPr>
      <w:r>
        <w:t>звания "Ветеран труда"</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t xml:space="preserve">(в ред. </w:t>
            </w:r>
            <w:hyperlink r:id="rId93">
              <w:r>
                <w:rPr>
                  <w:color w:val="0000FF"/>
                </w:rPr>
                <w:t>Приказа</w:t>
              </w:r>
            </w:hyperlink>
            <w:r>
              <w:rPr>
                <w:color w:val="392C69"/>
              </w:rPr>
              <w:t xml:space="preserve"> Минтруда РД</w:t>
            </w:r>
          </w:p>
          <w:p w:rsidR="00694F98" w:rsidRDefault="00694F98">
            <w:pPr>
              <w:pStyle w:val="ConsPlusNormal"/>
              <w:jc w:val="center"/>
            </w:pPr>
            <w:r>
              <w:rPr>
                <w:color w:val="392C69"/>
              </w:rPr>
              <w:t>от 17.06.2016 N 06/2-383)</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p w:rsidR="00694F98" w:rsidRDefault="00694F98">
      <w:pPr>
        <w:pStyle w:val="ConsPlusNonformat"/>
        <w:jc w:val="both"/>
      </w:pPr>
      <w:bookmarkStart w:id="11" w:name="P1158"/>
      <w:bookmarkEnd w:id="11"/>
      <w:r>
        <w:t xml:space="preserve">                                УВЕДОМЛЕНИЕ</w:t>
      </w:r>
    </w:p>
    <w:p w:rsidR="00694F98" w:rsidRDefault="00694F98">
      <w:pPr>
        <w:pStyle w:val="ConsPlusNonformat"/>
        <w:jc w:val="both"/>
      </w:pPr>
    </w:p>
    <w:p w:rsidR="00694F98" w:rsidRDefault="00694F98">
      <w:pPr>
        <w:pStyle w:val="ConsPlusNonformat"/>
        <w:jc w:val="both"/>
      </w:pPr>
      <w:r>
        <w:t>Заявление гр.</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 xml:space="preserve">                         (фамилия, имя, отчество)</w:t>
      </w:r>
    </w:p>
    <w:p w:rsidR="00694F98" w:rsidRDefault="00694F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417"/>
        <w:gridCol w:w="5669"/>
      </w:tblGrid>
      <w:tr w:rsidR="00694F98">
        <w:tc>
          <w:tcPr>
            <w:tcW w:w="1701" w:type="dxa"/>
            <w:vMerge w:val="restart"/>
          </w:tcPr>
          <w:p w:rsidR="00694F98" w:rsidRDefault="00694F98">
            <w:pPr>
              <w:pStyle w:val="ConsPlusNormal"/>
              <w:jc w:val="center"/>
            </w:pPr>
            <w:r>
              <w:t>Регистрационный номер заявления</w:t>
            </w:r>
          </w:p>
        </w:tc>
        <w:tc>
          <w:tcPr>
            <w:tcW w:w="7086" w:type="dxa"/>
            <w:gridSpan w:val="2"/>
          </w:tcPr>
          <w:p w:rsidR="00694F98" w:rsidRDefault="00694F98">
            <w:pPr>
              <w:pStyle w:val="ConsPlusNormal"/>
              <w:jc w:val="center"/>
            </w:pPr>
            <w:r>
              <w:t>Принял</w:t>
            </w:r>
          </w:p>
        </w:tc>
      </w:tr>
      <w:tr w:rsidR="00694F98">
        <w:tc>
          <w:tcPr>
            <w:tcW w:w="1701" w:type="dxa"/>
            <w:vMerge/>
          </w:tcPr>
          <w:p w:rsidR="00694F98" w:rsidRDefault="00694F98">
            <w:pPr>
              <w:pStyle w:val="ConsPlusNormal"/>
            </w:pPr>
          </w:p>
        </w:tc>
        <w:tc>
          <w:tcPr>
            <w:tcW w:w="1417" w:type="dxa"/>
          </w:tcPr>
          <w:p w:rsidR="00694F98" w:rsidRDefault="00694F98">
            <w:pPr>
              <w:pStyle w:val="ConsPlusNormal"/>
              <w:jc w:val="center"/>
            </w:pPr>
            <w:r>
              <w:t>Дата приема заявления</w:t>
            </w:r>
          </w:p>
        </w:tc>
        <w:tc>
          <w:tcPr>
            <w:tcW w:w="5669" w:type="dxa"/>
          </w:tcPr>
          <w:p w:rsidR="00694F98" w:rsidRDefault="00694F98">
            <w:pPr>
              <w:pStyle w:val="ConsPlusNormal"/>
              <w:jc w:val="center"/>
            </w:pPr>
            <w:r>
              <w:t>Специалист органа социальной защиты населения</w:t>
            </w:r>
          </w:p>
        </w:tc>
      </w:tr>
      <w:tr w:rsidR="00694F98">
        <w:tc>
          <w:tcPr>
            <w:tcW w:w="1701" w:type="dxa"/>
            <w:vMerge w:val="restart"/>
          </w:tcPr>
          <w:p w:rsidR="00694F98" w:rsidRDefault="00694F98">
            <w:pPr>
              <w:pStyle w:val="ConsPlusNormal"/>
            </w:pPr>
          </w:p>
        </w:tc>
        <w:tc>
          <w:tcPr>
            <w:tcW w:w="1417" w:type="dxa"/>
            <w:vMerge w:val="restart"/>
          </w:tcPr>
          <w:p w:rsidR="00694F98" w:rsidRDefault="00694F98">
            <w:pPr>
              <w:pStyle w:val="ConsPlusNormal"/>
            </w:pPr>
          </w:p>
        </w:tc>
        <w:tc>
          <w:tcPr>
            <w:tcW w:w="5669" w:type="dxa"/>
          </w:tcPr>
          <w:p w:rsidR="00694F98" w:rsidRDefault="00694F98">
            <w:pPr>
              <w:pStyle w:val="ConsPlusNormal"/>
            </w:pPr>
          </w:p>
        </w:tc>
      </w:tr>
      <w:tr w:rsidR="00694F98">
        <w:tc>
          <w:tcPr>
            <w:tcW w:w="1701" w:type="dxa"/>
            <w:vMerge/>
          </w:tcPr>
          <w:p w:rsidR="00694F98" w:rsidRDefault="00694F98">
            <w:pPr>
              <w:pStyle w:val="ConsPlusNormal"/>
            </w:pPr>
          </w:p>
        </w:tc>
        <w:tc>
          <w:tcPr>
            <w:tcW w:w="1417" w:type="dxa"/>
            <w:vMerge/>
          </w:tcPr>
          <w:p w:rsidR="00694F98" w:rsidRDefault="00694F98">
            <w:pPr>
              <w:pStyle w:val="ConsPlusNormal"/>
            </w:pPr>
          </w:p>
        </w:tc>
        <w:tc>
          <w:tcPr>
            <w:tcW w:w="5669" w:type="dxa"/>
          </w:tcPr>
          <w:p w:rsidR="00694F98" w:rsidRDefault="00694F98">
            <w:pPr>
              <w:pStyle w:val="ConsPlusNormal"/>
            </w:pPr>
          </w:p>
        </w:tc>
      </w:tr>
      <w:tr w:rsidR="00694F98">
        <w:tc>
          <w:tcPr>
            <w:tcW w:w="1701" w:type="dxa"/>
            <w:vMerge/>
          </w:tcPr>
          <w:p w:rsidR="00694F98" w:rsidRDefault="00694F98">
            <w:pPr>
              <w:pStyle w:val="ConsPlusNormal"/>
            </w:pPr>
          </w:p>
        </w:tc>
        <w:tc>
          <w:tcPr>
            <w:tcW w:w="1417" w:type="dxa"/>
            <w:vMerge/>
          </w:tcPr>
          <w:p w:rsidR="00694F98" w:rsidRDefault="00694F98">
            <w:pPr>
              <w:pStyle w:val="ConsPlusNormal"/>
            </w:pPr>
          </w:p>
        </w:tc>
        <w:tc>
          <w:tcPr>
            <w:tcW w:w="5669" w:type="dxa"/>
          </w:tcPr>
          <w:p w:rsidR="00694F98" w:rsidRDefault="00694F98">
            <w:pPr>
              <w:pStyle w:val="ConsPlusNormal"/>
            </w:pPr>
          </w:p>
        </w:tc>
      </w:tr>
      <w:tr w:rsidR="00694F98">
        <w:tc>
          <w:tcPr>
            <w:tcW w:w="1701" w:type="dxa"/>
            <w:vMerge/>
          </w:tcPr>
          <w:p w:rsidR="00694F98" w:rsidRDefault="00694F98">
            <w:pPr>
              <w:pStyle w:val="ConsPlusNormal"/>
            </w:pPr>
          </w:p>
        </w:tc>
        <w:tc>
          <w:tcPr>
            <w:tcW w:w="1417" w:type="dxa"/>
            <w:vMerge/>
          </w:tcPr>
          <w:p w:rsidR="00694F98" w:rsidRDefault="00694F98">
            <w:pPr>
              <w:pStyle w:val="ConsPlusNormal"/>
            </w:pPr>
          </w:p>
        </w:tc>
        <w:tc>
          <w:tcPr>
            <w:tcW w:w="5669" w:type="dxa"/>
          </w:tcPr>
          <w:p w:rsidR="00694F98" w:rsidRDefault="00694F98">
            <w:pPr>
              <w:pStyle w:val="ConsPlusNormal"/>
              <w:jc w:val="center"/>
            </w:pPr>
            <w:r>
              <w:t>(фамилия, имя, отчество)</w:t>
            </w:r>
          </w:p>
        </w:tc>
      </w:tr>
    </w:tbl>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right"/>
        <w:outlineLvl w:val="1"/>
      </w:pPr>
      <w:r>
        <w:t>Приложение N 6</w:t>
      </w:r>
    </w:p>
    <w:p w:rsidR="00694F98" w:rsidRDefault="00694F98">
      <w:pPr>
        <w:pStyle w:val="ConsPlusNormal"/>
        <w:jc w:val="right"/>
      </w:pPr>
      <w:r>
        <w:t>к Административному регламенту</w:t>
      </w:r>
    </w:p>
    <w:p w:rsidR="00694F98" w:rsidRDefault="00694F98">
      <w:pPr>
        <w:pStyle w:val="ConsPlusNormal"/>
        <w:jc w:val="right"/>
      </w:pPr>
      <w:r>
        <w:t>Министерства труда и социального</w:t>
      </w:r>
    </w:p>
    <w:p w:rsidR="00694F98" w:rsidRDefault="00694F98">
      <w:pPr>
        <w:pStyle w:val="ConsPlusNormal"/>
        <w:jc w:val="right"/>
      </w:pPr>
      <w:r>
        <w:t>развития Республики Дагестан</w:t>
      </w:r>
    </w:p>
    <w:p w:rsidR="00694F98" w:rsidRDefault="00694F98">
      <w:pPr>
        <w:pStyle w:val="ConsPlusNormal"/>
        <w:jc w:val="right"/>
      </w:pPr>
      <w:r>
        <w:t>предоставления государственной услуги</w:t>
      </w:r>
    </w:p>
    <w:p w:rsidR="00694F98" w:rsidRDefault="00694F98">
      <w:pPr>
        <w:pStyle w:val="ConsPlusNormal"/>
        <w:jc w:val="right"/>
      </w:pPr>
      <w:r>
        <w:t>по организации работы по присвоению</w:t>
      </w:r>
    </w:p>
    <w:p w:rsidR="00694F98" w:rsidRDefault="00694F98">
      <w:pPr>
        <w:pStyle w:val="ConsPlusNormal"/>
        <w:jc w:val="right"/>
      </w:pPr>
      <w:r>
        <w:t>звания "Ветеран труда"</w:t>
      </w:r>
    </w:p>
    <w:p w:rsidR="00694F98" w:rsidRDefault="00694F98">
      <w:pPr>
        <w:pStyle w:val="ConsPlusNormal"/>
        <w:jc w:val="both"/>
      </w:pPr>
    </w:p>
    <w:p w:rsidR="00694F98" w:rsidRDefault="00694F98">
      <w:pPr>
        <w:pStyle w:val="ConsPlusNormal"/>
        <w:jc w:val="center"/>
      </w:pPr>
      <w:bookmarkStart w:id="12" w:name="P1187"/>
      <w:bookmarkEnd w:id="12"/>
      <w:r>
        <w:t>ЖУРНАЛ</w:t>
      </w:r>
    </w:p>
    <w:p w:rsidR="00694F98" w:rsidRDefault="00694F98">
      <w:pPr>
        <w:pStyle w:val="ConsPlusNormal"/>
        <w:jc w:val="center"/>
      </w:pPr>
      <w:r>
        <w:t>РЕГИСТРАЦИИ РЕШЕНИЙ О ПРИСВОЕНИИ ЗВАНИЯ "ВЕТЕРАН ТРУДА"</w:t>
      </w:r>
    </w:p>
    <w:p w:rsidR="00694F98" w:rsidRDefault="00694F98">
      <w:pPr>
        <w:pStyle w:val="ConsPlusNormal"/>
        <w:jc w:val="center"/>
      </w:pPr>
      <w:r>
        <w:t>ИЛИ ОБ ОТКАЗЕ В ПРИСВОЕНИИ ЗВАНИЯ "ВЕТЕРАН ТРУДА"</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lastRenderedPageBreak/>
              <w:t xml:space="preserve">(в ред. </w:t>
            </w:r>
            <w:hyperlink r:id="rId94">
              <w:r>
                <w:rPr>
                  <w:color w:val="0000FF"/>
                </w:rPr>
                <w:t>Приказа</w:t>
              </w:r>
            </w:hyperlink>
            <w:r>
              <w:rPr>
                <w:color w:val="392C69"/>
              </w:rPr>
              <w:t xml:space="preserve"> Минтруда РД</w:t>
            </w:r>
          </w:p>
          <w:p w:rsidR="00694F98" w:rsidRDefault="00694F98">
            <w:pPr>
              <w:pStyle w:val="ConsPlusNormal"/>
              <w:jc w:val="center"/>
            </w:pPr>
            <w:r>
              <w:rPr>
                <w:color w:val="392C69"/>
              </w:rPr>
              <w:t>от 17.06.2016 N 06/2-383)</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p w:rsidR="00694F98" w:rsidRDefault="00694F98">
      <w:pPr>
        <w:pStyle w:val="ConsPlusNormal"/>
        <w:sectPr w:rsidR="00694F9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34"/>
        <w:gridCol w:w="1417"/>
        <w:gridCol w:w="1134"/>
        <w:gridCol w:w="1304"/>
        <w:gridCol w:w="1247"/>
        <w:gridCol w:w="1247"/>
        <w:gridCol w:w="1134"/>
        <w:gridCol w:w="1134"/>
      </w:tblGrid>
      <w:tr w:rsidR="00694F98">
        <w:tc>
          <w:tcPr>
            <w:tcW w:w="510" w:type="dxa"/>
          </w:tcPr>
          <w:p w:rsidR="00694F98" w:rsidRDefault="00694F98">
            <w:pPr>
              <w:pStyle w:val="ConsPlusNormal"/>
              <w:jc w:val="center"/>
            </w:pPr>
            <w:r>
              <w:lastRenderedPageBreak/>
              <w:t>N п/п</w:t>
            </w:r>
          </w:p>
        </w:tc>
        <w:tc>
          <w:tcPr>
            <w:tcW w:w="1134" w:type="dxa"/>
          </w:tcPr>
          <w:p w:rsidR="00694F98" w:rsidRDefault="00694F98">
            <w:pPr>
              <w:pStyle w:val="ConsPlusNormal"/>
              <w:jc w:val="center"/>
            </w:pPr>
            <w:r>
              <w:t>Дата регистрации</w:t>
            </w:r>
          </w:p>
        </w:tc>
        <w:tc>
          <w:tcPr>
            <w:tcW w:w="1417" w:type="dxa"/>
          </w:tcPr>
          <w:p w:rsidR="00694F98" w:rsidRDefault="00694F98">
            <w:pPr>
              <w:pStyle w:val="ConsPlusNormal"/>
              <w:jc w:val="center"/>
            </w:pPr>
            <w:r>
              <w:t>Фамилия, имя, отчество обратившегося</w:t>
            </w:r>
          </w:p>
        </w:tc>
        <w:tc>
          <w:tcPr>
            <w:tcW w:w="1134" w:type="dxa"/>
          </w:tcPr>
          <w:p w:rsidR="00694F98" w:rsidRDefault="00694F98">
            <w:pPr>
              <w:pStyle w:val="ConsPlusNormal"/>
              <w:jc w:val="center"/>
            </w:pPr>
            <w:r>
              <w:t>Адрес места жительства</w:t>
            </w:r>
          </w:p>
        </w:tc>
        <w:tc>
          <w:tcPr>
            <w:tcW w:w="1304" w:type="dxa"/>
          </w:tcPr>
          <w:p w:rsidR="00694F98" w:rsidRDefault="00694F98">
            <w:pPr>
              <w:pStyle w:val="ConsPlusNormal"/>
              <w:jc w:val="center"/>
            </w:pPr>
            <w:r>
              <w:t>Перечень возвращаемых документов</w:t>
            </w:r>
          </w:p>
        </w:tc>
        <w:tc>
          <w:tcPr>
            <w:tcW w:w="1247" w:type="dxa"/>
          </w:tcPr>
          <w:p w:rsidR="00694F98" w:rsidRDefault="00694F98">
            <w:pPr>
              <w:pStyle w:val="ConsPlusNormal"/>
              <w:jc w:val="center"/>
            </w:pPr>
            <w:r>
              <w:t>Дата и номер приказа Минтруда РД о присвоении звания "Ветеран труда"</w:t>
            </w:r>
          </w:p>
        </w:tc>
        <w:tc>
          <w:tcPr>
            <w:tcW w:w="1247" w:type="dxa"/>
          </w:tcPr>
          <w:p w:rsidR="00694F98" w:rsidRDefault="00694F98">
            <w:pPr>
              <w:pStyle w:val="ConsPlusNormal"/>
              <w:jc w:val="center"/>
            </w:pPr>
            <w:r>
              <w:t>Дата и номер решения Минтруда РД об отказе в присвоении звания "Ветеран труда"</w:t>
            </w:r>
          </w:p>
        </w:tc>
        <w:tc>
          <w:tcPr>
            <w:tcW w:w="1134" w:type="dxa"/>
          </w:tcPr>
          <w:p w:rsidR="00694F98" w:rsidRDefault="00694F98">
            <w:pPr>
              <w:pStyle w:val="ConsPlusNormal"/>
              <w:jc w:val="center"/>
            </w:pPr>
            <w:r>
              <w:t>Причина отказа</w:t>
            </w:r>
          </w:p>
        </w:tc>
        <w:tc>
          <w:tcPr>
            <w:tcW w:w="1134" w:type="dxa"/>
          </w:tcPr>
          <w:p w:rsidR="00694F98" w:rsidRDefault="00694F98">
            <w:pPr>
              <w:pStyle w:val="ConsPlusNormal"/>
              <w:jc w:val="center"/>
            </w:pPr>
            <w:r>
              <w:t>Примечание</w:t>
            </w:r>
          </w:p>
        </w:tc>
      </w:tr>
      <w:tr w:rsidR="00694F98">
        <w:tblPrEx>
          <w:tblBorders>
            <w:insideH w:val="nil"/>
          </w:tblBorders>
        </w:tblPrEx>
        <w:tc>
          <w:tcPr>
            <w:tcW w:w="10261"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47"/>
              <w:gridCol w:w="85"/>
              <w:gridCol w:w="9920"/>
              <w:gridCol w:w="85"/>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both"/>
                  </w:pPr>
                  <w:r>
                    <w:rPr>
                      <w:color w:val="392C69"/>
                    </w:rPr>
                    <w:t>КонсультантПлюс: примечание.</w:t>
                  </w:r>
                </w:p>
                <w:p w:rsidR="00694F98" w:rsidRDefault="00694F98">
                  <w:pPr>
                    <w:pStyle w:val="ConsPlusNormal"/>
                    <w:jc w:val="both"/>
                  </w:pPr>
                  <w:r>
                    <w:rPr>
                      <w:color w:val="392C69"/>
                    </w:rPr>
                    <w:t>Нумерация столбцов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pPr>
          </w:p>
        </w:tc>
      </w:tr>
      <w:tr w:rsidR="00694F98">
        <w:tblPrEx>
          <w:tblBorders>
            <w:insideH w:val="nil"/>
          </w:tblBorders>
        </w:tblPrEx>
        <w:tc>
          <w:tcPr>
            <w:tcW w:w="510" w:type="dxa"/>
            <w:tcBorders>
              <w:top w:val="nil"/>
            </w:tcBorders>
          </w:tcPr>
          <w:p w:rsidR="00694F98" w:rsidRDefault="00694F98">
            <w:pPr>
              <w:pStyle w:val="ConsPlusNormal"/>
              <w:jc w:val="center"/>
            </w:pPr>
            <w:r>
              <w:t>1</w:t>
            </w:r>
          </w:p>
        </w:tc>
        <w:tc>
          <w:tcPr>
            <w:tcW w:w="1134" w:type="dxa"/>
            <w:tcBorders>
              <w:top w:val="nil"/>
            </w:tcBorders>
          </w:tcPr>
          <w:p w:rsidR="00694F98" w:rsidRDefault="00694F98">
            <w:pPr>
              <w:pStyle w:val="ConsPlusNormal"/>
              <w:jc w:val="center"/>
            </w:pPr>
            <w:r>
              <w:t>2</w:t>
            </w:r>
          </w:p>
        </w:tc>
        <w:tc>
          <w:tcPr>
            <w:tcW w:w="1417" w:type="dxa"/>
            <w:tcBorders>
              <w:top w:val="nil"/>
            </w:tcBorders>
          </w:tcPr>
          <w:p w:rsidR="00694F98" w:rsidRDefault="00694F98">
            <w:pPr>
              <w:pStyle w:val="ConsPlusNormal"/>
              <w:jc w:val="center"/>
            </w:pPr>
            <w:r>
              <w:t>3</w:t>
            </w:r>
          </w:p>
        </w:tc>
        <w:tc>
          <w:tcPr>
            <w:tcW w:w="1134" w:type="dxa"/>
            <w:tcBorders>
              <w:top w:val="nil"/>
            </w:tcBorders>
          </w:tcPr>
          <w:p w:rsidR="00694F98" w:rsidRDefault="00694F98">
            <w:pPr>
              <w:pStyle w:val="ConsPlusNormal"/>
              <w:jc w:val="center"/>
            </w:pPr>
            <w:r>
              <w:t>4</w:t>
            </w:r>
          </w:p>
        </w:tc>
        <w:tc>
          <w:tcPr>
            <w:tcW w:w="1304" w:type="dxa"/>
            <w:tcBorders>
              <w:top w:val="nil"/>
            </w:tcBorders>
          </w:tcPr>
          <w:p w:rsidR="00694F98" w:rsidRDefault="00694F98">
            <w:pPr>
              <w:pStyle w:val="ConsPlusNormal"/>
              <w:jc w:val="center"/>
            </w:pPr>
            <w:r>
              <w:t>5</w:t>
            </w:r>
          </w:p>
        </w:tc>
        <w:tc>
          <w:tcPr>
            <w:tcW w:w="1247" w:type="dxa"/>
            <w:tcBorders>
              <w:top w:val="nil"/>
            </w:tcBorders>
          </w:tcPr>
          <w:p w:rsidR="00694F98" w:rsidRDefault="00694F98">
            <w:pPr>
              <w:pStyle w:val="ConsPlusNormal"/>
              <w:jc w:val="center"/>
            </w:pPr>
            <w:r>
              <w:t>6</w:t>
            </w:r>
          </w:p>
        </w:tc>
        <w:tc>
          <w:tcPr>
            <w:tcW w:w="1247" w:type="dxa"/>
            <w:tcBorders>
              <w:top w:val="nil"/>
            </w:tcBorders>
          </w:tcPr>
          <w:p w:rsidR="00694F98" w:rsidRDefault="00694F98">
            <w:pPr>
              <w:pStyle w:val="ConsPlusNormal"/>
            </w:pPr>
          </w:p>
        </w:tc>
        <w:tc>
          <w:tcPr>
            <w:tcW w:w="1134" w:type="dxa"/>
            <w:tcBorders>
              <w:top w:val="nil"/>
            </w:tcBorders>
          </w:tcPr>
          <w:p w:rsidR="00694F98" w:rsidRDefault="00694F98">
            <w:pPr>
              <w:pStyle w:val="ConsPlusNormal"/>
              <w:jc w:val="center"/>
            </w:pPr>
            <w:r>
              <w:t>7</w:t>
            </w:r>
          </w:p>
        </w:tc>
        <w:tc>
          <w:tcPr>
            <w:tcW w:w="1134" w:type="dxa"/>
            <w:tcBorders>
              <w:top w:val="nil"/>
            </w:tcBorders>
          </w:tcPr>
          <w:p w:rsidR="00694F98" w:rsidRDefault="00694F98">
            <w:pPr>
              <w:pStyle w:val="ConsPlusNormal"/>
              <w:jc w:val="center"/>
            </w:pPr>
            <w:r>
              <w:t>8</w:t>
            </w:r>
          </w:p>
        </w:tc>
      </w:tr>
      <w:tr w:rsidR="00694F98">
        <w:tc>
          <w:tcPr>
            <w:tcW w:w="510" w:type="dxa"/>
          </w:tcPr>
          <w:p w:rsidR="00694F98" w:rsidRDefault="00694F98">
            <w:pPr>
              <w:pStyle w:val="ConsPlusNormal"/>
              <w:jc w:val="center"/>
            </w:pPr>
            <w:r>
              <w:t>1.</w:t>
            </w:r>
          </w:p>
        </w:tc>
        <w:tc>
          <w:tcPr>
            <w:tcW w:w="1134" w:type="dxa"/>
          </w:tcPr>
          <w:p w:rsidR="00694F98" w:rsidRDefault="00694F98">
            <w:pPr>
              <w:pStyle w:val="ConsPlusNormal"/>
            </w:pPr>
          </w:p>
        </w:tc>
        <w:tc>
          <w:tcPr>
            <w:tcW w:w="1417" w:type="dxa"/>
          </w:tcPr>
          <w:p w:rsidR="00694F98" w:rsidRDefault="00694F98">
            <w:pPr>
              <w:pStyle w:val="ConsPlusNormal"/>
            </w:pPr>
          </w:p>
        </w:tc>
        <w:tc>
          <w:tcPr>
            <w:tcW w:w="1134" w:type="dxa"/>
          </w:tcPr>
          <w:p w:rsidR="00694F98" w:rsidRDefault="00694F98">
            <w:pPr>
              <w:pStyle w:val="ConsPlusNormal"/>
            </w:pPr>
          </w:p>
        </w:tc>
        <w:tc>
          <w:tcPr>
            <w:tcW w:w="130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134" w:type="dxa"/>
          </w:tcPr>
          <w:p w:rsidR="00694F98" w:rsidRDefault="00694F98">
            <w:pPr>
              <w:pStyle w:val="ConsPlusNormal"/>
            </w:pPr>
          </w:p>
        </w:tc>
      </w:tr>
      <w:tr w:rsidR="00694F98">
        <w:tc>
          <w:tcPr>
            <w:tcW w:w="510" w:type="dxa"/>
          </w:tcPr>
          <w:p w:rsidR="00694F98" w:rsidRDefault="00694F98">
            <w:pPr>
              <w:pStyle w:val="ConsPlusNormal"/>
              <w:jc w:val="center"/>
            </w:pPr>
            <w:r>
              <w:t>2.</w:t>
            </w:r>
          </w:p>
        </w:tc>
        <w:tc>
          <w:tcPr>
            <w:tcW w:w="1134" w:type="dxa"/>
          </w:tcPr>
          <w:p w:rsidR="00694F98" w:rsidRDefault="00694F98">
            <w:pPr>
              <w:pStyle w:val="ConsPlusNormal"/>
            </w:pPr>
          </w:p>
        </w:tc>
        <w:tc>
          <w:tcPr>
            <w:tcW w:w="1417" w:type="dxa"/>
          </w:tcPr>
          <w:p w:rsidR="00694F98" w:rsidRDefault="00694F98">
            <w:pPr>
              <w:pStyle w:val="ConsPlusNormal"/>
            </w:pPr>
          </w:p>
        </w:tc>
        <w:tc>
          <w:tcPr>
            <w:tcW w:w="1134" w:type="dxa"/>
          </w:tcPr>
          <w:p w:rsidR="00694F98" w:rsidRDefault="00694F98">
            <w:pPr>
              <w:pStyle w:val="ConsPlusNormal"/>
            </w:pPr>
          </w:p>
        </w:tc>
        <w:tc>
          <w:tcPr>
            <w:tcW w:w="130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134" w:type="dxa"/>
          </w:tcPr>
          <w:p w:rsidR="00694F98" w:rsidRDefault="00694F98">
            <w:pPr>
              <w:pStyle w:val="ConsPlusNormal"/>
            </w:pPr>
          </w:p>
        </w:tc>
      </w:tr>
      <w:tr w:rsidR="00694F98">
        <w:tc>
          <w:tcPr>
            <w:tcW w:w="510" w:type="dxa"/>
          </w:tcPr>
          <w:p w:rsidR="00694F98" w:rsidRDefault="00694F98">
            <w:pPr>
              <w:pStyle w:val="ConsPlusNormal"/>
              <w:jc w:val="center"/>
            </w:pPr>
            <w:r>
              <w:t>3.</w:t>
            </w:r>
          </w:p>
        </w:tc>
        <w:tc>
          <w:tcPr>
            <w:tcW w:w="1134" w:type="dxa"/>
          </w:tcPr>
          <w:p w:rsidR="00694F98" w:rsidRDefault="00694F98">
            <w:pPr>
              <w:pStyle w:val="ConsPlusNormal"/>
            </w:pPr>
          </w:p>
        </w:tc>
        <w:tc>
          <w:tcPr>
            <w:tcW w:w="1417" w:type="dxa"/>
          </w:tcPr>
          <w:p w:rsidR="00694F98" w:rsidRDefault="00694F98">
            <w:pPr>
              <w:pStyle w:val="ConsPlusNormal"/>
            </w:pPr>
          </w:p>
        </w:tc>
        <w:tc>
          <w:tcPr>
            <w:tcW w:w="1134" w:type="dxa"/>
          </w:tcPr>
          <w:p w:rsidR="00694F98" w:rsidRDefault="00694F98">
            <w:pPr>
              <w:pStyle w:val="ConsPlusNormal"/>
            </w:pPr>
          </w:p>
        </w:tc>
        <w:tc>
          <w:tcPr>
            <w:tcW w:w="130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134" w:type="dxa"/>
          </w:tcPr>
          <w:p w:rsidR="00694F98" w:rsidRDefault="00694F98">
            <w:pPr>
              <w:pStyle w:val="ConsPlusNormal"/>
            </w:pPr>
          </w:p>
        </w:tc>
      </w:tr>
      <w:tr w:rsidR="00694F98">
        <w:tc>
          <w:tcPr>
            <w:tcW w:w="510" w:type="dxa"/>
          </w:tcPr>
          <w:p w:rsidR="00694F98" w:rsidRDefault="00694F98">
            <w:pPr>
              <w:pStyle w:val="ConsPlusNormal"/>
              <w:jc w:val="center"/>
            </w:pPr>
            <w:r>
              <w:t>4.</w:t>
            </w:r>
          </w:p>
        </w:tc>
        <w:tc>
          <w:tcPr>
            <w:tcW w:w="1134" w:type="dxa"/>
          </w:tcPr>
          <w:p w:rsidR="00694F98" w:rsidRDefault="00694F98">
            <w:pPr>
              <w:pStyle w:val="ConsPlusNormal"/>
            </w:pPr>
          </w:p>
        </w:tc>
        <w:tc>
          <w:tcPr>
            <w:tcW w:w="1417" w:type="dxa"/>
          </w:tcPr>
          <w:p w:rsidR="00694F98" w:rsidRDefault="00694F98">
            <w:pPr>
              <w:pStyle w:val="ConsPlusNormal"/>
            </w:pPr>
          </w:p>
        </w:tc>
        <w:tc>
          <w:tcPr>
            <w:tcW w:w="1134" w:type="dxa"/>
          </w:tcPr>
          <w:p w:rsidR="00694F98" w:rsidRDefault="00694F98">
            <w:pPr>
              <w:pStyle w:val="ConsPlusNormal"/>
            </w:pPr>
          </w:p>
        </w:tc>
        <w:tc>
          <w:tcPr>
            <w:tcW w:w="130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134" w:type="dxa"/>
          </w:tcPr>
          <w:p w:rsidR="00694F98" w:rsidRDefault="00694F98">
            <w:pPr>
              <w:pStyle w:val="ConsPlusNormal"/>
            </w:pPr>
          </w:p>
        </w:tc>
      </w:tr>
      <w:tr w:rsidR="00694F98">
        <w:tc>
          <w:tcPr>
            <w:tcW w:w="510" w:type="dxa"/>
          </w:tcPr>
          <w:p w:rsidR="00694F98" w:rsidRDefault="00694F98">
            <w:pPr>
              <w:pStyle w:val="ConsPlusNormal"/>
              <w:jc w:val="center"/>
            </w:pPr>
            <w:r>
              <w:t>5.</w:t>
            </w:r>
          </w:p>
        </w:tc>
        <w:tc>
          <w:tcPr>
            <w:tcW w:w="1134" w:type="dxa"/>
          </w:tcPr>
          <w:p w:rsidR="00694F98" w:rsidRDefault="00694F98">
            <w:pPr>
              <w:pStyle w:val="ConsPlusNormal"/>
            </w:pPr>
          </w:p>
        </w:tc>
        <w:tc>
          <w:tcPr>
            <w:tcW w:w="1417" w:type="dxa"/>
          </w:tcPr>
          <w:p w:rsidR="00694F98" w:rsidRDefault="00694F98">
            <w:pPr>
              <w:pStyle w:val="ConsPlusNormal"/>
            </w:pPr>
          </w:p>
        </w:tc>
        <w:tc>
          <w:tcPr>
            <w:tcW w:w="1134" w:type="dxa"/>
          </w:tcPr>
          <w:p w:rsidR="00694F98" w:rsidRDefault="00694F98">
            <w:pPr>
              <w:pStyle w:val="ConsPlusNormal"/>
            </w:pPr>
          </w:p>
        </w:tc>
        <w:tc>
          <w:tcPr>
            <w:tcW w:w="1304" w:type="dxa"/>
          </w:tcPr>
          <w:p w:rsidR="00694F98" w:rsidRDefault="00694F98">
            <w:pPr>
              <w:pStyle w:val="ConsPlusNormal"/>
            </w:pPr>
          </w:p>
        </w:tc>
        <w:tc>
          <w:tcPr>
            <w:tcW w:w="1247" w:type="dxa"/>
          </w:tcPr>
          <w:p w:rsidR="00694F98" w:rsidRDefault="00694F98">
            <w:pPr>
              <w:pStyle w:val="ConsPlusNormal"/>
            </w:pPr>
          </w:p>
        </w:tc>
        <w:tc>
          <w:tcPr>
            <w:tcW w:w="1247" w:type="dxa"/>
          </w:tcPr>
          <w:p w:rsidR="00694F98" w:rsidRDefault="00694F98">
            <w:pPr>
              <w:pStyle w:val="ConsPlusNormal"/>
            </w:pPr>
          </w:p>
        </w:tc>
        <w:tc>
          <w:tcPr>
            <w:tcW w:w="1134" w:type="dxa"/>
          </w:tcPr>
          <w:p w:rsidR="00694F98" w:rsidRDefault="00694F98">
            <w:pPr>
              <w:pStyle w:val="ConsPlusNormal"/>
            </w:pPr>
          </w:p>
        </w:tc>
        <w:tc>
          <w:tcPr>
            <w:tcW w:w="1134" w:type="dxa"/>
          </w:tcPr>
          <w:p w:rsidR="00694F98" w:rsidRDefault="00694F98">
            <w:pPr>
              <w:pStyle w:val="ConsPlusNormal"/>
            </w:pPr>
          </w:p>
        </w:tc>
      </w:tr>
    </w:tbl>
    <w:p w:rsidR="00694F98" w:rsidRDefault="00694F98">
      <w:pPr>
        <w:pStyle w:val="ConsPlusNormal"/>
        <w:sectPr w:rsidR="00694F98">
          <w:pgSz w:w="16838" w:h="11905" w:orient="landscape"/>
          <w:pgMar w:top="1701" w:right="1134" w:bottom="850" w:left="1134" w:header="0" w:footer="0" w:gutter="0"/>
          <w:cols w:space="720"/>
          <w:titlePg/>
        </w:sectPr>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both"/>
      </w:pPr>
    </w:p>
    <w:p w:rsidR="00694F98" w:rsidRDefault="00694F98">
      <w:pPr>
        <w:pStyle w:val="ConsPlusNormal"/>
        <w:jc w:val="right"/>
        <w:outlineLvl w:val="1"/>
      </w:pPr>
      <w:r>
        <w:t>Приложение N 7</w:t>
      </w:r>
    </w:p>
    <w:p w:rsidR="00694F98" w:rsidRDefault="00694F98">
      <w:pPr>
        <w:pStyle w:val="ConsPlusNormal"/>
        <w:jc w:val="right"/>
      </w:pPr>
      <w:r>
        <w:t>к Административному регламенту</w:t>
      </w:r>
    </w:p>
    <w:p w:rsidR="00694F98" w:rsidRDefault="00694F98">
      <w:pPr>
        <w:pStyle w:val="ConsPlusNormal"/>
        <w:jc w:val="right"/>
      </w:pPr>
      <w:r>
        <w:t>Министерства труда и социального</w:t>
      </w:r>
    </w:p>
    <w:p w:rsidR="00694F98" w:rsidRDefault="00694F98">
      <w:pPr>
        <w:pStyle w:val="ConsPlusNormal"/>
        <w:jc w:val="right"/>
      </w:pPr>
      <w:r>
        <w:t>развития Республики Дагестан</w:t>
      </w:r>
    </w:p>
    <w:p w:rsidR="00694F98" w:rsidRDefault="00694F98">
      <w:pPr>
        <w:pStyle w:val="ConsPlusNormal"/>
        <w:jc w:val="right"/>
      </w:pPr>
      <w:r>
        <w:t>предоставления государственной услуги</w:t>
      </w:r>
    </w:p>
    <w:p w:rsidR="00694F98" w:rsidRDefault="00694F98">
      <w:pPr>
        <w:pStyle w:val="ConsPlusNormal"/>
        <w:jc w:val="right"/>
      </w:pPr>
      <w:r>
        <w:t>по организации работы по присвоению</w:t>
      </w:r>
    </w:p>
    <w:p w:rsidR="00694F98" w:rsidRDefault="00694F98">
      <w:pPr>
        <w:pStyle w:val="ConsPlusNormal"/>
        <w:jc w:val="right"/>
      </w:pPr>
      <w:r>
        <w:t>звания "Ветеран труда"</w:t>
      </w:r>
    </w:p>
    <w:p w:rsidR="00694F98" w:rsidRDefault="00694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4F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4F98" w:rsidRDefault="00694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4F98" w:rsidRDefault="00694F98">
            <w:pPr>
              <w:pStyle w:val="ConsPlusNormal"/>
              <w:jc w:val="center"/>
            </w:pPr>
            <w:r>
              <w:rPr>
                <w:color w:val="392C69"/>
              </w:rPr>
              <w:t>Список изменяющих документов</w:t>
            </w:r>
          </w:p>
          <w:p w:rsidR="00694F98" w:rsidRDefault="00694F98">
            <w:pPr>
              <w:pStyle w:val="ConsPlusNormal"/>
              <w:jc w:val="center"/>
            </w:pPr>
            <w:r>
              <w:rPr>
                <w:color w:val="392C69"/>
              </w:rPr>
              <w:t xml:space="preserve">(в ред. </w:t>
            </w:r>
            <w:hyperlink r:id="rId95">
              <w:r>
                <w:rPr>
                  <w:color w:val="0000FF"/>
                </w:rPr>
                <w:t>Приказа</w:t>
              </w:r>
            </w:hyperlink>
            <w:r>
              <w:rPr>
                <w:color w:val="392C69"/>
              </w:rPr>
              <w:t xml:space="preserve"> Минтруда РД</w:t>
            </w:r>
          </w:p>
          <w:p w:rsidR="00694F98" w:rsidRDefault="00694F98">
            <w:pPr>
              <w:pStyle w:val="ConsPlusNormal"/>
              <w:jc w:val="center"/>
            </w:pPr>
            <w:r>
              <w:rPr>
                <w:color w:val="392C69"/>
              </w:rPr>
              <w:t>от 17.06.2016 N 06/2-383)</w:t>
            </w:r>
          </w:p>
        </w:tc>
        <w:tc>
          <w:tcPr>
            <w:tcW w:w="113" w:type="dxa"/>
            <w:tcBorders>
              <w:top w:val="nil"/>
              <w:left w:val="nil"/>
              <w:bottom w:val="nil"/>
              <w:right w:val="nil"/>
            </w:tcBorders>
            <w:shd w:val="clear" w:color="auto" w:fill="F4F3F8"/>
            <w:tcMar>
              <w:top w:w="0" w:type="dxa"/>
              <w:left w:w="0" w:type="dxa"/>
              <w:bottom w:w="0" w:type="dxa"/>
              <w:right w:w="0" w:type="dxa"/>
            </w:tcMar>
          </w:tcPr>
          <w:p w:rsidR="00694F98" w:rsidRDefault="00694F98">
            <w:pPr>
              <w:pStyle w:val="ConsPlusNormal"/>
            </w:pPr>
          </w:p>
        </w:tc>
      </w:tr>
    </w:tbl>
    <w:p w:rsidR="00694F98" w:rsidRDefault="00694F98">
      <w:pPr>
        <w:pStyle w:val="ConsPlusNormal"/>
        <w:jc w:val="both"/>
      </w:pPr>
    </w:p>
    <w:p w:rsidR="00694F98" w:rsidRDefault="00694F98">
      <w:pPr>
        <w:pStyle w:val="ConsPlusNonformat"/>
        <w:jc w:val="both"/>
      </w:pPr>
      <w:bookmarkStart w:id="13" w:name="P1275"/>
      <w:bookmarkEnd w:id="13"/>
      <w:r>
        <w:t xml:space="preserve">                                УВЕДОМЛЕНИЕ</w:t>
      </w:r>
    </w:p>
    <w:p w:rsidR="00694F98" w:rsidRDefault="00694F98">
      <w:pPr>
        <w:pStyle w:val="ConsPlusNonformat"/>
        <w:jc w:val="both"/>
      </w:pPr>
      <w:r>
        <w:t xml:space="preserve">             об отказе в предоставлении государственной услуги</w:t>
      </w:r>
    </w:p>
    <w:p w:rsidR="00694F98" w:rsidRDefault="00694F98">
      <w:pPr>
        <w:pStyle w:val="ConsPlusNonformat"/>
        <w:jc w:val="both"/>
      </w:pPr>
      <w:r>
        <w:t xml:space="preserve">                по организации работы по присвоению звания</w:t>
      </w:r>
    </w:p>
    <w:p w:rsidR="00694F98" w:rsidRDefault="00694F98">
      <w:pPr>
        <w:pStyle w:val="ConsPlusNonformat"/>
        <w:jc w:val="both"/>
      </w:pPr>
      <w:r>
        <w:t xml:space="preserve">                              "Ветеран труда"</w:t>
      </w:r>
    </w:p>
    <w:p w:rsidR="00694F98" w:rsidRDefault="00694F98">
      <w:pPr>
        <w:pStyle w:val="ConsPlusNonformat"/>
        <w:jc w:val="both"/>
      </w:pPr>
    </w:p>
    <w:p w:rsidR="00694F98" w:rsidRDefault="00694F98">
      <w:pPr>
        <w:pStyle w:val="ConsPlusNonformat"/>
        <w:jc w:val="both"/>
      </w:pPr>
      <w:r>
        <w:t>от "___" ___________ 20__ г.                                    N _________</w:t>
      </w:r>
    </w:p>
    <w:p w:rsidR="00694F98" w:rsidRDefault="00694F98">
      <w:pPr>
        <w:pStyle w:val="ConsPlusNonformat"/>
        <w:jc w:val="both"/>
      </w:pP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 xml:space="preserve">             (наименование органа социальной защиты населения)</w:t>
      </w:r>
    </w:p>
    <w:p w:rsidR="00694F98" w:rsidRDefault="00694F98">
      <w:pPr>
        <w:pStyle w:val="ConsPlusNonformat"/>
        <w:jc w:val="both"/>
      </w:pPr>
      <w:r>
        <w:t>рассмотрело заявление гр. _________________________________________________</w:t>
      </w:r>
    </w:p>
    <w:p w:rsidR="00694F98" w:rsidRDefault="00694F98">
      <w:pPr>
        <w:pStyle w:val="ConsPlusNonformat"/>
        <w:jc w:val="both"/>
      </w:pPr>
      <w:r>
        <w:t xml:space="preserve">                                      (фамилия, имя, отчество)</w:t>
      </w:r>
    </w:p>
    <w:p w:rsidR="00694F98" w:rsidRDefault="00694F98">
      <w:pPr>
        <w:pStyle w:val="ConsPlusNonformat"/>
        <w:jc w:val="both"/>
      </w:pPr>
      <w:r>
        <w:t>от "___" ____________ 201__ г. N _____,</w:t>
      </w:r>
    </w:p>
    <w:p w:rsidR="00694F98" w:rsidRDefault="00694F98">
      <w:pPr>
        <w:pStyle w:val="ConsPlusNonformat"/>
        <w:jc w:val="both"/>
      </w:pPr>
      <w:r>
        <w:t>проживающего _____________________________________________________________,</w:t>
      </w:r>
    </w:p>
    <w:p w:rsidR="00694F98" w:rsidRDefault="00694F98">
      <w:pPr>
        <w:pStyle w:val="ConsPlusNonformat"/>
        <w:jc w:val="both"/>
      </w:pPr>
      <w:r>
        <w:t xml:space="preserve">                              (адрес места жительства)</w:t>
      </w:r>
    </w:p>
    <w:p w:rsidR="00694F98" w:rsidRDefault="00694F98">
      <w:pPr>
        <w:pStyle w:val="ConsPlusNonformat"/>
        <w:jc w:val="both"/>
      </w:pPr>
      <w:r>
        <w:t>и решило</w:t>
      </w:r>
    </w:p>
    <w:p w:rsidR="00694F98" w:rsidRDefault="00694F98">
      <w:pPr>
        <w:pStyle w:val="ConsPlusNonformat"/>
        <w:jc w:val="both"/>
      </w:pPr>
      <w:r>
        <w:t>отказать в присвоении звания "Ветеран труда" по следующим причинам:</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r>
        <w:t>___________________________________________________________________________</w:t>
      </w:r>
    </w:p>
    <w:p w:rsidR="00694F98" w:rsidRDefault="00694F98">
      <w:pPr>
        <w:pStyle w:val="ConsPlusNonformat"/>
        <w:jc w:val="both"/>
      </w:pPr>
    </w:p>
    <w:p w:rsidR="00694F98" w:rsidRDefault="00694F98">
      <w:pPr>
        <w:pStyle w:val="ConsPlusNonformat"/>
        <w:jc w:val="both"/>
      </w:pPr>
      <w:r>
        <w:t xml:space="preserve">    Решение  может  быть  обжаловано  в  вышестоящий орган, предоставляющий</w:t>
      </w:r>
    </w:p>
    <w:p w:rsidR="00694F98" w:rsidRDefault="00694F98">
      <w:pPr>
        <w:pStyle w:val="ConsPlusNonformat"/>
        <w:jc w:val="both"/>
      </w:pPr>
      <w:r>
        <w:t>государственную  услугу,  который  принимает  решение  по существу вопроса,</w:t>
      </w:r>
    </w:p>
    <w:p w:rsidR="00694F98" w:rsidRDefault="00694F98">
      <w:pPr>
        <w:pStyle w:val="ConsPlusNonformat"/>
        <w:jc w:val="both"/>
      </w:pPr>
      <w:r>
        <w:t>обязательное для исполнения органом, предоставляющим государственную услугу</w:t>
      </w:r>
    </w:p>
    <w:p w:rsidR="00694F98" w:rsidRDefault="00694F98">
      <w:pPr>
        <w:pStyle w:val="ConsPlusNonformat"/>
        <w:jc w:val="both"/>
      </w:pPr>
      <w:r>
        <w:t>по месту жительства заявителя.</w:t>
      </w:r>
    </w:p>
    <w:p w:rsidR="00694F98" w:rsidRDefault="00694F98">
      <w:pPr>
        <w:pStyle w:val="ConsPlusNonformat"/>
        <w:jc w:val="both"/>
      </w:pPr>
      <w:r>
        <w:t xml:space="preserve">    Решение  как  органа,  предоставляющего государственную услугу по месту</w:t>
      </w:r>
    </w:p>
    <w:p w:rsidR="00694F98" w:rsidRDefault="00694F98">
      <w:pPr>
        <w:pStyle w:val="ConsPlusNonformat"/>
        <w:jc w:val="both"/>
      </w:pPr>
      <w:r>
        <w:t>жительства   заявителя,   так   и   вышестоящего  органа,  предоставляющего</w:t>
      </w:r>
    </w:p>
    <w:p w:rsidR="00694F98" w:rsidRDefault="00694F98">
      <w:pPr>
        <w:pStyle w:val="ConsPlusNonformat"/>
        <w:jc w:val="both"/>
      </w:pPr>
      <w:r>
        <w:t>государственную  услугу  (по  отношению к органу, вынесшему соответствующее</w:t>
      </w:r>
    </w:p>
    <w:p w:rsidR="00694F98" w:rsidRDefault="00694F98">
      <w:pPr>
        <w:pStyle w:val="ConsPlusNonformat"/>
        <w:jc w:val="both"/>
      </w:pPr>
      <w:r>
        <w:t>решение), может быть обжаловано гражданином в суде.</w:t>
      </w:r>
    </w:p>
    <w:p w:rsidR="00694F98" w:rsidRDefault="00694F98">
      <w:pPr>
        <w:pStyle w:val="ConsPlusNonformat"/>
        <w:jc w:val="both"/>
      </w:pPr>
    </w:p>
    <w:p w:rsidR="00694F98" w:rsidRDefault="00694F98">
      <w:pPr>
        <w:pStyle w:val="ConsPlusNonformat"/>
        <w:jc w:val="both"/>
      </w:pPr>
      <w:r>
        <w:t>Руководитель органа социальной  _______________ ___________________________</w:t>
      </w:r>
    </w:p>
    <w:p w:rsidR="00694F98" w:rsidRDefault="00694F98">
      <w:pPr>
        <w:pStyle w:val="ConsPlusNonformat"/>
        <w:jc w:val="both"/>
      </w:pPr>
      <w:r>
        <w:t>защиты населения                   (подпись)       (расшифровка подписи)</w:t>
      </w:r>
    </w:p>
    <w:p w:rsidR="00694F98" w:rsidRDefault="00694F98">
      <w:pPr>
        <w:pStyle w:val="ConsPlusNonformat"/>
        <w:jc w:val="both"/>
      </w:pPr>
      <w:r>
        <w:t xml:space="preserve">                             М.П.</w:t>
      </w:r>
    </w:p>
    <w:p w:rsidR="00694F98" w:rsidRDefault="00694F98">
      <w:pPr>
        <w:pStyle w:val="ConsPlusNormal"/>
        <w:jc w:val="both"/>
      </w:pPr>
    </w:p>
    <w:p w:rsidR="00694F98" w:rsidRDefault="00694F98">
      <w:pPr>
        <w:pStyle w:val="ConsPlusNormal"/>
        <w:jc w:val="both"/>
      </w:pPr>
    </w:p>
    <w:p w:rsidR="00694F98" w:rsidRDefault="00694F98">
      <w:pPr>
        <w:pStyle w:val="ConsPlusNormal"/>
        <w:pBdr>
          <w:bottom w:val="single" w:sz="6" w:space="0" w:color="auto"/>
        </w:pBdr>
        <w:spacing w:before="100" w:after="100"/>
        <w:jc w:val="both"/>
        <w:rPr>
          <w:sz w:val="2"/>
          <w:szCs w:val="2"/>
        </w:rPr>
      </w:pPr>
    </w:p>
    <w:p w:rsidR="00CE5E53" w:rsidRDefault="00CE5E53">
      <w:bookmarkStart w:id="14" w:name="_GoBack"/>
      <w:bookmarkEnd w:id="14"/>
    </w:p>
    <w:sectPr w:rsidR="00CE5E5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F98"/>
    <w:rsid w:val="00694F98"/>
    <w:rsid w:val="00CE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4F9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94F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94F9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94F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94F9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94F9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94F9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94F9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4F9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94F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94F9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94F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94F9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94F9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94F9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94F9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17960F45AA3C82755877104600E7374946E4D7E219515EE30B29EEA689B1F42822D502EC43A47793EDF648CF43610H" TargetMode="External"/><Relationship Id="rId21" Type="http://schemas.openxmlformats.org/officeDocument/2006/relationships/hyperlink" Target="consultantplus://offline/ref=317960F45AA3C82755876F0976622E7D9666137520921EB868EDC5B73F921515D76251608134587937C16684FD3778198EB2EEFC5739D409D4BFF1371AH" TargetMode="External"/><Relationship Id="rId42" Type="http://schemas.openxmlformats.org/officeDocument/2006/relationships/hyperlink" Target="consultantplus://offline/ref=317960F45AA3C82755876F0976622E7D96661375209819B06CEDC5B73F921515D76251608134587937C16084FD3778198EB2EEFC5739D409D4BFF1371AH" TargetMode="External"/><Relationship Id="rId47" Type="http://schemas.openxmlformats.org/officeDocument/2006/relationships/hyperlink" Target="consultantplus://offline/ref=317960F45AA3C82755876F0976622E7D9666137520921EB96EEDC5B73F921515D76251608134587937C1678EFD3778198EB2EEFC5739D409D4BFF1371AH" TargetMode="External"/><Relationship Id="rId63" Type="http://schemas.openxmlformats.org/officeDocument/2006/relationships/hyperlink" Target="consultantplus://offline/ref=317960F45AA3C82755876F0976622E7D9666137520921EB96EEDC5B73F921515D76251608134587937C1658DFD3778198EB2EEFC5739D409D4BFF1371AH" TargetMode="External"/><Relationship Id="rId68" Type="http://schemas.openxmlformats.org/officeDocument/2006/relationships/hyperlink" Target="consultantplus://offline/ref=317960F45AA3C82755876F0976622E7D9666137520921EB96EEDC5B73F921515D76251608134587937C1658DFD3778198EB2EEFC5739D409D4BFF1371AH" TargetMode="External"/><Relationship Id="rId84" Type="http://schemas.openxmlformats.org/officeDocument/2006/relationships/hyperlink" Target="consultantplus://offline/ref=317960F45AA3C82755876F0976622E7D9666137520921EB96EEDC5B73F921515D76251608134587937C1678DFD3778198EB2EEFC5739D409D4BFF1371AH" TargetMode="External"/><Relationship Id="rId89" Type="http://schemas.openxmlformats.org/officeDocument/2006/relationships/hyperlink" Target="consultantplus://offline/ref=317960F45AA3C82755876F0976622E7D96661375209819B06CEDC5B73F921515D76251608134587937C1618BFD3778198EB2EEFC5739D409D4BFF1371AH" TargetMode="External"/><Relationship Id="rId16" Type="http://schemas.openxmlformats.org/officeDocument/2006/relationships/hyperlink" Target="consultantplus://offline/ref=317960F45AA3C82755876F0976622E7D96661375209819B06CEDC5B73F921515D76251608134587937C16285FD3778198EB2EEFC5739D409D4BFF1371AH" TargetMode="External"/><Relationship Id="rId11" Type="http://schemas.openxmlformats.org/officeDocument/2006/relationships/hyperlink" Target="consultantplus://offline/ref=317960F45AA3C82755876F0976622E7D96661375209819B06CEDC5B73F921515D76251608134587937C1628BFD3778198EB2EEFC5739D409D4BFF1371AH" TargetMode="External"/><Relationship Id="rId32" Type="http://schemas.openxmlformats.org/officeDocument/2006/relationships/hyperlink" Target="consultantplus://offline/ref=317960F45AA3C82755877104600E7374916A4B7A229915EE30B29EEA689B1F42902D0822C5395E7831CA32DDB236245CD8A1EFF6573BDD153D15H" TargetMode="External"/><Relationship Id="rId37" Type="http://schemas.openxmlformats.org/officeDocument/2006/relationships/hyperlink" Target="consultantplus://offline/ref=317960F45AA3C82755876F0976622E7D9666137520921EB868EDC5B73F921515D76251608134587937C16685FD3778198EB2EEFC5739D409D4BFF1371AH" TargetMode="External"/><Relationship Id="rId53" Type="http://schemas.openxmlformats.org/officeDocument/2006/relationships/hyperlink" Target="consultantplus://offline/ref=317960F45AA3C82755876F0976622E7D9666137520921EB96EEDC5B73F921515D76251608134587937C1678DFD3778198EB2EEFC5739D409D4BFF1371AH" TargetMode="External"/><Relationship Id="rId58" Type="http://schemas.openxmlformats.org/officeDocument/2006/relationships/hyperlink" Target="consultantplus://offline/ref=317960F45AA3C82755876F0976622E7D9666137520921EB96EEDC5B73F921515D76251608134587937C1658DFD3778198EB2EEFC5739D409D4BFF1371AH" TargetMode="External"/><Relationship Id="rId74" Type="http://schemas.openxmlformats.org/officeDocument/2006/relationships/hyperlink" Target="consultantplus://offline/ref=317960F45AA3C82755876F0976622E7D9666137520921EB96EEDC5B73F921515D76251608134587937C1658DFD3778198EB2EEFC5739D409D4BFF1371AH" TargetMode="External"/><Relationship Id="rId79" Type="http://schemas.openxmlformats.org/officeDocument/2006/relationships/hyperlink" Target="consultantplus://offline/ref=317960F45AA3C82755876F0976622E7D9666137520921EB96EEDC5B73F921515D76251608134587937C1648FFD3778198EB2EEFC5739D409D4BFF1371AH"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317960F45AA3C82755877104600E7374946E447A229115EE30B29EEA689B1F42822D502EC43A47793EDF648CF43610H" TargetMode="External"/><Relationship Id="rId95" Type="http://schemas.openxmlformats.org/officeDocument/2006/relationships/hyperlink" Target="consultantplus://offline/ref=317960F45AA3C82755876F0976622E7D96661375209819B06CEDC5B73F921515D76251608134587937C1618BFD3778198EB2EEFC5739D409D4BFF1371AH" TargetMode="External"/><Relationship Id="rId22" Type="http://schemas.openxmlformats.org/officeDocument/2006/relationships/hyperlink" Target="consultantplus://offline/ref=317960F45AA3C82755877104600E737492654A7D29C642EC61E790EF60CB455286640420DB39506735C164381FH" TargetMode="External"/><Relationship Id="rId27" Type="http://schemas.openxmlformats.org/officeDocument/2006/relationships/hyperlink" Target="consultantplus://offline/ref=317960F45AA3C82755877104600E737494684979229115EE30B29EEA689B1F42822D502EC43A47793EDF648CF43610H" TargetMode="External"/><Relationship Id="rId43" Type="http://schemas.openxmlformats.org/officeDocument/2006/relationships/hyperlink" Target="consultantplus://offline/ref=317960F45AA3C82755876F0976622E7D9666137520921EB96EEDC5B73F921515D76251608134587937C1678DFD3778198EB2EEFC5739D409D4BFF1371AH" TargetMode="External"/><Relationship Id="rId48" Type="http://schemas.openxmlformats.org/officeDocument/2006/relationships/hyperlink" Target="consultantplus://offline/ref=317960F45AA3C82755876F0976622E7D9666137520921EB96EEDC5B73F921515D76251608134587937C1678EFD3778198EB2EEFC5739D409D4BFF1371AH" TargetMode="External"/><Relationship Id="rId64" Type="http://schemas.openxmlformats.org/officeDocument/2006/relationships/hyperlink" Target="consultantplus://offline/ref=317960F45AA3C82755876F0976622E7D9666137520921EB96EEDC5B73F921515D76251608134587937C1678DFD3778198EB2EEFC5739D409D4BFF1371AH" TargetMode="External"/><Relationship Id="rId69" Type="http://schemas.openxmlformats.org/officeDocument/2006/relationships/hyperlink" Target="consultantplus://offline/ref=317960F45AA3C82755876F0976622E7D9666137520921EB96EEDC5B73F921515D76251608134587937C1658DFD3778198EB2EEFC5739D409D4BFF1371AH" TargetMode="External"/><Relationship Id="rId80" Type="http://schemas.openxmlformats.org/officeDocument/2006/relationships/hyperlink" Target="consultantplus://offline/ref=317960F45AA3C82755876F0976622E7D9666137520921EB96EEDC5B73F921515D76251608134587937C16489FD3778198EB2EEFC5739D409D4BFF1371AH" TargetMode="External"/><Relationship Id="rId85" Type="http://schemas.openxmlformats.org/officeDocument/2006/relationships/hyperlink" Target="consultantplus://offline/ref=317960F45AA3C82755876F0976622E7D9666137520921EB96EEDC5B73F921515D76251608134587937C16485FD3778198EB2EEFC5739D409D4BFF1371AH" TargetMode="External"/><Relationship Id="rId3" Type="http://schemas.openxmlformats.org/officeDocument/2006/relationships/settings" Target="settings.xml"/><Relationship Id="rId12" Type="http://schemas.openxmlformats.org/officeDocument/2006/relationships/hyperlink" Target="consultantplus://offline/ref=317960F45AA3C82755876F0976622E7D9666137523961CBE6FEDC5B73F921515D7625172816C547834DF6685E861295F3D18H" TargetMode="External"/><Relationship Id="rId17" Type="http://schemas.openxmlformats.org/officeDocument/2006/relationships/hyperlink" Target="consultantplus://offline/ref=317960F45AA3C82755876F0976622E7D9666137520921EB868EDC5B73F921515D76251608134587937C1668BFD3778198EB2EEFC5739D409D4BFF1371AH" TargetMode="External"/><Relationship Id="rId25" Type="http://schemas.openxmlformats.org/officeDocument/2006/relationships/hyperlink" Target="consultantplus://offline/ref=317960F45AA3C82755877104600E7374946E447A229115EE30B29EEA689B1F42822D502EC43A47793EDF648CF43610H" TargetMode="External"/><Relationship Id="rId33" Type="http://schemas.openxmlformats.org/officeDocument/2006/relationships/hyperlink" Target="consultantplus://offline/ref=317960F45AA3C82755877104600E737494684979229115EE30B29EEA689B1F42822D502EC43A47793EDF648CF43610H" TargetMode="External"/><Relationship Id="rId38" Type="http://schemas.openxmlformats.org/officeDocument/2006/relationships/hyperlink" Target="consultantplus://offline/ref=317960F45AA3C82755876F0976622E7D9666137520921EB96EEDC5B73F921515D76251608134587937C1678DFD3778198EB2EEFC5739D409D4BFF1371AH" TargetMode="External"/><Relationship Id="rId46" Type="http://schemas.openxmlformats.org/officeDocument/2006/relationships/hyperlink" Target="consultantplus://offline/ref=317960F45AA3C82755877104600E7374946E4D7E219515EE30B29EEA689B1F42822D502EC43A47793EDF648CF43610H" TargetMode="External"/><Relationship Id="rId59" Type="http://schemas.openxmlformats.org/officeDocument/2006/relationships/hyperlink" Target="consultantplus://offline/ref=317960F45AA3C82755876F0976622E7D9666137520921EB96EEDC5B73F921515D76251608134587937C1678DFD3778198EB2EEFC5739D409D4BFF1371AH" TargetMode="External"/><Relationship Id="rId67" Type="http://schemas.openxmlformats.org/officeDocument/2006/relationships/hyperlink" Target="consultantplus://offline/ref=317960F45AA3C82755876F0976622E7D9666137520921EB96EEDC5B73F921515D76251608134587937C1678DFD3778198EB2EEFC5739D409D4BFF1371AH" TargetMode="External"/><Relationship Id="rId20" Type="http://schemas.openxmlformats.org/officeDocument/2006/relationships/hyperlink" Target="consultantplus://offline/ref=317960F45AA3C82755876F0976622E7D9666137520921EB96EEDC5B73F921515D76251608134587937C1678CFD3778198EB2EEFC5739D409D4BFF1371AH" TargetMode="External"/><Relationship Id="rId41" Type="http://schemas.openxmlformats.org/officeDocument/2006/relationships/hyperlink" Target="consultantplus://offline/ref=317960F45AA3C82755876F0976622E7D96661375209819B06CEDC5B73F921515D76251608134587937C1638CFD3778198EB2EEFC5739D409D4BFF1371AH" TargetMode="External"/><Relationship Id="rId54" Type="http://schemas.openxmlformats.org/officeDocument/2006/relationships/hyperlink" Target="consultantplus://offline/ref=317960F45AA3C82755876F0976622E7D9666137520921EB96EEDC5B73F921515D76251608134587937C16788FD3778198EB2EEFC5739D409D4BFF1371AH" TargetMode="External"/><Relationship Id="rId62" Type="http://schemas.openxmlformats.org/officeDocument/2006/relationships/hyperlink" Target="consultantplus://offline/ref=317960F45AA3C82755876F0976622E7D9666137520921EB96EEDC5B73F921515D76251608134587937C1658DFD3778198EB2EEFC5739D409D4BFF1371AH" TargetMode="External"/><Relationship Id="rId70" Type="http://schemas.openxmlformats.org/officeDocument/2006/relationships/hyperlink" Target="consultantplus://offline/ref=317960F45AA3C82755876F0976622E7D9666137520921EB96EEDC5B73F921515D76251608134587937C1678DFD3778198EB2EEFC5739D409D4BFF1371AH" TargetMode="External"/><Relationship Id="rId75" Type="http://schemas.openxmlformats.org/officeDocument/2006/relationships/hyperlink" Target="consultantplus://offline/ref=317960F45AA3C82755876F0976622E7D9666137520921EB96EEDC5B73F921515D76251608134587937C1678DFD3778198EB2EEFC5739D409D4BFF1371AH" TargetMode="External"/><Relationship Id="rId83" Type="http://schemas.openxmlformats.org/officeDocument/2006/relationships/hyperlink" Target="consultantplus://offline/ref=317960F45AA3C82755876F0976622E7D9666137520921EB96EEDC5B73F921515D76251608134587937C1658DFD3778198EB2EEFC5739D409D4BFF1371AH" TargetMode="External"/><Relationship Id="rId88" Type="http://schemas.openxmlformats.org/officeDocument/2006/relationships/hyperlink" Target="consultantplus://offline/ref=317960F45AA3C82755876F0976622E7D96661375209819B06CEDC5B73F921515D76251608134587937C1618AFD3778198EB2EEFC5739D409D4BFF1371AH" TargetMode="External"/><Relationship Id="rId91" Type="http://schemas.openxmlformats.org/officeDocument/2006/relationships/hyperlink" Target="consultantplus://offline/ref=317960F45AA3C82755876F0976622E7D96661375209819B06CEDC5B73F921515D76251608134587937C1618BFD3778198EB2EEFC5739D409D4BFF1371AH"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17960F45AA3C82755876F0976622E7D9666137520921EB868EDC5B73F921515D76251608134587937C1668AFD3778198EB2EEFC5739D409D4BFF1371AH" TargetMode="External"/><Relationship Id="rId15" Type="http://schemas.openxmlformats.org/officeDocument/2006/relationships/hyperlink" Target="consultantplus://offline/ref=317960F45AA3C82755876F0976622E7D96661375209819B06CEDC5B73F921515D76251608134587937C16284FD3778198EB2EEFC5739D409D4BFF1371AH" TargetMode="External"/><Relationship Id="rId23" Type="http://schemas.openxmlformats.org/officeDocument/2006/relationships/hyperlink" Target="consultantplus://offline/ref=317960F45AA3C82755877104600E737494694B78249515EE30B29EEA689B1F42822D502EC43A47793EDF648CF43610H" TargetMode="External"/><Relationship Id="rId28" Type="http://schemas.openxmlformats.org/officeDocument/2006/relationships/hyperlink" Target="consultantplus://offline/ref=317960F45AA3C82755876F0976622E7D9666137521981EBD6CEDC5B73F921515D7625172816C547834DF6685E861295F3D18H" TargetMode="External"/><Relationship Id="rId36" Type="http://schemas.openxmlformats.org/officeDocument/2006/relationships/hyperlink" Target="consultantplus://offline/ref=317960F45AA3C82755876F0976622E7D9666137520921EB868EDC5B73F921515D76251608134587937C16685FD3778198EB2EEFC5739D409D4BFF1371AH" TargetMode="External"/><Relationship Id="rId49" Type="http://schemas.openxmlformats.org/officeDocument/2006/relationships/hyperlink" Target="consultantplus://offline/ref=317960F45AA3C82755876F0976622E7D96661375209819B06CEDC5B73F921515D76251608134587937C16189FD3778198EB2EEFC5739D409D4BFF1371AH" TargetMode="External"/><Relationship Id="rId57" Type="http://schemas.openxmlformats.org/officeDocument/2006/relationships/hyperlink" Target="consultantplus://offline/ref=317960F45AA3C82755876F0976622E7D9666137520921EB96EEDC5B73F921515D76251608134587937C16789FD3778198EB2EEFC5739D409D4BFF1371AH" TargetMode="External"/><Relationship Id="rId10" Type="http://schemas.openxmlformats.org/officeDocument/2006/relationships/hyperlink" Target="consultantplus://offline/ref=317960F45AA3C82755876F0976622E7D9666137523951CB169EDC5B73F921515D76251608134587937C16685FD3778198EB2EEFC5739D409D4BFF1371AH" TargetMode="External"/><Relationship Id="rId31" Type="http://schemas.openxmlformats.org/officeDocument/2006/relationships/hyperlink" Target="consultantplus://offline/ref=317960F45AA3C82755876F0976622E7D9666137520941FBA6EEDC5B73F921515D76251608134587937C1678DFD3778198EB2EEFC5739D409D4BFF1371AH" TargetMode="External"/><Relationship Id="rId44" Type="http://schemas.openxmlformats.org/officeDocument/2006/relationships/hyperlink" Target="consultantplus://offline/ref=317960F45AA3C82755876F0976622E7D9666137520921EB96EEDC5B73F921515D76251608134587937C1678EFD3778198EB2EEFC5739D409D4BFF1371AH" TargetMode="External"/><Relationship Id="rId52" Type="http://schemas.openxmlformats.org/officeDocument/2006/relationships/hyperlink" Target="consultantplus://offline/ref=317960F45AA3C82755876F0976622E7D9666137520921EB96EEDC5B73F921515D76251608134587937C1678DFD3778198EB2EEFC5739D409D4BFF1371AH" TargetMode="External"/><Relationship Id="rId60" Type="http://schemas.openxmlformats.org/officeDocument/2006/relationships/hyperlink" Target="consultantplus://offline/ref=317960F45AA3C82755876F0976622E7D9666137520921EB96EEDC5B73F921515D76251608134587937C1658DFD3778198EB2EEFC5739D409D4BFF1371AH" TargetMode="External"/><Relationship Id="rId65" Type="http://schemas.openxmlformats.org/officeDocument/2006/relationships/hyperlink" Target="consultantplus://offline/ref=317960F45AA3C82755876F0976622E7D9666137520921EB96EEDC5B73F921515D76251608134587937C1658DFD3778198EB2EEFC5739D409D4BFF1371AH" TargetMode="External"/><Relationship Id="rId73" Type="http://schemas.openxmlformats.org/officeDocument/2006/relationships/hyperlink" Target="consultantplus://offline/ref=317960F45AA3C82755876F0976622E7D9666137520921EB96EEDC5B73F921515D76251608134587937C1678DFD3778198EB2EEFC5739D409D4BFF1371AH" TargetMode="External"/><Relationship Id="rId78" Type="http://schemas.openxmlformats.org/officeDocument/2006/relationships/hyperlink" Target="consultantplus://offline/ref=317960F45AA3C82755876F0976622E7D9666137520921EB96EEDC5B73F921515D76251608134587937C1658DFD3778198EB2EEFC5739D409D4BFF1371AH" TargetMode="External"/><Relationship Id="rId81" Type="http://schemas.openxmlformats.org/officeDocument/2006/relationships/hyperlink" Target="consultantplus://offline/ref=317960F45AA3C82755876F0976622E7D9666137520921EB96EEDC5B73F921515D76251608134587937C1658DFD3778198EB2EEFC5739D409D4BFF1371AH" TargetMode="External"/><Relationship Id="rId86" Type="http://schemas.openxmlformats.org/officeDocument/2006/relationships/hyperlink" Target="consultantplus://offline/ref=317960F45AA3C82755876F0976622E7D9666137520921EB96EEDC5B73F921515D76251608134587937C1678DFD3778198EB2EEFC5739D409D4BFF1371AH" TargetMode="External"/><Relationship Id="rId94" Type="http://schemas.openxmlformats.org/officeDocument/2006/relationships/hyperlink" Target="consultantplus://offline/ref=317960F45AA3C82755876F0976622E7D96661375209819B06CEDC5B73F921515D76251608134587937C1618BFD3778198EB2EEFC5739D409D4BFF1371AH" TargetMode="External"/><Relationship Id="rId4" Type="http://schemas.openxmlformats.org/officeDocument/2006/relationships/webSettings" Target="webSettings.xml"/><Relationship Id="rId9" Type="http://schemas.openxmlformats.org/officeDocument/2006/relationships/hyperlink" Target="consultantplus://offline/ref=317960F45AA3C82755877104600E7374946E4D7E219515EE30B29EEA689B1F42902D0822C539597033CA32DDB236245CD8A1EFF6573BDD153D15H" TargetMode="External"/><Relationship Id="rId13" Type="http://schemas.openxmlformats.org/officeDocument/2006/relationships/hyperlink" Target="consultantplus://offline/ref=317960F45AA3C82755876F0976622E7D9666137520921EB868EDC5B73F921515D76251608134587937C1668AFD3778198EB2EEFC5739D409D4BFF1371AH" TargetMode="External"/><Relationship Id="rId18" Type="http://schemas.openxmlformats.org/officeDocument/2006/relationships/hyperlink" Target="consultantplus://offline/ref=317960F45AA3C82755877104600E7374936C4970209015EE30B29EEA689B1F42822D502EC43A47793EDF648CF43610H" TargetMode="External"/><Relationship Id="rId39" Type="http://schemas.openxmlformats.org/officeDocument/2006/relationships/hyperlink" Target="consultantplus://offline/ref=317960F45AA3C82755876F0976622E7D9666137520921EB96EEDC5B73F921515D76251608134587937C1678EFD3778198EB2EEFC5739D409D4BFF1371AH" TargetMode="External"/><Relationship Id="rId34" Type="http://schemas.openxmlformats.org/officeDocument/2006/relationships/hyperlink" Target="consultantplus://offline/ref=317960F45AA3C82755877104600E7374946E4D7E219515EE30B29EEA689B1F42902D0822CE6D083D62CC678FE8632043D9BFED3F1CH" TargetMode="External"/><Relationship Id="rId50" Type="http://schemas.openxmlformats.org/officeDocument/2006/relationships/hyperlink" Target="consultantplus://offline/ref=317960F45AA3C82755877104600E737492654F7C2B9315EE30B29EEA689B1F42822D502EC43A47793EDF648CF43610H" TargetMode="External"/><Relationship Id="rId55" Type="http://schemas.openxmlformats.org/officeDocument/2006/relationships/hyperlink" Target="consultantplus://offline/ref=317960F45AA3C82755876F0976622E7D9666137520921EB96EEDC5B73F921515D76251608134587937C1658DFD3778198EB2EEFC5739D409D4BFF1371AH" TargetMode="External"/><Relationship Id="rId76" Type="http://schemas.openxmlformats.org/officeDocument/2006/relationships/hyperlink" Target="consultantplus://offline/ref=317960F45AA3C82755876F0976622E7D9666137520921EB96EEDC5B73F921515D76251608134587937C1658DFD3778198EB2EEFC5739D409D4BFF1371AH" TargetMode="External"/><Relationship Id="rId97" Type="http://schemas.openxmlformats.org/officeDocument/2006/relationships/theme" Target="theme/theme1.xml"/><Relationship Id="rId7" Type="http://schemas.openxmlformats.org/officeDocument/2006/relationships/hyperlink" Target="consultantplus://offline/ref=317960F45AA3C82755876F0976622E7D9666137520921EB96EEDC5B73F921515D76251608134587937C1668AFD3778198EB2EEFC5739D409D4BFF1371AH" TargetMode="External"/><Relationship Id="rId71" Type="http://schemas.openxmlformats.org/officeDocument/2006/relationships/hyperlink" Target="consultantplus://offline/ref=317960F45AA3C82755876F0976622E7D9666137520921EB96EEDC5B73F921515D76251608134587937C1658DFD3778198EB2EEFC5739D409D4BFF1371AH" TargetMode="External"/><Relationship Id="rId92" Type="http://schemas.openxmlformats.org/officeDocument/2006/relationships/hyperlink" Target="consultantplus://offline/ref=317960F45AA3C82755876F0976622E7D96661375209819B06CEDC5B73F921515D76251608134587937C1618AFD3778198EB2EEFC5739D409D4BFF1371AH" TargetMode="External"/><Relationship Id="rId2" Type="http://schemas.microsoft.com/office/2007/relationships/stylesWithEffects" Target="stylesWithEffects.xml"/><Relationship Id="rId29" Type="http://schemas.openxmlformats.org/officeDocument/2006/relationships/hyperlink" Target="consultantplus://offline/ref=317960F45AA3C82755876F0976622E7D96661375239316BB6FEDC5B73F921515D7625172816C547834DF6685E861295F3D18H" TargetMode="External"/><Relationship Id="rId24" Type="http://schemas.openxmlformats.org/officeDocument/2006/relationships/hyperlink" Target="consultantplus://offline/ref=317960F45AA3C82755877104600E7374936C4970209015EE30B29EEA689B1F42822D502EC43A47793EDF648CF43610H" TargetMode="External"/><Relationship Id="rId40" Type="http://schemas.openxmlformats.org/officeDocument/2006/relationships/hyperlink" Target="consultantplus://offline/ref=317960F45AA3C82755876F0976622E7D9666137520921EB96EEDC5B73F921515D76251608134587937C1678DFD3778198EB2EEFC5739D409D4BFF1371AH" TargetMode="External"/><Relationship Id="rId45" Type="http://schemas.openxmlformats.org/officeDocument/2006/relationships/hyperlink" Target="consultantplus://offline/ref=317960F45AA3C82755876F0976622E7D9666137520921EB96EEDC5B73F921515D76251608134587937C1678FFD3778198EB2EEFC5739D409D4BFF1371AH" TargetMode="External"/><Relationship Id="rId66" Type="http://schemas.openxmlformats.org/officeDocument/2006/relationships/hyperlink" Target="consultantplus://offline/ref=317960F45AA3C82755876F0976622E7D9666137520921EB96EEDC5B73F921515D76251608134587937C16784FD3778198EB2EEFC5739D409D4BFF1371AH" TargetMode="External"/><Relationship Id="rId87" Type="http://schemas.openxmlformats.org/officeDocument/2006/relationships/hyperlink" Target="consultantplus://offline/ref=317960F45AA3C82755876F0976622E7D9666137520921EB96EEDC5B73F921515D76251608134587937C1658DFD3778198EB2EEFC5739D409D4BFF1371AH" TargetMode="External"/><Relationship Id="rId61" Type="http://schemas.openxmlformats.org/officeDocument/2006/relationships/hyperlink" Target="consultantplus://offline/ref=317960F45AA3C82755876F0976622E7D9666137520921EB96EEDC5B73F921515D76251608134587937C1678DFD3778198EB2EEFC5739D409D4BFF1371AH" TargetMode="External"/><Relationship Id="rId82" Type="http://schemas.openxmlformats.org/officeDocument/2006/relationships/hyperlink" Target="consultantplus://offline/ref=317960F45AA3C82755876F0976622E7D9666137520921EB96EEDC5B73F921515D76251608134587937C1648BFD3778198EB2EEFC5739D409D4BFF1371AH" TargetMode="External"/><Relationship Id="rId19" Type="http://schemas.openxmlformats.org/officeDocument/2006/relationships/hyperlink" Target="consultantplus://offline/ref=317960F45AA3C82755876F0976622E7D9666137520921EB96EEDC5B73F921515D76251608134587937C16684FD3778198EB2EEFC5739D409D4BFF1371AH" TargetMode="External"/><Relationship Id="rId14" Type="http://schemas.openxmlformats.org/officeDocument/2006/relationships/hyperlink" Target="consultantplus://offline/ref=317960F45AA3C82755876F0976622E7D9666137520921EB96EEDC5B73F921515D76251608134587937C1668AFD3778198EB2EEFC5739D409D4BFF1371AH" TargetMode="External"/><Relationship Id="rId30" Type="http://schemas.openxmlformats.org/officeDocument/2006/relationships/hyperlink" Target="consultantplus://offline/ref=317960F45AA3C82755876F0976622E7D9666137526961CBF6CEDC5B73F921515D7625172816C547834DF6685E861295F3D18H" TargetMode="External"/><Relationship Id="rId35" Type="http://schemas.openxmlformats.org/officeDocument/2006/relationships/hyperlink" Target="consultantplus://offline/ref=317960F45AA3C82755877104600E7374946E4D7E219515EE30B29EEA689B1F42902D0827CE6D083D62CC678FE8632043D9BFED3F1CH" TargetMode="External"/><Relationship Id="rId56" Type="http://schemas.openxmlformats.org/officeDocument/2006/relationships/hyperlink" Target="consultantplus://offline/ref=317960F45AA3C82755877104600E7374946E4D7E219515EE30B29EEA689B1F42822D502EC43A47793EDF648CF43610H" TargetMode="External"/><Relationship Id="rId77" Type="http://schemas.openxmlformats.org/officeDocument/2006/relationships/hyperlink" Target="consultantplus://offline/ref=317960F45AA3C82755876F0976622E7D9666137520921EB96EEDC5B73F921515D76251608134587937C1678EFD3778198EB2EEFC5739D409D4BFF1371AH" TargetMode="External"/><Relationship Id="rId8" Type="http://schemas.openxmlformats.org/officeDocument/2006/relationships/hyperlink" Target="consultantplus://offline/ref=317960F45AA3C82755876F0976622E7D96661375209819B06CEDC5B73F921515D76251608134587937C1628AFD3778198EB2EEFC5739D409D4BFF1371AH" TargetMode="External"/><Relationship Id="rId51" Type="http://schemas.openxmlformats.org/officeDocument/2006/relationships/hyperlink" Target="consultantplus://offline/ref=317960F45AA3C82755876F0976622E7D9666137520921EB96EEDC5B73F921515D76251608134587937C1678DFD3778198EB2EEFC5739D409D4BFF1371AH" TargetMode="External"/><Relationship Id="rId72" Type="http://schemas.openxmlformats.org/officeDocument/2006/relationships/hyperlink" Target="consultantplus://offline/ref=317960F45AA3C82755876F0976622E7D9666137520921EB96EEDC5B73F921515D76251608134587937C1658DFD3778198EB2EEFC5739D409D4BFF1371AH" TargetMode="External"/><Relationship Id="rId93" Type="http://schemas.openxmlformats.org/officeDocument/2006/relationships/hyperlink" Target="consultantplus://offline/ref=317960F45AA3C82755876F0976622E7D96661375209819B06CEDC5B73F921515D76251608134587937C1618AFD3778198EB2EEFC5739D409D4BFF1371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Pages>
  <Words>17408</Words>
  <Characters>99229</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Jurist193</dc:creator>
  <cp:lastModifiedBy>Jurist193</cp:lastModifiedBy>
  <cp:revision>1</cp:revision>
  <dcterms:created xsi:type="dcterms:W3CDTF">2023-09-13T07:53:00Z</dcterms:created>
  <dcterms:modified xsi:type="dcterms:W3CDTF">2023-09-13T07:54:00Z</dcterms:modified>
</cp:coreProperties>
</file>