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354ADA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354ADA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РФ от 11.09.2024 N 1249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"Об утверждении Правил направления средств материнского (семейного) капитала на получение единовременной выплаты и формы заявления о распоряжении средствами материнского (семейного) капитала на получение единовременной выплаты"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354ADA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9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27.09.2024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354ADA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354ADA">
      <w:pPr>
        <w:pStyle w:val="ConsPlusNormal"/>
        <w:jc w:val="both"/>
        <w:outlineLvl w:val="0"/>
      </w:pPr>
    </w:p>
    <w:p w:rsidR="00000000" w:rsidRDefault="00354AD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354ADA">
      <w:pPr>
        <w:pStyle w:val="ConsPlusTitle"/>
        <w:jc w:val="center"/>
      </w:pPr>
    </w:p>
    <w:p w:rsidR="00000000" w:rsidRDefault="00354ADA">
      <w:pPr>
        <w:pStyle w:val="ConsPlusTitle"/>
        <w:jc w:val="center"/>
      </w:pPr>
      <w:r>
        <w:t>ПОСТАНОВЛЕНИЕ</w:t>
      </w:r>
    </w:p>
    <w:p w:rsidR="00000000" w:rsidRDefault="00354ADA">
      <w:pPr>
        <w:pStyle w:val="ConsPlusTitle"/>
        <w:jc w:val="center"/>
      </w:pPr>
      <w:r>
        <w:t>от 11 сентября 2024 г. N 1249</w:t>
      </w:r>
    </w:p>
    <w:p w:rsidR="00000000" w:rsidRDefault="00354ADA">
      <w:pPr>
        <w:pStyle w:val="ConsPlusTitle"/>
        <w:jc w:val="center"/>
      </w:pPr>
    </w:p>
    <w:p w:rsidR="00000000" w:rsidRDefault="00354ADA">
      <w:pPr>
        <w:pStyle w:val="ConsPlusTitle"/>
        <w:jc w:val="center"/>
      </w:pPr>
      <w:r>
        <w:t>ОБ УТВЕРЖДЕНИИ ПРАВИЛ</w:t>
      </w:r>
    </w:p>
    <w:p w:rsidR="00000000" w:rsidRDefault="00354ADA">
      <w:pPr>
        <w:pStyle w:val="ConsPlusTitle"/>
        <w:jc w:val="center"/>
      </w:pPr>
      <w:r>
        <w:t>НАПРАВЛЕНИЯ СРЕДСТВ МАТЕРИНСКОГО (СЕМЕЙНОГО) КАПИТАЛА</w:t>
      </w:r>
    </w:p>
    <w:p w:rsidR="00000000" w:rsidRDefault="00354ADA">
      <w:pPr>
        <w:pStyle w:val="ConsPlusTitle"/>
        <w:jc w:val="center"/>
      </w:pPr>
      <w:r>
        <w:t>НА ПОЛУЧЕНИЕ ЕДИНОВРЕМЕННОЙ ВЫПЛАТЫ И ФОРМЫ ЗАЯВЛЕНИЯ</w:t>
      </w:r>
    </w:p>
    <w:p w:rsidR="00000000" w:rsidRDefault="00354ADA">
      <w:pPr>
        <w:pStyle w:val="ConsPlusTitle"/>
        <w:jc w:val="center"/>
      </w:pPr>
      <w:r>
        <w:t>О РАСПОРЯЖЕНИИ СРЕДСТВАМИ МАТЕРИНСКОГО (СЕМЕЙНОГО)</w:t>
      </w:r>
    </w:p>
    <w:p w:rsidR="00000000" w:rsidRDefault="00354ADA">
      <w:pPr>
        <w:pStyle w:val="ConsPlusTitle"/>
        <w:jc w:val="center"/>
      </w:pPr>
      <w:r>
        <w:t>КАПИТАЛА НА ПОЛУЧЕНИЕ ЕДИНОВРЕМЕННОЙ ВЫПЛАТЫ</w:t>
      </w: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11.3</w:t>
        </w:r>
      </w:hyperlink>
      <w:r>
        <w:t xml:space="preserve"> Федерального закона "О дополнительных мерах государственной поддержки семей, имеющих детей" Правительство Российской Федерации постановляет: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Утвердить прилагаемые:</w:t>
      </w:r>
    </w:p>
    <w:p w:rsidR="00000000" w:rsidRDefault="00354ADA">
      <w:pPr>
        <w:pStyle w:val="ConsPlusNormal"/>
        <w:spacing w:before="240"/>
        <w:ind w:firstLine="540"/>
        <w:jc w:val="both"/>
      </w:pPr>
      <w:hyperlink w:anchor="Par30" w:tooltip="ПРАВИЛА" w:history="1">
        <w:r>
          <w:rPr>
            <w:color w:val="0000FF"/>
          </w:rPr>
          <w:t>Правила</w:t>
        </w:r>
      </w:hyperlink>
      <w:r>
        <w:t xml:space="preserve"> направления сред</w:t>
      </w:r>
      <w:r>
        <w:t>ств материнского (семейного) капитала на получение единовременной выплаты;</w:t>
      </w:r>
    </w:p>
    <w:p w:rsidR="00000000" w:rsidRDefault="00354ADA">
      <w:pPr>
        <w:pStyle w:val="ConsPlusNormal"/>
        <w:spacing w:before="240"/>
        <w:ind w:firstLine="540"/>
        <w:jc w:val="both"/>
      </w:pPr>
      <w:hyperlink w:anchor="Par75" w:tooltip="Заявление" w:history="1">
        <w:r>
          <w:rPr>
            <w:color w:val="0000FF"/>
          </w:rPr>
          <w:t>форму</w:t>
        </w:r>
      </w:hyperlink>
      <w:r>
        <w:t xml:space="preserve"> заявления о распоряжении средствами материнского (семейного) капитала на получение единовременной выплаты.</w:t>
      </w: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right"/>
      </w:pPr>
      <w:r>
        <w:t>Председатель Правительства</w:t>
      </w:r>
    </w:p>
    <w:p w:rsidR="00000000" w:rsidRDefault="00354ADA">
      <w:pPr>
        <w:pStyle w:val="ConsPlusNormal"/>
        <w:jc w:val="right"/>
      </w:pPr>
      <w:r>
        <w:t>Российской Федерации</w:t>
      </w:r>
    </w:p>
    <w:p w:rsidR="00000000" w:rsidRDefault="00354ADA">
      <w:pPr>
        <w:pStyle w:val="ConsPlusNormal"/>
        <w:jc w:val="right"/>
      </w:pPr>
      <w:r>
        <w:t>М.МИШУСТИН</w:t>
      </w: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right"/>
        <w:outlineLvl w:val="0"/>
      </w:pPr>
      <w:r>
        <w:t>Утверждены</w:t>
      </w:r>
    </w:p>
    <w:p w:rsidR="00000000" w:rsidRDefault="00354ADA">
      <w:pPr>
        <w:pStyle w:val="ConsPlusNormal"/>
        <w:jc w:val="right"/>
      </w:pPr>
      <w:r>
        <w:t>постановлением Правительства</w:t>
      </w:r>
    </w:p>
    <w:p w:rsidR="00000000" w:rsidRDefault="00354ADA">
      <w:pPr>
        <w:pStyle w:val="ConsPlusNormal"/>
        <w:jc w:val="right"/>
      </w:pPr>
      <w:r>
        <w:t>Российской Федерации</w:t>
      </w:r>
    </w:p>
    <w:p w:rsidR="00000000" w:rsidRDefault="00354ADA">
      <w:pPr>
        <w:pStyle w:val="ConsPlusNormal"/>
        <w:jc w:val="right"/>
      </w:pPr>
      <w:r>
        <w:t>от 11 сентября 2024 г. N 1249</w:t>
      </w: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Title"/>
        <w:jc w:val="center"/>
      </w:pPr>
      <w:bookmarkStart w:id="1" w:name="Par30"/>
      <w:bookmarkEnd w:id="1"/>
      <w:r>
        <w:t>ПРАВИЛА</w:t>
      </w:r>
    </w:p>
    <w:p w:rsidR="00000000" w:rsidRDefault="00354ADA">
      <w:pPr>
        <w:pStyle w:val="ConsPlusTitle"/>
        <w:jc w:val="center"/>
      </w:pPr>
      <w:r>
        <w:t>НАПРАВЛЕНИЯ СРЕДСТВ МАТЕРИНСКОГО (СЕМЕЙНОГО) КАПИТАЛА</w:t>
      </w:r>
    </w:p>
    <w:p w:rsidR="00000000" w:rsidRDefault="00354ADA">
      <w:pPr>
        <w:pStyle w:val="ConsPlusTitle"/>
        <w:jc w:val="center"/>
      </w:pPr>
      <w:r>
        <w:t>НА ПОЛУЧЕНИЕ ЕДИНОВРЕМЕННОЙ ВЫПЛАТЫ</w:t>
      </w: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ind w:firstLine="540"/>
        <w:jc w:val="both"/>
      </w:pPr>
      <w:r>
        <w:t>1. Настоящие Прави</w:t>
      </w:r>
      <w:r>
        <w:t>ла устанавливают порядок и условия направления средств материнского (семейного) капитала на получение единовременной выплаты.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 xml:space="preserve">2. В соответствии со </w:t>
      </w:r>
      <w:hyperlink r:id="rId11" w:history="1">
        <w:r>
          <w:rPr>
            <w:color w:val="0000FF"/>
          </w:rPr>
          <w:t>стать</w:t>
        </w:r>
        <w:r>
          <w:rPr>
            <w:color w:val="0000FF"/>
          </w:rPr>
          <w:t>ей 11.3</w:t>
        </w:r>
      </w:hyperlink>
      <w:r>
        <w:t xml:space="preserve"> Федерального закона "О дополнительных мерах государственной поддержки семей, имеющих детей" право на получение единовременной выплаты имеет получившее государственный сертификат на материнский (семейный) капитал </w:t>
      </w:r>
      <w:r>
        <w:lastRenderedPageBreak/>
        <w:t>лицо (далее - лицо, получившее се</w:t>
      </w:r>
      <w:r>
        <w:t xml:space="preserve">ртификат), у которого после распоряжения средствами материнского (семейного) капитала по направлениям, предусмотренным указанным Федеральным </w:t>
      </w:r>
      <w:hyperlink r:id="rId12" w:history="1">
        <w:r>
          <w:rPr>
            <w:color w:val="0000FF"/>
          </w:rPr>
          <w:t>законом</w:t>
        </w:r>
      </w:hyperlink>
      <w:r>
        <w:t>, имеется остаток с</w:t>
      </w:r>
      <w:r>
        <w:t>редств материнского (семейного) капитала, не превышающий 10000 рублей.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В настоящих Правилах под остатком средств материнского (семейного) капитала понимаются средства материнского (семейного) капитала, оставшиеся после распоряжения ими по направлениям, пре</w:t>
      </w:r>
      <w:r>
        <w:t xml:space="preserve">дусмотренным указанным Федеральным </w:t>
      </w:r>
      <w:hyperlink r:id="rId13" w:history="1">
        <w:r>
          <w:rPr>
            <w:color w:val="0000FF"/>
          </w:rPr>
          <w:t>законом</w:t>
        </w:r>
      </w:hyperlink>
      <w:r>
        <w:t>, в том числе после распоряжения средствами, ранее направленными на формирование накопительной пенсии, от использования котор</w:t>
      </w:r>
      <w:r>
        <w:t xml:space="preserve">ых лицо, получившее сертификат, отказалось, или возвращенными в связи с переводом средств пенсионных накоплений, учтенных на пенсионном счете накопительной пенсии застрахованного лица, в качестве единовременного взноса по договору долгосрочных сбережений, </w:t>
      </w:r>
      <w:r>
        <w:t>в случае, если размер оставшихся средств материнского (семейного) капитала не превышает 10000 рублей.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3. Территориальный орган Фонда пенсионного и социального страхования Российской Федерации (далее - территориальный орган) информирует однократно посредств</w:t>
      </w:r>
      <w:r>
        <w:t>ом федеральной государственной информационной системы "Единый портал государственных и муниципальных услуг (функций)" (далее - единый портал) лицо, получившее сертификат, об образовании у него остатка средств материнского (семейного) капитала, не превышающ</w:t>
      </w:r>
      <w:r>
        <w:t>его 10000 рублей, и о возникновении права на их получение в виде единовременной выплаты.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4. Единовременная выплата предоставляется территориальным органом лицу, получившему сертификат, в размере фактического остатка средств материнского (семейного) капитал</w:t>
      </w:r>
      <w:r>
        <w:t xml:space="preserve">а, имеющегося на дату обращения за получением единовременной выплаты после распоряжения этими средствами по направлениям, предусмотренным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дополн</w:t>
      </w:r>
      <w:r>
        <w:t xml:space="preserve">ительных мерах государственной поддержки семей, имеющих детей", и не превышающего 10000 рублей, на основании заявления, указанного в </w:t>
      </w:r>
      <w:hyperlink w:anchor="Par39" w:tooltip="5. Заявление о распоряжении средствами материнского (семейного) капитала на получение единовременной выплаты (далее - заявление), форма которого утверждена постановлением Правительства Российской Федерации от 11 сентября 2024 г. N 1249 &quot;Об утверждении Правил направления средств материнского (семейного) капитала на получение единовременной выплаты и формы заявления о распоряжении средствами материнского (семейного) капитала на получение единовременной выплаты&quot;, может быть подано в любое время после возник...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000000" w:rsidRDefault="00354ADA">
      <w:pPr>
        <w:pStyle w:val="ConsPlusNormal"/>
        <w:spacing w:before="240"/>
        <w:ind w:firstLine="540"/>
        <w:jc w:val="both"/>
      </w:pPr>
      <w:bookmarkStart w:id="2" w:name="Par39"/>
      <w:bookmarkEnd w:id="2"/>
      <w:r>
        <w:t xml:space="preserve">5. Заявление о распоряжении средствами материнского (семейного) капитала на получение единовременной выплаты (далее - заявление), </w:t>
      </w:r>
      <w:hyperlink w:anchor="Par75" w:tooltip="Заявление" w:history="1">
        <w:r>
          <w:rPr>
            <w:color w:val="0000FF"/>
          </w:rPr>
          <w:t>форма</w:t>
        </w:r>
      </w:hyperlink>
      <w:r>
        <w:t xml:space="preserve"> которого утверждена постановлением Правительства Российской Федерации от 11 сентябр</w:t>
      </w:r>
      <w:r>
        <w:t>я 2024 г. N 1249 "Об утверждении Правил направления средств материнского (семейного) капитала на получение единовременной выплаты и формы заявления о распоряжении средствами материнского (семейного) капитала на получение единовременной выплаты", может быть</w:t>
      </w:r>
      <w:r>
        <w:t xml:space="preserve"> подано в любое время после возникновения права на получение единовременной выплаты.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6. Заявление подается в территориальный орган по месту жительства (пребывания) или по месту фактического проживания (в случае отсутствия подтвержденного места жительства (</w:t>
      </w:r>
      <w:r>
        <w:t>пребывания):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а) в электронном виде посредством единого портала и подписывается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</w:t>
      </w:r>
      <w:r>
        <w:t>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порядке, установленном Правительством Российской Федерации;</w:t>
      </w:r>
    </w:p>
    <w:p w:rsidR="00000000" w:rsidRDefault="00354ADA">
      <w:pPr>
        <w:pStyle w:val="ConsPlusNormal"/>
        <w:spacing w:before="240"/>
        <w:ind w:firstLine="540"/>
        <w:jc w:val="both"/>
      </w:pPr>
      <w:bookmarkStart w:id="3" w:name="Par42"/>
      <w:bookmarkEnd w:id="3"/>
      <w:r>
        <w:lastRenderedPageBreak/>
        <w:t>б) чере</w:t>
      </w:r>
      <w:r>
        <w:t>з многофункциональный центр предоставления государственных и муниципальных услуг (далее - многофункциональный центр) при наличии заключенного соглашения о взаимодействии между территориальным органом и многофункциональным центром, уполномоченным на заключе</w:t>
      </w:r>
      <w:r>
        <w:t xml:space="preserve">ние указанного соглашения на основании Федерального </w:t>
      </w:r>
      <w:hyperlink r:id="rId15" w:history="1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услуг";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в) лично или через представителя лица</w:t>
      </w:r>
      <w:r>
        <w:t>, получившего сертификат (далее - законный представитель);</w:t>
      </w:r>
    </w:p>
    <w:p w:rsidR="00000000" w:rsidRDefault="00354ADA">
      <w:pPr>
        <w:pStyle w:val="ConsPlusNormal"/>
        <w:spacing w:before="240"/>
        <w:ind w:firstLine="540"/>
        <w:jc w:val="both"/>
      </w:pPr>
      <w:bookmarkStart w:id="4" w:name="Par44"/>
      <w:bookmarkEnd w:id="4"/>
      <w:r>
        <w:t>г) почтой.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 xml:space="preserve">7. В случае если право на дополнительные меры государственной поддержки возникло у ребенка (детей) по основаниям, предусмотренным </w:t>
      </w:r>
      <w:hyperlink r:id="rId16" w:history="1">
        <w:r>
          <w:rPr>
            <w:color w:val="0000FF"/>
          </w:rPr>
          <w:t>частями 4</w:t>
        </w:r>
      </w:hyperlink>
      <w:r>
        <w:t xml:space="preserve"> - </w:t>
      </w:r>
      <w:hyperlink r:id="rId17" w:history="1">
        <w:r>
          <w:rPr>
            <w:color w:val="0000FF"/>
          </w:rPr>
          <w:t>5 статьи 3</w:t>
        </w:r>
      </w:hyperlink>
      <w:r>
        <w:t xml:space="preserve"> Федерального закона "О дополнительных мерах государственной</w:t>
      </w:r>
      <w:r>
        <w:t xml:space="preserve"> поддержки семей, имеющих детей", заявление может быть подано самим ребенком (детьми) по достижении им (ими) совершеннолетия либо приобретения им (ими) дееспособности в полном объеме до даты обращения за получением единовременной выплаты, если единовременн</w:t>
      </w:r>
      <w:r>
        <w:t>ая выплата ранее не была получена его (их) родителями (усыновителями) или иным законным представителем.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 xml:space="preserve">8. При подаче заявления в соответствии с </w:t>
      </w:r>
      <w:hyperlink w:anchor="Par42" w:tooltip="б) через многофункциональный центр предоставления государственных и муниципальных услуг (далее - многофункциональный центр) при наличии заключенного соглашения о взаимодействии между территориальным органом и многофункциональным центром, уполномоченным на заключение указанного соглашения на основании Федерального закона &quot;Об организации предоставления государственных и муниципальных услуг&quot;;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ar44" w:tooltip="г) почтой." w:history="1">
        <w:r>
          <w:rPr>
            <w:color w:val="0000FF"/>
          </w:rPr>
          <w:t>"г" пункта 6</w:t>
        </w:r>
      </w:hyperlink>
      <w:r>
        <w:t xml:space="preserve"> настоящих Правил представляются следующие документы (их копии, заверенные в установленном порядке):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а) документ, удостоверяющий личн</w:t>
      </w:r>
      <w:r>
        <w:t>ость;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б) документ, удостоверяющий личность и полномочия законного представителя;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в) документ, подтверждающий приобретение несовершеннолетним ребенком (детьми) дееспособности в полном объеме до достижения совершеннолетия (свидетельство о браке, решение орга</w:t>
      </w:r>
      <w:r>
        <w:t>на опеки и попечительства или решение суда об объявлении несовершеннолетнего полностью дееспособным), - в случае подачи заявления несовершеннолетним ребенком (детьми).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9. Направление заявления в территориальный орган по почте осуществляется способом, позво</w:t>
      </w:r>
      <w:r>
        <w:t>ляющим подтвердить факт и дату его отправления.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10. Датой приема заявления считается дата его регистрации в территориальном органе, за исключением случая подачи заявления через многофункциональный центр.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Датой приема заявления, подаваемого через многофункц</w:t>
      </w:r>
      <w:r>
        <w:t>иональный центр, считается дата его регистрации в многофункциональном центре.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11. Заявитель несет ответственность за неполноту и недостоверность документов (сведений), указанных в заявлении, в соответствии с законодательством Российской Федерации.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12. Терр</w:t>
      </w:r>
      <w:r>
        <w:t>иториальный орган направляет заявителю посредством единого портала уведомление с указанием статуса заявления при его регистрации, рассмотрении и принятии по нему решения.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13. Решение об удовлетворении (отказе в удовлетворении) заявления принимается террито</w:t>
      </w:r>
      <w:r>
        <w:t xml:space="preserve">риальным органом в срок, установленный </w:t>
      </w:r>
      <w:hyperlink r:id="rId18" w:history="1">
        <w:r>
          <w:rPr>
            <w:color w:val="0000FF"/>
          </w:rPr>
          <w:t>частью 1 статьи 8</w:t>
        </w:r>
      </w:hyperlink>
      <w:r>
        <w:t xml:space="preserve"> Федерального закона "О дополнительных мерах государственной поддержки семей, имеющих детей".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В случае принятия решения об отказе в удовлетворении заявления территориальный орган в срок, не превышающий одного рабочего дня со дня принятия такого решения, направляет заявителю посредством единого портала уведомление с указанием аргументированного обо</w:t>
      </w:r>
      <w:r>
        <w:t>снования отказа.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14. Основаниями для отказа в назначении единовременной выплаты являются: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 xml:space="preserve">а) основания, установленные </w:t>
      </w:r>
      <w:hyperlink r:id="rId19" w:history="1">
        <w:r>
          <w:rPr>
            <w:color w:val="0000FF"/>
          </w:rPr>
          <w:t>пунктами 1</w:t>
        </w:r>
      </w:hyperlink>
      <w:r>
        <w:t xml:space="preserve"> - </w:t>
      </w:r>
      <w:hyperlink r:id="rId20" w:history="1">
        <w:r>
          <w:rPr>
            <w:color w:val="0000FF"/>
          </w:rPr>
          <w:t>6</w:t>
        </w:r>
      </w:hyperlink>
      <w:r>
        <w:t xml:space="preserve"> и </w:t>
      </w:r>
      <w:hyperlink r:id="rId21" w:history="1">
        <w:r>
          <w:rPr>
            <w:color w:val="0000FF"/>
          </w:rPr>
          <w:t>11 части 2 статьи 8</w:t>
        </w:r>
      </w:hyperlink>
      <w:r>
        <w:t xml:space="preserve"> Федерального закона "О дополни</w:t>
      </w:r>
      <w:r>
        <w:t>тельных мерах государственной поддержки семей, имеющих детей";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 xml:space="preserve">б) отсутствие факта перечисления в полном объеме средств по ранее принятым заявлениям о распоряжении средствами материнского (семейного) капитала по направлениям, предусмотренным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детей".</w:t>
      </w:r>
    </w:p>
    <w:p w:rsidR="00000000" w:rsidRDefault="00354ADA">
      <w:pPr>
        <w:pStyle w:val="ConsPlusNormal"/>
        <w:spacing w:before="240"/>
        <w:ind w:firstLine="540"/>
        <w:jc w:val="both"/>
      </w:pPr>
      <w:r>
        <w:t>15. В случае принятия решения об удовлетворении заявления перечисление средств осуществляется территориальным органом через российскую кредитную организацию, указанную в этом заявлении, в течение 5 рабочих дней со дня принятия решения об удовлетворении зая</w:t>
      </w:r>
      <w:r>
        <w:t>вления.</w:t>
      </w: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right"/>
        <w:outlineLvl w:val="0"/>
      </w:pPr>
      <w:r>
        <w:t>Утверждена</w:t>
      </w:r>
    </w:p>
    <w:p w:rsidR="00000000" w:rsidRDefault="00354ADA">
      <w:pPr>
        <w:pStyle w:val="ConsPlusNormal"/>
        <w:jc w:val="right"/>
      </w:pPr>
      <w:r>
        <w:t>постановлением Правительства</w:t>
      </w:r>
    </w:p>
    <w:p w:rsidR="00000000" w:rsidRDefault="00354ADA">
      <w:pPr>
        <w:pStyle w:val="ConsPlusNormal"/>
        <w:jc w:val="right"/>
      </w:pPr>
      <w:r>
        <w:t>Российской Федерации</w:t>
      </w:r>
    </w:p>
    <w:p w:rsidR="00000000" w:rsidRDefault="00354ADA">
      <w:pPr>
        <w:pStyle w:val="ConsPlusNormal"/>
        <w:jc w:val="right"/>
      </w:pPr>
      <w:r>
        <w:t>от 11 сентября 2024 г. N 1249</w:t>
      </w: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center"/>
      </w:pPr>
      <w:r>
        <w:t>ФОРМА ЗАЯВЛЕНИЯ</w:t>
      </w:r>
    </w:p>
    <w:p w:rsidR="00000000" w:rsidRDefault="00354ADA">
      <w:pPr>
        <w:pStyle w:val="ConsPlusNormal"/>
        <w:jc w:val="center"/>
      </w:pPr>
      <w:r>
        <w:t>О РАСПОРЯЖЕНИИ СРЕДСТВАМИ МАТЕРИНСКОГО (СЕМЕЙНОГО) КАПИТАЛА</w:t>
      </w:r>
    </w:p>
    <w:p w:rsidR="00000000" w:rsidRDefault="00354ADA">
      <w:pPr>
        <w:pStyle w:val="ConsPlusNormal"/>
        <w:jc w:val="center"/>
      </w:pPr>
      <w:r>
        <w:t>НА ПОЛУЧЕНИЕ ЕДИНОВРЕМЕННОЙ ВЫПЛАТЫ</w:t>
      </w:r>
    </w:p>
    <w:p w:rsidR="00000000" w:rsidRDefault="00354A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2"/>
      </w:tblGrid>
      <w:tr w:rsidR="00000000">
        <w:tc>
          <w:tcPr>
            <w:tcW w:w="9052" w:type="dxa"/>
          </w:tcPr>
          <w:p w:rsidR="00000000" w:rsidRDefault="00354ADA">
            <w:pPr>
              <w:pStyle w:val="ConsPlusNormal"/>
              <w:jc w:val="center"/>
            </w:pPr>
            <w:bookmarkStart w:id="5" w:name="Par75"/>
            <w:bookmarkEnd w:id="5"/>
            <w:r>
              <w:t>Заявление</w:t>
            </w:r>
          </w:p>
          <w:p w:rsidR="00000000" w:rsidRDefault="00354ADA">
            <w:pPr>
              <w:pStyle w:val="ConsPlusNormal"/>
              <w:jc w:val="center"/>
            </w:pPr>
            <w:r>
              <w:t>о распоряжении средствами материнского (семейного) капитала на получение единовременной выплаты</w:t>
            </w:r>
          </w:p>
        </w:tc>
      </w:tr>
    </w:tbl>
    <w:p w:rsidR="00000000" w:rsidRDefault="00354A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50"/>
        <w:gridCol w:w="363"/>
        <w:gridCol w:w="4358"/>
      </w:tblGrid>
      <w:tr w:rsidR="00000000">
        <w:tc>
          <w:tcPr>
            <w:tcW w:w="435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363" w:type="dxa"/>
            <w:vAlign w:val="bottom"/>
          </w:tcPr>
          <w:p w:rsidR="00000000" w:rsidRDefault="00354ADA">
            <w:pPr>
              <w:pStyle w:val="ConsPlusNormal"/>
            </w:pPr>
            <w:r>
              <w:t>В</w:t>
            </w:r>
          </w:p>
        </w:tc>
        <w:tc>
          <w:tcPr>
            <w:tcW w:w="4358" w:type="dxa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435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363" w:type="dxa"/>
          </w:tcPr>
          <w:p w:rsidR="00000000" w:rsidRDefault="00354ADA">
            <w:pPr>
              <w:pStyle w:val="ConsPlusNormal"/>
            </w:pPr>
          </w:p>
        </w:tc>
        <w:tc>
          <w:tcPr>
            <w:tcW w:w="4358" w:type="dxa"/>
            <w:tcBorders>
              <w:top w:val="single" w:sz="4" w:space="0" w:color="auto"/>
            </w:tcBorders>
          </w:tcPr>
          <w:p w:rsidR="00000000" w:rsidRDefault="00354ADA">
            <w:pPr>
              <w:pStyle w:val="ConsPlusNormal"/>
              <w:jc w:val="center"/>
            </w:pPr>
            <w:r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000000" w:rsidRDefault="00354A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5"/>
        <w:gridCol w:w="360"/>
        <w:gridCol w:w="340"/>
        <w:gridCol w:w="5337"/>
      </w:tblGrid>
      <w:tr w:rsidR="00000000">
        <w:tc>
          <w:tcPr>
            <w:tcW w:w="9052" w:type="dxa"/>
            <w:gridSpan w:val="4"/>
          </w:tcPr>
          <w:p w:rsidR="00000000" w:rsidRDefault="00354ADA">
            <w:pPr>
              <w:pStyle w:val="ConsPlusNormal"/>
              <w:jc w:val="center"/>
              <w:outlineLvl w:val="1"/>
            </w:pPr>
            <w:r>
              <w:t>1. Сведения о заявителе</w:t>
            </w: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Фамилия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Имя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СНИЛС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Сведения о документе, удостоверяющем личность (вид, дата выдачи, реквизиты)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9052" w:type="dxa"/>
            <w:gridSpan w:val="4"/>
          </w:tcPr>
          <w:p w:rsidR="00000000" w:rsidRDefault="00354ADA">
            <w:pPr>
              <w:pStyle w:val="ConsPlusNormal"/>
              <w:jc w:val="center"/>
            </w:pPr>
          </w:p>
        </w:tc>
      </w:tr>
      <w:tr w:rsidR="00000000">
        <w:tc>
          <w:tcPr>
            <w:tcW w:w="9052" w:type="dxa"/>
            <w:gridSpan w:val="4"/>
          </w:tcPr>
          <w:p w:rsidR="00000000" w:rsidRDefault="00354ADA">
            <w:pPr>
              <w:pStyle w:val="ConsPlusNormal"/>
              <w:jc w:val="center"/>
              <w:outlineLvl w:val="1"/>
            </w:pPr>
            <w:r>
              <w:t>2. Сведения о представителе заявителя</w:t>
            </w:r>
          </w:p>
          <w:p w:rsidR="00000000" w:rsidRDefault="00354ADA">
            <w:pPr>
              <w:pStyle w:val="ConsPlusNormal"/>
              <w:jc w:val="center"/>
            </w:pPr>
            <w:r>
              <w:t>(заполняется в случае, если заявление подается уполномоченным представителем заявителя)</w:t>
            </w: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Фамилия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Имя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СНИЛС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Сведения о документе, удостоверяющем личность (вид, дата выдачи, реквизиты)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37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Сведения о документе, подтверждающем полномочия представителя заявителя (вид, дата выдачи, реквизиты)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9052" w:type="dxa"/>
            <w:gridSpan w:val="4"/>
          </w:tcPr>
          <w:p w:rsidR="00000000" w:rsidRDefault="00354ADA">
            <w:pPr>
              <w:pStyle w:val="ConsPlusNormal"/>
              <w:jc w:val="center"/>
            </w:pPr>
          </w:p>
        </w:tc>
      </w:tr>
      <w:tr w:rsidR="00000000">
        <w:tc>
          <w:tcPr>
            <w:tcW w:w="9052" w:type="dxa"/>
            <w:gridSpan w:val="4"/>
            <w:vAlign w:val="bottom"/>
          </w:tcPr>
          <w:p w:rsidR="00000000" w:rsidRDefault="00354ADA">
            <w:pPr>
              <w:pStyle w:val="ConsPlusNormal"/>
              <w:jc w:val="center"/>
              <w:outlineLvl w:val="1"/>
            </w:pPr>
            <w:r>
              <w:t>3. Сведения о реквизитах счета в кредитной организации для перечисления единовременной выплаты</w:t>
            </w:r>
          </w:p>
        </w:tc>
      </w:tr>
      <w:tr w:rsidR="00000000">
        <w:tc>
          <w:tcPr>
            <w:tcW w:w="9052" w:type="dxa"/>
            <w:gridSpan w:val="4"/>
            <w:vAlign w:val="center"/>
          </w:tcPr>
          <w:p w:rsidR="00000000" w:rsidRDefault="00354ADA">
            <w:pPr>
              <w:pStyle w:val="ConsPlusNormal"/>
              <w:ind w:firstLine="283"/>
              <w:jc w:val="both"/>
            </w:pPr>
            <w:r>
              <w:t>Прошу выплатить единовременную выплату по следующим реквизитам счета в кредитной организации:</w:t>
            </w:r>
          </w:p>
        </w:tc>
      </w:tr>
      <w:tr w:rsidR="00000000">
        <w:tc>
          <w:tcPr>
            <w:tcW w:w="3015" w:type="dxa"/>
            <w:vAlign w:val="bottom"/>
          </w:tcPr>
          <w:p w:rsidR="00000000" w:rsidRDefault="00354ADA">
            <w:pPr>
              <w:pStyle w:val="ConsPlusNormal"/>
            </w:pPr>
            <w:r>
              <w:t>наименование кредитной организации</w:t>
            </w:r>
          </w:p>
        </w:tc>
        <w:tc>
          <w:tcPr>
            <w:tcW w:w="36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677" w:type="dxa"/>
            <w:gridSpan w:val="2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015" w:type="dxa"/>
            <w:vAlign w:val="bottom"/>
          </w:tcPr>
          <w:p w:rsidR="00000000" w:rsidRDefault="00354ADA">
            <w:pPr>
              <w:pStyle w:val="ConsPlusNormal"/>
            </w:pPr>
            <w:r>
              <w:t>БИК кредитной организации</w:t>
            </w:r>
          </w:p>
        </w:tc>
        <w:tc>
          <w:tcPr>
            <w:tcW w:w="36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6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015" w:type="dxa"/>
            <w:vAlign w:val="bottom"/>
          </w:tcPr>
          <w:p w:rsidR="00000000" w:rsidRDefault="00354ADA">
            <w:pPr>
              <w:pStyle w:val="ConsPlusNormal"/>
            </w:pPr>
            <w:r>
              <w:t>номер счета заявителя</w:t>
            </w:r>
          </w:p>
        </w:tc>
        <w:tc>
          <w:tcPr>
            <w:tcW w:w="36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56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</w:tbl>
    <w:p w:rsidR="00000000" w:rsidRDefault="00354A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0"/>
        <w:gridCol w:w="340"/>
        <w:gridCol w:w="2234"/>
        <w:gridCol w:w="2811"/>
      </w:tblGrid>
      <w:tr w:rsidR="00000000">
        <w:tc>
          <w:tcPr>
            <w:tcW w:w="3660" w:type="dxa"/>
          </w:tcPr>
          <w:p w:rsidR="00000000" w:rsidRDefault="00354ADA">
            <w:pPr>
              <w:pStyle w:val="ConsPlusNormal"/>
            </w:pPr>
            <w:r>
              <w:t>Дата "__" __________ 20__ г.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2234" w:type="dxa"/>
          </w:tcPr>
          <w:p w:rsidR="00000000" w:rsidRDefault="00354ADA">
            <w:pPr>
              <w:pStyle w:val="ConsPlusNormal"/>
            </w:pPr>
            <w:r>
              <w:t>Подпись заявителя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</w:tbl>
    <w:p w:rsidR="00000000" w:rsidRDefault="00354A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30"/>
        <w:gridCol w:w="1665"/>
        <w:gridCol w:w="5265"/>
      </w:tblGrid>
      <w:tr w:rsidR="00000000">
        <w:tc>
          <w:tcPr>
            <w:tcW w:w="3795" w:type="dxa"/>
            <w:gridSpan w:val="2"/>
            <w:vAlign w:val="bottom"/>
          </w:tcPr>
          <w:p w:rsidR="00000000" w:rsidRDefault="00354ADA">
            <w:pPr>
              <w:pStyle w:val="ConsPlusNormal"/>
            </w:pPr>
            <w:r>
              <w:t>Заявление и документы заявителя</w:t>
            </w:r>
          </w:p>
        </w:tc>
        <w:tc>
          <w:tcPr>
            <w:tcW w:w="5265" w:type="dxa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3795" w:type="dxa"/>
            <w:gridSpan w:val="2"/>
            <w:vAlign w:val="bottom"/>
          </w:tcPr>
          <w:p w:rsidR="00000000" w:rsidRDefault="00354ADA">
            <w:pPr>
              <w:pStyle w:val="ConsPlusNormal"/>
            </w:pPr>
          </w:p>
        </w:tc>
        <w:tc>
          <w:tcPr>
            <w:tcW w:w="5265" w:type="dxa"/>
            <w:tcBorders>
              <w:top w:val="single" w:sz="4" w:space="0" w:color="auto"/>
            </w:tcBorders>
          </w:tcPr>
          <w:p w:rsidR="00000000" w:rsidRDefault="00354ADA">
            <w:pPr>
              <w:pStyle w:val="ConsPlusNormal"/>
              <w:jc w:val="center"/>
            </w:pPr>
            <w:r>
              <w:t>(ф.и.о. заявителя (представителя заявителя)</w:t>
            </w:r>
          </w:p>
        </w:tc>
      </w:tr>
      <w:tr w:rsidR="00000000">
        <w:tc>
          <w:tcPr>
            <w:tcW w:w="2130" w:type="dxa"/>
            <w:vAlign w:val="bottom"/>
          </w:tcPr>
          <w:p w:rsidR="00000000" w:rsidRDefault="00354ADA">
            <w:pPr>
              <w:pStyle w:val="ConsPlusNormal"/>
            </w:pPr>
            <w:r>
              <w:t>зарегистрированы</w:t>
            </w:r>
          </w:p>
        </w:tc>
        <w:tc>
          <w:tcPr>
            <w:tcW w:w="6930" w:type="dxa"/>
            <w:gridSpan w:val="2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213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6930" w:type="dxa"/>
            <w:gridSpan w:val="2"/>
            <w:tcBorders>
              <w:top w:val="single" w:sz="4" w:space="0" w:color="auto"/>
            </w:tcBorders>
          </w:tcPr>
          <w:p w:rsidR="00000000" w:rsidRDefault="00354ADA">
            <w:pPr>
              <w:pStyle w:val="ConsPlusNormal"/>
              <w:jc w:val="center"/>
            </w:pPr>
            <w:r>
              <w:t>(регистрационный номер заявления)</w:t>
            </w:r>
          </w:p>
        </w:tc>
      </w:tr>
    </w:tbl>
    <w:p w:rsidR="00000000" w:rsidRDefault="00354A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30"/>
        <w:gridCol w:w="394"/>
        <w:gridCol w:w="2885"/>
        <w:gridCol w:w="340"/>
        <w:gridCol w:w="3101"/>
      </w:tblGrid>
      <w:tr w:rsidR="00000000">
        <w:tc>
          <w:tcPr>
            <w:tcW w:w="1230" w:type="dxa"/>
            <w:vAlign w:val="bottom"/>
          </w:tcPr>
          <w:p w:rsidR="00000000" w:rsidRDefault="00354ADA">
            <w:pPr>
              <w:pStyle w:val="ConsPlusNormal"/>
            </w:pPr>
            <w:r>
              <w:t>Принял</w:t>
            </w:r>
          </w:p>
        </w:tc>
        <w:tc>
          <w:tcPr>
            <w:tcW w:w="394" w:type="dxa"/>
          </w:tcPr>
          <w:p w:rsidR="00000000" w:rsidRDefault="00354ADA">
            <w:pPr>
              <w:pStyle w:val="ConsPlusNormal"/>
            </w:pPr>
          </w:p>
        </w:tc>
        <w:tc>
          <w:tcPr>
            <w:tcW w:w="2885" w:type="dxa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3101" w:type="dxa"/>
            <w:tcBorders>
              <w:bottom w:val="single" w:sz="4" w:space="0" w:color="auto"/>
            </w:tcBorders>
          </w:tcPr>
          <w:p w:rsidR="00000000" w:rsidRDefault="00354ADA">
            <w:pPr>
              <w:pStyle w:val="ConsPlusNormal"/>
            </w:pPr>
          </w:p>
        </w:tc>
      </w:tr>
      <w:tr w:rsidR="00000000">
        <w:tc>
          <w:tcPr>
            <w:tcW w:w="123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394" w:type="dxa"/>
          </w:tcPr>
          <w:p w:rsidR="00000000" w:rsidRDefault="00354ADA">
            <w:pPr>
              <w:pStyle w:val="ConsPlusNormal"/>
            </w:pPr>
          </w:p>
        </w:tc>
        <w:tc>
          <w:tcPr>
            <w:tcW w:w="2885" w:type="dxa"/>
            <w:tcBorders>
              <w:top w:val="single" w:sz="4" w:space="0" w:color="auto"/>
            </w:tcBorders>
          </w:tcPr>
          <w:p w:rsidR="00000000" w:rsidRDefault="00354ADA">
            <w:pPr>
              <w:pStyle w:val="ConsPlusNormal"/>
              <w:jc w:val="center"/>
            </w:pPr>
            <w:r>
              <w:t>(дата приема заявления)</w:t>
            </w:r>
          </w:p>
        </w:tc>
        <w:tc>
          <w:tcPr>
            <w:tcW w:w="340" w:type="dxa"/>
          </w:tcPr>
          <w:p w:rsidR="00000000" w:rsidRDefault="00354ADA">
            <w:pPr>
              <w:pStyle w:val="ConsPlusNormal"/>
            </w:pPr>
          </w:p>
        </w:tc>
        <w:tc>
          <w:tcPr>
            <w:tcW w:w="3101" w:type="dxa"/>
            <w:tcBorders>
              <w:top w:val="single" w:sz="4" w:space="0" w:color="auto"/>
            </w:tcBorders>
          </w:tcPr>
          <w:p w:rsidR="00000000" w:rsidRDefault="00354ADA">
            <w:pPr>
              <w:pStyle w:val="ConsPlusNormal"/>
              <w:jc w:val="center"/>
            </w:pPr>
            <w:r>
              <w:t>(подпись специалиста)</w:t>
            </w:r>
          </w:p>
        </w:tc>
      </w:tr>
    </w:tbl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jc w:val="both"/>
      </w:pPr>
    </w:p>
    <w:p w:rsidR="00000000" w:rsidRDefault="00354A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23"/>
      <w:footerReference w:type="default" r:id="rId2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54ADA">
      <w:pPr>
        <w:spacing w:after="0" w:line="240" w:lineRule="auto"/>
      </w:pPr>
      <w:r>
        <w:separator/>
      </w:r>
    </w:p>
  </w:endnote>
  <w:endnote w:type="continuationSeparator" w:id="0">
    <w:p w:rsidR="00000000" w:rsidRDefault="00354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54AD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354ADA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354ADA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354ADA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354AD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54ADA">
      <w:pPr>
        <w:spacing w:after="0" w:line="240" w:lineRule="auto"/>
      </w:pPr>
      <w:r>
        <w:separator/>
      </w:r>
    </w:p>
  </w:footnote>
  <w:footnote w:type="continuationSeparator" w:id="0">
    <w:p w:rsidR="00000000" w:rsidRDefault="00354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354ADA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11.09.2024 N 1249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направления сред</w:t>
          </w:r>
          <w:r>
            <w:rPr>
              <w:rFonts w:ascii="Tahoma" w:hAnsi="Tahoma" w:cs="Tahoma"/>
              <w:sz w:val="16"/>
              <w:szCs w:val="16"/>
            </w:rPr>
            <w:t>ств материнского (семейного) 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354ADA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27.09.2024</w:t>
          </w:r>
        </w:p>
      </w:tc>
    </w:tr>
  </w:tbl>
  <w:p w:rsidR="00000000" w:rsidRDefault="00354AD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354ADA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ADA"/>
    <w:rsid w:val="0035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82722&amp;date=27.09.2024" TargetMode="External"/><Relationship Id="rId18" Type="http://schemas.openxmlformats.org/officeDocument/2006/relationships/hyperlink" Target="https://login.consultant.ru/link/?req=doc&amp;base=LAW&amp;n=482722&amp;date=27.09.2024&amp;dst=151&amp;field=13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2722&amp;date=27.09.2024&amp;dst=217&amp;field=134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82722&amp;date=27.09.2024" TargetMode="External"/><Relationship Id="rId17" Type="http://schemas.openxmlformats.org/officeDocument/2006/relationships/hyperlink" Target="https://login.consultant.ru/link/?req=doc&amp;base=LAW&amp;n=482722&amp;date=27.09.2024&amp;dst=100025&amp;field=134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2722&amp;date=27.09.2024&amp;dst=100197&amp;field=134" TargetMode="External"/><Relationship Id="rId20" Type="http://schemas.openxmlformats.org/officeDocument/2006/relationships/hyperlink" Target="https://login.consultant.ru/link/?req=doc&amp;base=LAW&amp;n=482722&amp;date=27.09.2024&amp;dst=100083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2722&amp;date=27.09.2024&amp;dst=219&amp;field=134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0453&amp;date=27.09.2024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2722&amp;date=27.09.2024&amp;dst=220&amp;field=134" TargetMode="External"/><Relationship Id="rId19" Type="http://schemas.openxmlformats.org/officeDocument/2006/relationships/hyperlink" Target="https://login.consultant.ru/link/?req=doc&amp;base=LAW&amp;n=482722&amp;date=27.09.2024&amp;dst=10020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482722&amp;date=27.09.2024" TargetMode="External"/><Relationship Id="rId22" Type="http://schemas.openxmlformats.org/officeDocument/2006/relationships/hyperlink" Target="https://login.consultant.ru/link/?req=doc&amp;base=LAW&amp;n=482722&amp;date=27.09.202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1892</Words>
  <Characters>10785</Characters>
  <Application>Microsoft Office Word</Application>
  <DocSecurity>2</DocSecurity>
  <Lines>89</Lines>
  <Paragraphs>25</Paragraphs>
  <ScaleCrop>false</ScaleCrop>
  <Company>КонсультантПлюс Версия 4023.00.50</Company>
  <LinksUpToDate>false</LinksUpToDate>
  <CharactersWithSpaces>12652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11.09.2024 N 1249"Об утверждении Правил направления средств материнского (семейного) капитала на получение единовременной выплаты и формы заявления о распоряжении средствами материнского (семейного) капитала на получение</dc:title>
  <dc:creator>Гульнара Селимова</dc:creator>
  <cp:lastModifiedBy>Гульнара Селимова</cp:lastModifiedBy>
  <cp:revision>2</cp:revision>
  <dcterms:created xsi:type="dcterms:W3CDTF">2024-09-27T08:19:00Z</dcterms:created>
  <dcterms:modified xsi:type="dcterms:W3CDTF">2024-09-27T08:19:00Z</dcterms:modified>
</cp:coreProperties>
</file>