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D" w:rsidRDefault="006902C2" w:rsidP="00EB5821">
      <w:pPr>
        <w:ind w:left="-993"/>
      </w:pPr>
      <w:r w:rsidRPr="006902C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95pt;margin-top:38.1pt;width:190.7pt;height:149.7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9xOg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6Xh6Pp1QwtGX&#10;jdPxWR57mLDi4bmxzr8W0JJglNSiBCI82944H9JhxUNI+M2BktVSKhUPdr1aKEu2DOWyjCtW8CRM&#10;adKV9GKSTyKyhvA+KqmVHuWsZFvS8zSsQWCBjle6iiGeSTXYmInSB34CJQM5vl/1GBhIW0G1Q6Ys&#10;DLLFMUOjAfuVkg4lW1L3ZcOsoES90cj2RTYeB43Hw3gyRWqIPfWsTj1Mc4QqqadkMBc+zkXkwVxh&#10;V5Yy8vWYySFXlGKk8TA2Qeun5xj1ONzzPwAAAP//AwBQSwMEFAAGAAgAAAAhAG05rTveAAAACwEA&#10;AA8AAABkcnMvZG93bnJldi54bWxMj8tOwzAQRfdI/IM1SOyo0yqENsSpKio2LJAoSLB040kc4Zds&#10;Nw1/z3QFuxmdqztnmu1sDZswptE7ActFAQxd59XoBgEf7893a2ApS6ek8Q4F/GCCbXt91cha+bN7&#10;w+mQB0YlLtVSgM451JynTqOVaeEDOmK9j1ZmWuPAVZRnKreGr4qi4laOji5oGfBJY/d9OFkBn1aP&#10;ah9fv3plpv1Lv7sPcwxC3N7Mu0dgGef8F4aLPqlDS05Hf3IqMSOgXFUbihJYb0pglHgoL8OR0LKo&#10;gLcN//9D+wsAAP//AwBQSwECLQAUAAYACAAAACEAtoM4kv4AAADhAQAAEwAAAAAAAAAAAAAAAAAA&#10;AAAAW0NvbnRlbnRfVHlwZXNdLnhtbFBLAQItABQABgAIAAAAIQA4/SH/1gAAAJQBAAALAAAAAAAA&#10;AAAAAAAAAC8BAABfcmVscy8ucmVsc1BLAQItABQABgAIAAAAIQBYW/9xOgIAACQEAAAOAAAAAAAA&#10;AAAAAAAAAC4CAABkcnMvZTJvRG9jLnhtbFBLAQItABQABgAIAAAAIQBtOa073gAAAAsBAAAPAAAA&#10;AAAAAAAAAAAAAJQEAABkcnMvZG93bnJldi54bWxQSwUGAAAAAAQABADzAAAAnwUAAAAA&#10;" stroked="f">
            <v:textbox style="mso-next-textbox:#Надпись 2">
              <w:txbxContent>
                <w:p w:rsidR="009D4CA0" w:rsidRDefault="009D4CA0" w:rsidP="006807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4CA0" w:rsidRDefault="009D4CA0" w:rsidP="006807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Министру труда и социального развития Республики Дагестан</w:t>
                  </w:r>
                </w:p>
                <w:p w:rsidR="009D4CA0" w:rsidRPr="00BD5228" w:rsidRDefault="009D4CA0" w:rsidP="0068077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Мугутдиновой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И.М.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line id="Прямая соединительная линия 18" o:spid="_x0000_s1034" style="position:absolute;left:0;text-align:left;z-index:251681792;visibility:visible" from="202.95pt,108.2pt" to="202.9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m9DAIAADEEAAAOAAAAZHJzL2Uyb0RvYy54bWysU0uO1DAQ3SNxByt7Oumg+Sjq9AhmNGwQ&#10;tIA5gNuxO5b8k2066R2wRuojcAUWII00MGdIbkTZSWdGgJBAbBxXud6rqleVxVkrBdpS67hWZTKf&#10;ZQmiiuiKq02ZXL25fHSaIOexqrDQipbJjrrkbPnwwaIxBc11rUVFLQIS5YrGlEntvSnS1JGaSuxm&#10;2lAFj0xbiT2YdpNWFjfALkWaZ9lx2mhbGasJdQ68F8Njsoz8jFHiXzLmqEeiTKA2H08bz3U40+UC&#10;FxuLTc3JWAb+hyok5gqSTlQX2GP01vJfqCQnVjvN/IxomWrGOKGxB+hmnv3UzesaGxp7AXGcmWRy&#10;/4+WvNiuLOIVzA4mpbCEGXWf+nf9vvvWfe73qH/f3XZfuy/ddfe9u+4/wP2m/wj38NjdjO49Ajho&#10;2RhXAOW5WtnRcmZlgzAtszJ8oWXURv13k/609YgMTgLe/PTo5CiOJr3DGev8M6olCpcyEVwFZXCB&#10;t8+dh1wQeggJbqFQAz3lJ1kWw5wWvLrkQoRHZzfrc2HRFsNWHOePn+ZPQvFAcS8MLKHAGVoamog3&#10;vxN0SPCKMhAOyp4PGcLK0okWE0KVn4+8QkF0gDEoYQKOpf0JOMYHKI3r/DfgCREza+UnsORK29+V&#10;7dtDyWyIPygw9B0kWOtqF8cbpYG9jMqN/1BY/Pt2hN/96csfAAAA//8DAFBLAwQUAAYACAAAACEA&#10;te4abd4AAAALAQAADwAAAGRycy9kb3ducmV2LnhtbEyPwU7DMAyG70i8Q2QkLoilrUoZpemEKnEB&#10;NGmDB8ga01Y0Tkmytbw9Rhzg6N+ffn+uNosdxQl9GBwpSFcJCKTWmYE6BW+vj9drECFqMnp0hAq+&#10;MMCmPj+rdGncTDs87WMnuIRCqRX0MU6llKHt0eqwchMS796dtzry6DtpvJ653I4yS5JCWj0QX+j1&#10;hE2P7cf+aBWM291ns258dps9kceX2Ue8elbq8mJ5uAcRcYl/MPzoszrU7HRwRzJBjAry5OaOUQVZ&#10;WuQgmPhNDpwUaQ6yruT/H+pvAAAA//8DAFBLAQItABQABgAIAAAAIQC2gziS/gAAAOEBAAATAAAA&#10;AAAAAAAAAAAAAAAAAABbQ29udGVudF9UeXBlc10ueG1sUEsBAi0AFAAGAAgAAAAhADj9If/WAAAA&#10;lAEAAAsAAAAAAAAAAAAAAAAALwEAAF9yZWxzLy5yZWxzUEsBAi0AFAAGAAgAAAAhAIbB+b0MAgAA&#10;MQQAAA4AAAAAAAAAAAAAAAAALgIAAGRycy9lMm9Eb2MueG1sUEsBAi0AFAAGAAgAAAAhALXuGm3e&#10;AAAACwEAAA8AAAAAAAAAAAAAAAAAZgQAAGRycy9kb3ducmV2LnhtbFBLBQYAAAAABAAEAPMAAABx&#10;BQAAAAA=&#10;" strokecolor="#623b2a" strokeweight="1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7" o:spid="_x0000_s1033" style="position:absolute;left:0;text-align:left;flip:y;z-index:251680768;visibility:visible;mso-width-relative:margin;mso-height-relative:margin" from="101.7pt,159.3pt" to="178.9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IsEwIAAEkEAAAOAAAAZHJzL2Uyb0RvYy54bWysVMuO0zAU3SPxD5b3NGkRM0PUdARTDRsE&#10;Fa+969iNJb9km6bdAWukfgK/wAKkkQb4huSPuHbS8BQSiI11bd9z7j3nOpmf75REW+a8MLrE00mO&#10;EdPUVEJvSvz82eWtM4x8ILoi0mhW4j3z+Hxx88a8sQWbmdrIijkEJNoXjS1xHYItsszTminiJ8Yy&#10;DZfcOEUCbN0mqxxpgF3JbJbnJ1ljXGWdocx7OF32l3iR+DlnNDzm3LOAZImht5BWl9Z1XLPFnBQb&#10;R2wt6NAG+YcuFBEaio5USxIIeunEL1RKUGe84WFCjcoM54KypAHUTPOf1DytiWVJC5jj7WiT/3+0&#10;9NF25ZCoYHanGGmiYEbtu+5Vd2g/te+7A+pet1/aj+2H9qr93F51byC+7t5CHC/b6+H4gAAOXjbW&#10;F0B5oVdu2Hm7ctGYHXcKcSnsCyiVrALxaJcmsR8nwXYBUTi8ezbNT+9gRI9XWc8Qmazz4QEzCsWg&#10;xFLo6BEpyPahD1AVUo8p8VjquHojRXUppEwbt1lfSIe2BF7Fyez2/dm92DwAf0iLLEvi6z6vgmjI&#10;ipRZlNqLS1HYS9aXe8I4GAoiepnpKbOxHKGU6TAdmSA7wji0NgLzpOePwCE/Qll65n8DHhGpstFh&#10;BCuhjftd9bA7tsz7/KMDve5owdpU+zT2ZA281+To8G3FD+L7fYJ/+wMsvgIAAP//AwBQSwMEFAAG&#10;AAgAAAAhAPt9VQvgAAAACwEAAA8AAABkcnMvZG93bnJldi54bWxMj8FKw0AQhu+C77CM4M1ummit&#10;MZtShIKXCkZRj9vsNBvMzobstol9ekcQ9DgzH/98f7GaXCeOOITWk4L5LAGBVHvTUqPg9WVztQQR&#10;oiajO0+o4AsDrMrzs0Lnxo/0jMcqNoJDKORagY2xz6UMtUWnw8z3SHzb+8HpyOPQSDPokcNdJ9Mk&#10;WUinW+IPVvf4YLH+rA5OgfRyPG2rd3uqPrabt/1TnT6ug1KXF9P6HkTEKf7B8KPP6lCy084fyATR&#10;KUiT7JpRBdl8uQDBRHZzewdi97uRZSH/dyi/AQAA//8DAFBLAQItABQABgAIAAAAIQC2gziS/gAA&#10;AOEBAAATAAAAAAAAAAAAAAAAAAAAAABbQ29udGVudF9UeXBlc10ueG1sUEsBAi0AFAAGAAgAAAAh&#10;ADj9If/WAAAAlAEAAAsAAAAAAAAAAAAAAAAALwEAAF9yZWxzLy5yZWxzUEsBAi0AFAAGAAgAAAAh&#10;ALNRMiwTAgAASQQAAA4AAAAAAAAAAAAAAAAALgIAAGRycy9lMm9Eb2MueG1sUEsBAi0AFAAGAAgA&#10;AAAhAPt9VQvgAAAACwEAAA8AAAAAAAAAAAAAAAAAbQQAAGRycy9kb3ducmV2LnhtbFBLBQYAAAAA&#10;BAAEAPMAAAB6BQAAAAA=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32" style="position:absolute;left:0;text-align:left;flip:y;z-index:251678720;visibility:visible;mso-width-relative:margin;mso-height-relative:margin" from="100.95pt,137.55pt" to="180.4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DFAIAAE0EAAAOAAAAZHJzL2Uyb0RvYy54bWysVMuO0zAU3SPxD5b3NGlRKyZqOoKphg2C&#10;itfedezGkl+yTR87YI3UT+AXZgHSSAN8Q/JHXDtpeEoIxMa6tu85955znczP90qiLXNeGF3i8SjH&#10;iGlqKqE3JX7x/PLOPYx8ILoi0mhW4gPz+Hxx+9Z8Zws2MbWRFXMISLQvdrbEdQi2yDJPa6aIHxnL&#10;NFxy4xQJsHWbrHJkB+xKZpM8n2U74yrrDGXew+myu8SLxM85o+EJ554FJEsMvYW0urSu45ot5qTY&#10;OGJrQfs2yD90oYjQUHSgWpJA0CsnfqFSgjrjDQ8jalRmOBeUJQ2gZpz/pOZZTSxLWsAcbweb/P+j&#10;pY+3K4dEBbObYaSJghk179vX7bH51Fy1R9S+ab40H5sPzXXzublu30J8076DOF42N/3xEQEcvNxZ&#10;XwDlhV65fuftykVj9twpxKWwL6FUsgrEo32axGGYBNsHROFwnOdnsykMjMLd2XQyjeRZxxLZrPPh&#10;ITMKxaDEUujoEynI9pEPXeopJR5LHVdvpKguhZRp4zbrC+nQlsDLmE3uPpjc72v8kBZZlsTXXV4F&#10;UZ8VKbMotxOYonCQrCv3lHEwNQpJbaXnzIZyhFKmw3hgguwI49DaAMz/DOzzI5Slp/434AGRKhsd&#10;BrAS2rjfVQ/7U8u8yz850OmOFqxNdUijT9bAm01T67+v+FF8v0/wb3+BxVcAAAD//wMAUEsDBBQA&#10;BgAIAAAAIQBhcNUC4AAAAAsBAAAPAAAAZHJzL2Rvd25yZXYueG1sTI9BT8MwDIXvSPyHyEjcWNIi&#10;CpSm04Q0icuQKAg4Zq3XVDRO1WRr2a/HO42b/d7T8+diObteHHAMnScNyUKBQKp901Gr4eN9ffMA&#10;IkRDjek9oYZfDLAsLy8Kkzd+ojc8VLEVXEIhNxpsjEMuZagtOhMWfkBib+dHZyKvYyub0Uxc7nqZ&#10;KpVJZzriC9YM+Gyx/qn2ToP0cjpuqi97rL4368/da52+rILW11fz6glExDmew3DCZ3QomWnr99QE&#10;0WtIVfLIUR7u7xIQnLjNFCvbk5JlIMtC/v+h/AMAAP//AwBQSwECLQAUAAYACAAAACEAtoM4kv4A&#10;AADhAQAAEwAAAAAAAAAAAAAAAAAAAAAAW0NvbnRlbnRfVHlwZXNdLnhtbFBLAQItABQABgAIAAAA&#10;IQA4/SH/1gAAAJQBAAALAAAAAAAAAAAAAAAAAC8BAABfcmVscy8ucmVsc1BLAQItABQABgAIAAAA&#10;IQA3CpDDFAIAAE0EAAAOAAAAAAAAAAAAAAAAAC4CAABkcnMvZTJvRG9jLnhtbFBLAQItABQABgAI&#10;AAAAIQBhcNUC4AAAAAsBAAAPAAAAAAAAAAAAAAAAAG4EAABkcnMvZG93bnJldi54bWxQSwUGAAAA&#10;AAQABADzAAAAewUAAAAA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line id="Прямая соединительная линия 15" o:spid="_x0000_s1031" style="position:absolute;left:0;text-align:left;flip:y;z-index:251676672;visibility:visible;mso-width-relative:margin;mso-height-relative:margin" from="-29.55pt,160.05pt" to="77.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IXEQIAAEoEAAAOAAAAZHJzL2Uyb0RvYy54bWysVMuO0zAU3SPxD5b3NGlGFBQ1HcFUwwZB&#10;xWvvOnZjyS/Zpo8dsEbqJ/ALLEAaaYBvSP6IaycNTwmB2FjX9j3n3nOuk/n5Xkm0Zc4Loys8neQY&#10;MU1NLfSmws+fXd66i5EPRNdEGs0qfGAeny9u3pjvbMkK0xhZM4eARPtyZyvchGDLLPO0YYr4ibFM&#10;wyU3TpEAW7fJakd2wK5kVuT5LNsZV1tnKPMeTpf9JV4kfs4ZDY859ywgWWHoLaTVpXUd12wxJ+XG&#10;EdsIOrRB/qELRYSGoiPVkgSCXjrxC5US1BlveJhQozLDuaAsaQA10/wnNU8bYlnSAuZ4O9rk/x8t&#10;fbRdOSRqmN1tjDRRMKP2XfeqO7af2vfdEXWv2y/tx/ZDe9V+bq+6NxBfd28hjpft9XB8RAAHL3fW&#10;l0B5oVdu2Hm7ctGYPXcKcSnsCyiVrALxaJ8mcRgnwfYBUTicns2K/A50RE93WU8Rqazz4QEzCsWg&#10;wlLoaBIpyfahD1AWUk8p8VjquHojRX0ppEwbt1lfSIe2BJ7FrDi7X9yL3QPwh7TIsiS+6fNqiIas&#10;SJlFrb26FIWDZH25J4yDo1FFaiu9ZTaWI5QyHaYjE2RHGIfWRmD+Z+CQH6EsvfO/AY+IVNnoMIKV&#10;0Mb9rnrYn1rmff7JgV53tGBt6kOae7IGHmxydPi44hfx/T7Bv/0CFl8BAAD//wMAUEsDBBQABgAI&#10;AAAAIQDyMmm63wAAAAsBAAAPAAAAZHJzL2Rvd25yZXYueG1sTI9NS8NAEIbvgv9hGcFbu2k0ojGT&#10;UoSClwpGUY/b7DQbzM6G7LaJ/fVuoaC3+Xh455liOdlOHGjwrWOExTwBQVw73XKD8P62nt2D8EGx&#10;Vp1jQvghD8vy8qJQuXYjv9KhCo2IIexzhWBC6HMpfW3IKj93PXHc7dxgVYjt0Eg9qDGG206mSXIn&#10;rWo5XjCqpydD9Xe1twjSyfG4qT7NsfrarD92L3X6vPKI11fT6hFEoCn8wXDSj+pQRqet27P2okOY&#10;ZQ+LiCLcpEksTkSW3YLYnieyLOT/H8pfAAAA//8DAFBLAQItABQABgAIAAAAIQC2gziS/gAAAOEB&#10;AAATAAAAAAAAAAAAAAAAAAAAAABbQ29udGVudF9UeXBlc10ueG1sUEsBAi0AFAAGAAgAAAAhADj9&#10;If/WAAAAlAEAAAsAAAAAAAAAAAAAAAAALwEAAF9yZWxzLy5yZWxzUEsBAi0AFAAGAAgAAAAhAGvI&#10;khcRAgAASgQAAA4AAAAAAAAAAAAAAAAALgIAAGRycy9lMm9Eb2MueG1sUEsBAi0AFAAGAAgAAAAh&#10;APIyabrfAAAACwEAAA8AAAAAAAAAAAAAAAAAawQAAGRycy9kb3ducmV2LnhtbFBLBQYAAAAABAAE&#10;APMAAAB3BQAAAAA=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030" style="position:absolute;left:0;text-align:left;z-index:251668480;visibility:visible;mso-width-relative:margin;mso-height-relative:margin" from="-28.8pt,136.8pt" to="78.4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SqDAIAAEAEAAAOAAAAZHJzL2Uyb0RvYy54bWysU8uO0zAU3SPxD5b3NGlHFBQ1HcFUwwZB&#10;xeMDXMduLPkl27TpDlgj9RP4BRYgjTTANyR/xLWTZnhJCMTGvrbvOfeeY3tx3iiJdsx5YXSJp5Mc&#10;I6apqYTelvjli8s79zHygeiKSKNZiQ/M4/Pl7VuLvS3YzNRGVswhING+2NsS1yHYIss8rZkifmIs&#10;03DIjVMkwNJts8qRPbArmc3yfJ7tjausM5R5D7ur/hAvEz/njIannHsWkCwx9BbS6NK4iWO2XJBi&#10;64itBR3aIP/QhSJCQ9GRakUCQa+c+IVKCeqMNzxMqFGZ4VxQljSAmmn+k5rnNbEsaQFzvB1t8v+P&#10;lj7ZrR0SFdzdFCNNFNxR+7573R3bz+2H7oi6N+3X9lP7sb1qv7RX3VuIr7t3EMfD9nrYPiKAg5d7&#10;6wugvNBrN6y8XbtoTMOdijNIRk3y/zD6z5qAKGxOz+az/N5djOjpLLsBWufDI2YUikGJpdDRGlKQ&#10;3WMfoBiknlLittRx9EaK6lJImRZuu7mQDu0IPIb57Ozh7EHsGYA/pEWWFfF1n1dBNGRFyiwq7DWl&#10;KBwk68s9Yxx8jCpSW+kFs7EcoZTpkDyCelJDdoRxaG0E5n8GDvkRytLr/hvwiEiVjQ4jWAlt3O+q&#10;h+bUMu/zTw70uqMFG1Md0m0na+CZJkeHLxX/wffrBL/5+MtvAAAA//8DAFBLAwQUAAYACAAAACEA&#10;2bGfstwAAAALAQAADwAAAGRycy9kb3ducmV2LnhtbEyPy07DMBBF90j8gzVI7FonRXVpiFMhEAKW&#10;lHQ/jYc4wi/Fbhv4elwJCXbzOLpzpt5M1rAjjXHwTkI5L4CR67waXC+hfX+a3QKLCZ1C4x1J+KII&#10;m+byosZK+ZN7o+M29SyHuFihBJ1SqDiPnSaLce4Dubz78KPFlNux52rEUw63hi+KQnCLg8sXNAZ6&#10;0NR9bg9WwvdjtzPPKIaXtmwLEjboUL5KeX013d8BSzSlPxjO+lkdmuy09wenIjMSZsuVyKiExeom&#10;F2diKdbA9r8T3tT8/w/NDwAAAP//AwBQSwECLQAUAAYACAAAACEAtoM4kv4AAADhAQAAEwAAAAAA&#10;AAAAAAAAAAAAAAAAW0NvbnRlbnRfVHlwZXNdLnhtbFBLAQItABQABgAIAAAAIQA4/SH/1gAAAJQB&#10;AAALAAAAAAAAAAAAAAAAAC8BAABfcmVscy8ucmVsc1BLAQItABQABgAIAAAAIQCpo/SqDAIAAEAE&#10;AAAOAAAAAAAAAAAAAAAAAC4CAABkcnMvZTJvRG9jLnhtbFBLAQItABQABgAIAAAAIQDZsZ+y3AAA&#10;AAsBAAAPAAAAAAAAAAAAAAAAAGYEAABkcnMvZG93bnJldi54bWxQSwUGAAAAAAQABADzAAAAbwUA&#10;AAAA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shape id="Надпись 6" o:spid="_x0000_s1027" type="#_x0000_t202" style="position:absolute;left:0;text-align:left;margin-left:-58.05pt;margin-top:121.05pt;width:300.75pt;height:70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BpQIAAJcFAAAOAAAAZHJzL2Uyb0RvYy54bWysVM1uEzEQviPxDpbvdJM0KWnUTRVaFSFV&#10;bUWLena8dmLh9RjbyW64cecVeAcOHLjxCukbMfZufii9FHHZtT3fzHg+fzMnp3WpyVI4r8DktHvQ&#10;oUQYDoUys5x+uLt4NaTEB2YKpsGInK6Ep6fjly9OKjsSPZiDLoQjGMT4UWVzOg/BjrLM87komT8A&#10;KwwaJbiSBdy6WVY4VmH0Ume9Tucoq8AV1gEX3uPpeWOk4xRfSsHDtZReBKJzincL6evSdxq/2fiE&#10;jWaO2bni7TXYP9yiZMpg0m2ocxYYWTj1V6hScQceZDjgUGYgpeIi1YDVdDuPqrmdMytSLUiOt1ua&#10;/P8Ly6+WN46oIqdHlBhW4hOtv62/r3+sf61/Pnx5+EqOIkeV9SOE3loEh/oN1PjWm3OPh7H0Wroy&#10;/rEognZke7VlWNSBcDw8HHaPB70BJRxtw+PB4SA9Qbbzts6HtwJKEhc5dfiCiVi2vPQBb4LQDSQm&#10;86BVcaG0TpuoGnGmHVkyfG8d0h3R4w+UNqTCcmPq6GQgujeRtYknIummTRcrbypMq7DSImK0eS8k&#10;8pYKfSI341yYbf6EjiiJqZ7j2OJ3t3qOc1MHeqTMYMLWuVQGXKo+NdqOsuLjhjLZ4JHwvbrjMtTT&#10;OglmK4ApFCvUhYOmu7zlFwof75L5cMMcthNKAUdEuMaP1IDkQ7uiZA7u81PnEY8qRyslFbZnTv2n&#10;BXOCEv3OoP6Pu/1+7Oe06Q9e93Dj9i3TfYtZlGeAiujiMLI8LSM+6M1SOijvcZJMYlY0McMxd07D&#10;ZnkWmqGBk4iLySSBsIMtC5fm1vIYOrIcpXlX3zNnW/0GVP4VbBqZjR7JuMFGTwOTRQCpksYjzw2r&#10;Lf/Y/Un67aSK42V/n1C7eTr+DQAA//8DAFBLAwQUAAYACAAAACEAy67Xv+QAAAAMAQAADwAAAGRy&#10;cy9kb3ducmV2LnhtbEyPTU+EMBCG7yb+h2ZMvJjdUmBXggwbY/xI9ubiR7x16QhE2hLaBfz31pPe&#10;ZjJP3nneYrfonk00us4aBLGOgJGprepMg/BSPawyYM5Lo2RvDSF8k4NdeX5WyFzZ2TzTdPANCyHG&#10;5RKh9X7IOXd1S1q6tR3IhNunHbX0YR0brkY5h3Dd8ziKtlzLzoQPrRzorqX663DSCB9XzfveLY+v&#10;c7JJhvunqbp+UxXi5cVyewPM0+L/YPjVD+pQBqejPRnlWI+wEmIrAosQp3EYApJmmxTYESHJEgG8&#10;LPj/EuUPAAAA//8DAFBLAQItABQABgAIAAAAIQC2gziS/gAAAOEBAAATAAAAAAAAAAAAAAAAAAAA&#10;AABbQ29udGVudF9UeXBlc10ueG1sUEsBAi0AFAAGAAgAAAAhADj9If/WAAAAlAEAAAsAAAAAAAAA&#10;AAAAAAAALwEAAF9yZWxzLy5yZWxzUEsBAi0AFAAGAAgAAAAhAER/LMGlAgAAlwUAAA4AAAAAAAAA&#10;AAAAAAAALgIAAGRycy9lMm9Eb2MueG1sUEsBAi0AFAAGAAgAAAAhAMuu17/kAAAADAEAAA8AAAAA&#10;AAAAAAAAAAAA/wQAAGRycy9kb3ducmV2LnhtbFBLBQYAAAAABAAEAPMAAAAQBgAAAAA=&#10;" fillcolor="white [3201]" stroked="f" strokeweight=".5pt">
            <v:textbox>
              <w:txbxContent>
                <w:p w:rsidR="009D4CA0" w:rsidRPr="00D14D2F" w:rsidRDefault="009D4C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Дата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</w:t>
                  </w: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  <w:p w:rsidR="009D4CA0" w:rsidRPr="00D14D2F" w:rsidRDefault="009D4CA0">
                  <w:pPr>
                    <w:rPr>
                      <w:rFonts w:ascii="Arial" w:hAnsi="Arial" w:cs="Arial"/>
                      <w:sz w:val="18"/>
                      <w:szCs w:val="18"/>
                      <w:u w:val="dotted"/>
                    </w:rPr>
                  </w:pP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На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 от</w:t>
                  </w:r>
                </w:p>
              </w:txbxContent>
            </v:textbox>
          </v:shape>
        </w:pict>
      </w:r>
      <w:r w:rsidR="00A4270B">
        <w:rPr>
          <w:noProof/>
          <w:lang w:eastAsia="ru-RU"/>
        </w:rPr>
        <w:drawing>
          <wp:inline distT="0" distB="0" distL="0" distR="0">
            <wp:extent cx="1903730" cy="13173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рендбук_Мои_Документы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89" cy="13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90" w:rsidRDefault="00882290" w:rsidP="00BB395D">
      <w:pPr>
        <w:jc w:val="center"/>
        <w:rPr>
          <w:sz w:val="18"/>
          <w:szCs w:val="18"/>
        </w:rPr>
      </w:pPr>
    </w:p>
    <w:p w:rsidR="00882290" w:rsidRPr="00882290" w:rsidRDefault="00882290" w:rsidP="00882290">
      <w:pPr>
        <w:rPr>
          <w:sz w:val="18"/>
          <w:szCs w:val="18"/>
        </w:rPr>
      </w:pPr>
    </w:p>
    <w:p w:rsidR="00882290" w:rsidRPr="00882290" w:rsidRDefault="00882290" w:rsidP="00882290">
      <w:pPr>
        <w:rPr>
          <w:sz w:val="18"/>
          <w:szCs w:val="18"/>
        </w:rPr>
      </w:pPr>
    </w:p>
    <w:p w:rsidR="00882290" w:rsidRPr="00882290" w:rsidRDefault="00882290" w:rsidP="00882290">
      <w:pPr>
        <w:rPr>
          <w:sz w:val="18"/>
          <w:szCs w:val="18"/>
        </w:rPr>
      </w:pPr>
    </w:p>
    <w:p w:rsidR="00334E97" w:rsidRDefault="006902C2" w:rsidP="00DD3BD7">
      <w:pPr>
        <w:tabs>
          <w:tab w:val="left" w:pos="2280"/>
        </w:tabs>
        <w:jc w:val="center"/>
        <w:rPr>
          <w:rFonts w:ascii="Arial" w:hAnsi="Arial" w:cs="Arial"/>
          <w:sz w:val="18"/>
          <w:szCs w:val="18"/>
        </w:rPr>
      </w:pPr>
      <w:r w:rsidRPr="006902C2">
        <w:rPr>
          <w:noProof/>
          <w:lang w:eastAsia="ru-RU"/>
        </w:rPr>
        <w:pict>
          <v:shape id="Надпись 1" o:spid="_x0000_s1029" type="#_x0000_t202" style="position:absolute;left:0;text-align:left;margin-left:-69.3pt;margin-top:243.85pt;width:164.25pt;height:318.75pt;z-index:251659264;visibility:visible;mso-position-horizontal-relative:margin;mso-position-vertical-relative:page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Lv0gIAAMkFAAAOAAAAZHJzL2Uyb0RvYy54bWysVEtu2zAQ3RfoHQjuFX0i2ZYQOUgsqyiQ&#10;foC0B6AlyiIqkSpJW06LLrrvFXqHLrrorldwbtQhZTtOggJFWy0IDTl8M2/mcc7ON22D1lQqJniK&#10;/RMPI8oLUTK+TPHbN7kzwUhpwkvSCE5TfEMVPp8+fXLWdwkNRC2akkoEIFwlfZfiWusucV1V1LQl&#10;6kR0lMNhJWRLNJhy6ZaS9IDeNm7geSO3F7LspCioUrCbDYd4avGrihb6VVUpqlGTYshN21XadWFW&#10;d3pGkqUkXc2KXRrkL7JoCeMQ9ACVEU3QSrJHUC0rpFCi0ieFaF1RVayglgOw8b0HbK5r0lHLBYqj&#10;ukOZ1P+DLV6uX0vESugdRpy00KLt1+237fftz+2P28+3X5BvatR3KgHX6w6c9eZSbIy/4au6K1G8&#10;U4iLWU34kl5IKfqakhJytDfdo6sDjjIgi/6FKCEYWWlhgTaVbA0glAQBOvTq5tAfutGogM3Am0Tx&#10;OMKogLMw8qLTIDLZuSTZX++k0s+oaJH5SbEEAVh4sr5SenDdu5hoXOSsaawIGn5vAzCHHQgOV82Z&#10;ScP29GPsxfPJfBI6YTCaO6GXZc5FPgudUe6Po+w0m80y/5OJ64dJzcqSchNmry8//LP+7ZQ+KOOg&#10;MCUaVho4k5KSy8WskWhNQN+5/XYFOXJz76dh6wVcHlDyg9C7DGInH03GTpiHkROPvYnj+fFlPPLC&#10;OMzy+5SuGKf/Tgn1KY4j6KOl81tunv0ecyNJyzRMkIa1KZ4cnEhiNDjnpW2tJqwZ/o9KYdK/KwW0&#10;e99oq1gj0kGuerPY2Adyun8IC1HegISlAIGBTmH6wU8t5AeMepgkKVbvV0RSjJrnHJ5B7IehGT3W&#10;CKNxAIY8PlkcnxBeAFSKCy0xGoyZHgbWqpNsWUOs/dO7gMeTMytr88qGvICTMWBeWHa72WYG0rFt&#10;ve4m8PQXAAAA//8DAFBLAwQUAAYACAAAACEAWrNJVeMAAAANAQAADwAAAGRycy9kb3ducmV2Lnht&#10;bEyPy07DMBBF90j8gzVI7FqnhVROiFMBEkJQNjSw6M5NpknAjyh2Hvw90xXsZjRHd87NtrPRbMTe&#10;t85KWC0jYGhLV7W2lvBRPC0EMB+UrZR2FiX8oIdtfnmRqbRyk33HcR9qRiHWp0pCE0KXcu7LBo3y&#10;S9ehpdvJ9UYFWvuaV72aKNxovo6iDTeqtfShUR0+Nlh+7wcjwRWnQjxHX4dp+CwfXnZv4+FVcymv&#10;r+b7O2AB5/AHw1mf1CEnp6MbbOWZlrBY3YgNsRJiEVOrMyKSBNiRhnVyGwPPM/6/Rf4LAAD//wMA&#10;UEsBAi0AFAAGAAgAAAAhALaDOJL+AAAA4QEAABMAAAAAAAAAAAAAAAAAAAAAAFtDb250ZW50X1R5&#10;cGVzXS54bWxQSwECLQAUAAYACAAAACEAOP0h/9YAAACUAQAACwAAAAAAAAAAAAAAAAAvAQAAX3Jl&#10;bHMvLnJlbHNQSwECLQAUAAYACAAAACEA74AS79ICAADJBQAADgAAAAAAAAAAAAAAAAAuAgAAZHJz&#10;L2Uyb0RvYy54bWxQSwECLQAUAAYACAAAACEAWrNJVeMAAAANAQAADwAAAAAAAAAAAAAAAAAsBQAA&#10;ZHJzL2Rvd25yZXYueG1sUEsFBgAAAAAEAAQA8wAAADwGAAAAAA==&#10;" o:allowincell="f" filled="f" stroked="f">
            <v:textbox style="mso-next-textbox:#Надпись 1;mso-fit-shape-to-text:t">
              <w:txbxContent>
                <w:p w:rsidR="009D4CA0" w:rsidRPr="0079367A" w:rsidRDefault="009D4CA0" w:rsidP="00D14D2F">
                  <w:pPr>
                    <w:spacing w:line="240" w:lineRule="auto"/>
                    <w:ind w:left="-142"/>
                    <w:jc w:val="right"/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</w:pP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Государственное      автономное учреждение Республики Дагестан «Многофункциональный  центр предоставления государственных и муниципальных услуг в Республике Дагестан»</w:t>
                  </w:r>
                </w:p>
                <w:p w:rsidR="009D4CA0" w:rsidRPr="0079367A" w:rsidRDefault="009D4CA0" w:rsidP="004E3758">
                  <w:pPr>
                    <w:spacing w:line="240" w:lineRule="auto"/>
                    <w:jc w:val="right"/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</w:pP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Пр. </w:t>
                  </w:r>
                  <w:proofErr w:type="spellStart"/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Насрутдинова</w:t>
                  </w:r>
                  <w:proofErr w:type="spellEnd"/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1, </w:t>
                  </w:r>
                  <w:r w:rsidRP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г. Махачкала</w:t>
                  </w: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, 3670</w:t>
                  </w: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00                 Тел. 8 (8722) 51-11</w:t>
                  </w: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-15 Тел./факс 8 (8722) 55-77-99</w:t>
                  </w: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         Call-центр 666-999                   </w:t>
                  </w:r>
                  <w:r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>Эл</w:t>
                  </w:r>
                  <w:proofErr w:type="gramStart"/>
                  <w:r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>.</w:t>
                  </w:r>
                  <w:proofErr w:type="gramEnd"/>
                  <w:r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>п</w:t>
                  </w:r>
                  <w:proofErr w:type="gramEnd"/>
                  <w:r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>очта                info@mfcrd.ru</w:t>
                  </w:r>
                </w:p>
                <w:p w:rsidR="009D4CA0" w:rsidRPr="0079367A" w:rsidRDefault="009D4CA0" w:rsidP="004E3758">
                  <w:pPr>
                    <w:spacing w:line="240" w:lineRule="auto"/>
                    <w:jc w:val="right"/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</w:pP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  <w:lang w:val="en-US"/>
                    </w:rPr>
                    <w:t xml:space="preserve">ОКПО </w:t>
                  </w: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25090984</w:t>
                  </w: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                   ОГРН 1130572000668           ИНН 0572004299                    КПП 057201001 </w:t>
                  </w:r>
                </w:p>
                <w:p w:rsidR="009D4CA0" w:rsidRPr="004E3758" w:rsidRDefault="009D4CA0" w:rsidP="004E3758">
                  <w:pPr>
                    <w:spacing w:line="240" w:lineRule="auto"/>
                    <w:jc w:val="right"/>
                    <w:rPr>
                      <w:color w:val="623B2A"/>
                      <w:sz w:val="2"/>
                      <w:szCs w:val="2"/>
                      <w:lang w:val="en-US"/>
                    </w:rPr>
                  </w:pPr>
                  <w:proofErr w:type="spellStart"/>
                  <w:proofErr w:type="gramStart"/>
                  <w:r w:rsidRPr="004E3758">
                    <w:rPr>
                      <w:color w:val="623B2A"/>
                      <w:sz w:val="2"/>
                      <w:szCs w:val="2"/>
                      <w:lang w:val="en-US"/>
                    </w:rPr>
                    <w:t>dddfssdsd</w:t>
                  </w:r>
                  <w:proofErr w:type="spellEnd"/>
                  <w:proofErr w:type="gramEnd"/>
                </w:p>
              </w:txbxContent>
            </v:textbox>
            <w10:wrap type="tight" anchorx="margin" anchory="page"/>
          </v:shape>
        </w:pict>
      </w:r>
      <w:r w:rsidR="00F5764B">
        <w:rPr>
          <w:rFonts w:ascii="Arial" w:hAnsi="Arial" w:cs="Arial"/>
          <w:sz w:val="18"/>
          <w:szCs w:val="18"/>
        </w:rPr>
        <w:t xml:space="preserve">               </w:t>
      </w:r>
      <w:r w:rsidR="00383AD4">
        <w:rPr>
          <w:rFonts w:ascii="Arial" w:hAnsi="Arial" w:cs="Arial"/>
          <w:sz w:val="18"/>
          <w:szCs w:val="18"/>
        </w:rPr>
        <w:t xml:space="preserve">     </w:t>
      </w:r>
      <w:r w:rsidR="00F5764B">
        <w:rPr>
          <w:rFonts w:ascii="Arial" w:hAnsi="Arial" w:cs="Arial"/>
          <w:sz w:val="18"/>
          <w:szCs w:val="18"/>
        </w:rPr>
        <w:t xml:space="preserve">     </w:t>
      </w:r>
      <w:r w:rsidR="00C9189F">
        <w:rPr>
          <w:rFonts w:ascii="Arial" w:hAnsi="Arial" w:cs="Arial"/>
          <w:sz w:val="18"/>
          <w:szCs w:val="18"/>
        </w:rPr>
        <w:t xml:space="preserve">     </w:t>
      </w:r>
    </w:p>
    <w:p w:rsidR="007320B4" w:rsidRPr="009F64BA" w:rsidRDefault="009E1277" w:rsidP="00DD3BD7">
      <w:pPr>
        <w:tabs>
          <w:tab w:val="left" w:pos="22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5764B">
        <w:rPr>
          <w:rFonts w:ascii="Arial" w:hAnsi="Arial" w:cs="Arial"/>
          <w:sz w:val="18"/>
          <w:szCs w:val="18"/>
        </w:rPr>
        <w:t xml:space="preserve"> </w:t>
      </w:r>
      <w:r w:rsidR="00004D1C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925415">
        <w:rPr>
          <w:rFonts w:ascii="Arial" w:hAnsi="Arial" w:cs="Arial"/>
          <w:b/>
          <w:sz w:val="20"/>
          <w:szCs w:val="20"/>
        </w:rPr>
        <w:t>Уважаемая</w:t>
      </w:r>
      <w:proofErr w:type="gramEnd"/>
      <w:r w:rsidR="00CB5438">
        <w:rPr>
          <w:rFonts w:ascii="Arial" w:hAnsi="Arial" w:cs="Arial"/>
          <w:b/>
          <w:sz w:val="20"/>
          <w:szCs w:val="20"/>
        </w:rPr>
        <w:t xml:space="preserve"> </w:t>
      </w:r>
      <w:r w:rsidR="00925415">
        <w:rPr>
          <w:rFonts w:ascii="Arial" w:hAnsi="Arial" w:cs="Arial"/>
          <w:b/>
          <w:sz w:val="20"/>
          <w:szCs w:val="20"/>
        </w:rPr>
        <w:t xml:space="preserve">Изумруд </w:t>
      </w:r>
      <w:proofErr w:type="spellStart"/>
      <w:r w:rsidR="00925415">
        <w:rPr>
          <w:rFonts w:ascii="Arial" w:hAnsi="Arial" w:cs="Arial"/>
          <w:b/>
          <w:sz w:val="20"/>
          <w:szCs w:val="20"/>
        </w:rPr>
        <w:t>Мужайевна</w:t>
      </w:r>
      <w:proofErr w:type="spellEnd"/>
      <w:r w:rsidR="00925415">
        <w:rPr>
          <w:rFonts w:ascii="Arial" w:hAnsi="Arial" w:cs="Arial"/>
          <w:b/>
          <w:sz w:val="20"/>
          <w:szCs w:val="20"/>
        </w:rPr>
        <w:t>!</w:t>
      </w:r>
    </w:p>
    <w:p w:rsidR="008B4AFC" w:rsidRDefault="000D2105" w:rsidP="00925415">
      <w:p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В рамках реализации совместного проекта «Оптимизация процедур и сроков предоставления государственных услуг Министерства труда и социального развития Республики Дагестан (далее – Минтруд РД) через МФЦ» с</w:t>
      </w:r>
      <w:r w:rsidR="00E22123">
        <w:rPr>
          <w:rFonts w:ascii="Arial" w:hAnsi="Arial" w:cs="Arial"/>
          <w:sz w:val="18"/>
          <w:szCs w:val="18"/>
        </w:rPr>
        <w:t xml:space="preserve"> 01.03.2019 года были внесены изменения в процесс оказания услуг </w:t>
      </w:r>
      <w:r>
        <w:rPr>
          <w:rFonts w:ascii="Arial" w:hAnsi="Arial" w:cs="Arial"/>
          <w:sz w:val="18"/>
          <w:szCs w:val="18"/>
        </w:rPr>
        <w:t>Минтруда РД</w:t>
      </w:r>
      <w:r w:rsidR="00C166A3">
        <w:rPr>
          <w:rFonts w:ascii="Arial" w:hAnsi="Arial" w:cs="Arial"/>
          <w:sz w:val="18"/>
          <w:szCs w:val="18"/>
        </w:rPr>
        <w:t xml:space="preserve"> </w:t>
      </w:r>
      <w:r w:rsidR="00E22123">
        <w:rPr>
          <w:rFonts w:ascii="Arial" w:hAnsi="Arial" w:cs="Arial"/>
          <w:sz w:val="18"/>
          <w:szCs w:val="18"/>
        </w:rPr>
        <w:t xml:space="preserve">на площадках МФЦ. </w:t>
      </w:r>
      <w:r w:rsidR="004447C8">
        <w:rPr>
          <w:rFonts w:ascii="Arial" w:hAnsi="Arial" w:cs="Arial"/>
          <w:sz w:val="18"/>
          <w:szCs w:val="18"/>
        </w:rPr>
        <w:t xml:space="preserve">27.02.2019 года на </w:t>
      </w:r>
      <w:r w:rsidR="004447C8" w:rsidRPr="004447C8">
        <w:rPr>
          <w:rFonts w:ascii="Arial" w:hAnsi="Arial" w:cs="Arial"/>
          <w:sz w:val="18"/>
          <w:szCs w:val="18"/>
        </w:rPr>
        <w:t>площадке ГАУ РД «МФЦ в РД» было проведено совместное совещание, на котором присутствовали представители ГАУ РД «МФЦ в</w:t>
      </w:r>
      <w:proofErr w:type="gramEnd"/>
      <w:r w:rsidR="004447C8" w:rsidRPr="004447C8">
        <w:rPr>
          <w:rFonts w:ascii="Arial" w:hAnsi="Arial" w:cs="Arial"/>
          <w:sz w:val="18"/>
          <w:szCs w:val="18"/>
        </w:rPr>
        <w:t xml:space="preserve"> РД», Минтруда РД и территориальных подразделений </w:t>
      </w:r>
      <w:r w:rsidR="008B4AFC">
        <w:rPr>
          <w:rFonts w:ascii="Arial" w:hAnsi="Arial" w:cs="Arial"/>
          <w:sz w:val="18"/>
          <w:szCs w:val="18"/>
        </w:rPr>
        <w:t>Управления социальной защиты населения (далее – УСЗН)</w:t>
      </w:r>
      <w:r w:rsidR="004447C8" w:rsidRPr="004447C8">
        <w:rPr>
          <w:rFonts w:ascii="Arial" w:hAnsi="Arial" w:cs="Arial"/>
          <w:sz w:val="18"/>
          <w:szCs w:val="18"/>
        </w:rPr>
        <w:t xml:space="preserve"> и Ц</w:t>
      </w:r>
      <w:r w:rsidR="008B4AFC">
        <w:rPr>
          <w:rFonts w:ascii="Arial" w:hAnsi="Arial" w:cs="Arial"/>
          <w:sz w:val="18"/>
          <w:szCs w:val="18"/>
        </w:rPr>
        <w:t>ентра занятости населения (далее – ЦЗН)</w:t>
      </w:r>
      <w:r w:rsidR="004447C8" w:rsidRPr="004447C8">
        <w:rPr>
          <w:rFonts w:ascii="Arial" w:hAnsi="Arial" w:cs="Arial"/>
          <w:sz w:val="18"/>
          <w:szCs w:val="18"/>
        </w:rPr>
        <w:t xml:space="preserve"> по Республике Дагестан</w:t>
      </w:r>
      <w:r w:rsidR="008B4AFC">
        <w:rPr>
          <w:rFonts w:ascii="Arial" w:hAnsi="Arial" w:cs="Arial"/>
          <w:sz w:val="18"/>
          <w:szCs w:val="18"/>
        </w:rPr>
        <w:t xml:space="preserve"> посредством видеоконференцсвязи</w:t>
      </w:r>
      <w:r w:rsidR="00C15F58">
        <w:rPr>
          <w:rFonts w:ascii="Arial" w:hAnsi="Arial" w:cs="Arial"/>
          <w:sz w:val="18"/>
          <w:szCs w:val="18"/>
        </w:rPr>
        <w:t xml:space="preserve"> (далее – совместное совещание), на котором </w:t>
      </w:r>
      <w:r w:rsidR="004447C8" w:rsidRPr="004447C8">
        <w:rPr>
          <w:rFonts w:ascii="Arial" w:hAnsi="Arial" w:cs="Arial"/>
          <w:sz w:val="18"/>
          <w:szCs w:val="18"/>
        </w:rPr>
        <w:t xml:space="preserve">обсуждались внедряемые изменения, а так же ряд вопросов, с которыми сотрудники МФЦ и УСЗН столкнулись ранее, при предоставлении услуг Минтруда РД. </w:t>
      </w:r>
      <w:r w:rsidR="008B4AFC">
        <w:rPr>
          <w:rFonts w:ascii="Arial" w:hAnsi="Arial" w:cs="Arial"/>
          <w:sz w:val="18"/>
          <w:szCs w:val="18"/>
        </w:rPr>
        <w:t xml:space="preserve">В ходе </w:t>
      </w:r>
      <w:proofErr w:type="gramStart"/>
      <w:r w:rsidR="008B4AFC">
        <w:rPr>
          <w:rFonts w:ascii="Arial" w:hAnsi="Arial" w:cs="Arial"/>
          <w:sz w:val="18"/>
          <w:szCs w:val="18"/>
        </w:rPr>
        <w:t>мониторинга внедрения вышеуказанных изменений порядка оказания услуг Минтруда</w:t>
      </w:r>
      <w:proofErr w:type="gramEnd"/>
      <w:r w:rsidR="008B4AFC">
        <w:rPr>
          <w:rFonts w:ascii="Arial" w:hAnsi="Arial" w:cs="Arial"/>
          <w:sz w:val="18"/>
          <w:szCs w:val="18"/>
        </w:rPr>
        <w:t xml:space="preserve"> РД через МФЦ, выявлено следующее.</w:t>
      </w:r>
    </w:p>
    <w:p w:rsidR="006356FA" w:rsidRPr="006356FA" w:rsidRDefault="00D40568" w:rsidP="00BC78E4">
      <w:pPr>
        <w:pStyle w:val="a7"/>
        <w:numPr>
          <w:ilvl w:val="0"/>
          <w:numId w:val="20"/>
        </w:num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Так, в период с 01.03.2019 по 31.03.2019 года сотрудниками МФЦ посредством </w:t>
      </w:r>
      <w:r w:rsidR="008B4AFC">
        <w:rPr>
          <w:rFonts w:ascii="Arial" w:hAnsi="Arial" w:cs="Arial"/>
          <w:sz w:val="18"/>
          <w:szCs w:val="18"/>
        </w:rPr>
        <w:t xml:space="preserve">защищенного канала связи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VipNet</w:t>
      </w:r>
      <w:proofErr w:type="spellEnd"/>
      <w:r w:rsidRPr="00D405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адрес территориальных подразделений УСЗН и ЦЗН было направлено</w:t>
      </w:r>
      <w:r w:rsidR="008B4AFC">
        <w:rPr>
          <w:rFonts w:ascii="Arial" w:hAnsi="Arial" w:cs="Arial"/>
          <w:sz w:val="18"/>
          <w:szCs w:val="18"/>
        </w:rPr>
        <w:t xml:space="preserve"> более</w:t>
      </w:r>
      <w:r>
        <w:rPr>
          <w:rFonts w:ascii="Arial" w:hAnsi="Arial" w:cs="Arial"/>
          <w:sz w:val="18"/>
          <w:szCs w:val="18"/>
        </w:rPr>
        <w:t xml:space="preserve"> </w:t>
      </w:r>
      <w:r w:rsidRPr="00360439">
        <w:rPr>
          <w:rFonts w:ascii="Arial" w:hAnsi="Arial" w:cs="Arial"/>
          <w:b/>
          <w:sz w:val="18"/>
          <w:szCs w:val="18"/>
        </w:rPr>
        <w:t>150</w:t>
      </w:r>
      <w:r w:rsidR="00360439" w:rsidRPr="00360439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запросов, </w:t>
      </w:r>
      <w:r w:rsidR="00360439">
        <w:rPr>
          <w:rFonts w:ascii="Arial" w:hAnsi="Arial" w:cs="Arial"/>
          <w:sz w:val="18"/>
          <w:szCs w:val="18"/>
        </w:rPr>
        <w:t xml:space="preserve">ответов получено – </w:t>
      </w:r>
      <w:r w:rsidR="00360439" w:rsidRPr="00360439">
        <w:rPr>
          <w:rFonts w:ascii="Arial" w:hAnsi="Arial" w:cs="Arial"/>
          <w:b/>
          <w:sz w:val="18"/>
          <w:szCs w:val="18"/>
        </w:rPr>
        <w:t>9852</w:t>
      </w:r>
      <w:r w:rsidR="00360439" w:rsidRPr="00360439">
        <w:rPr>
          <w:rFonts w:ascii="Arial" w:hAnsi="Arial" w:cs="Arial"/>
          <w:sz w:val="18"/>
          <w:szCs w:val="18"/>
        </w:rPr>
        <w:t xml:space="preserve"> (приложение №1)</w:t>
      </w:r>
      <w:r w:rsidR="00360439">
        <w:rPr>
          <w:rFonts w:ascii="Arial" w:hAnsi="Arial" w:cs="Arial"/>
          <w:sz w:val="18"/>
          <w:szCs w:val="18"/>
        </w:rPr>
        <w:t>.</w:t>
      </w:r>
      <w:r w:rsidR="008B4AFC">
        <w:rPr>
          <w:rFonts w:ascii="Arial" w:hAnsi="Arial" w:cs="Arial"/>
          <w:sz w:val="18"/>
          <w:szCs w:val="18"/>
        </w:rPr>
        <w:t xml:space="preserve"> К примеру</w:t>
      </w:r>
      <w:r w:rsidR="00A3489F">
        <w:rPr>
          <w:rFonts w:ascii="Arial" w:hAnsi="Arial" w:cs="Arial"/>
          <w:sz w:val="18"/>
          <w:szCs w:val="18"/>
        </w:rPr>
        <w:t>:</w:t>
      </w:r>
      <w:r w:rsidR="001C5D1B">
        <w:rPr>
          <w:rFonts w:ascii="Arial" w:hAnsi="Arial" w:cs="Arial"/>
          <w:sz w:val="18"/>
          <w:szCs w:val="18"/>
        </w:rPr>
        <w:t xml:space="preserve"> </w:t>
      </w:r>
      <w:r w:rsidR="008B4AFC">
        <w:rPr>
          <w:rFonts w:ascii="Arial" w:hAnsi="Arial" w:cs="Arial"/>
          <w:sz w:val="18"/>
          <w:szCs w:val="18"/>
        </w:rPr>
        <w:t>в</w:t>
      </w:r>
      <w:r w:rsidR="001C5D1B">
        <w:rPr>
          <w:rFonts w:ascii="Arial" w:hAnsi="Arial" w:cs="Arial"/>
          <w:sz w:val="18"/>
          <w:szCs w:val="18"/>
        </w:rPr>
        <w:t xml:space="preserve"> УСЗН Кировского района </w:t>
      </w:r>
      <w:proofErr w:type="gramStart"/>
      <w:r w:rsidR="001C5D1B">
        <w:rPr>
          <w:rFonts w:ascii="Arial" w:hAnsi="Arial" w:cs="Arial"/>
          <w:sz w:val="18"/>
          <w:szCs w:val="18"/>
        </w:rPr>
        <w:t>г</w:t>
      </w:r>
      <w:proofErr w:type="gramEnd"/>
      <w:r w:rsidR="001C5D1B">
        <w:rPr>
          <w:rFonts w:ascii="Arial" w:hAnsi="Arial" w:cs="Arial"/>
          <w:sz w:val="18"/>
          <w:szCs w:val="18"/>
        </w:rPr>
        <w:t xml:space="preserve">. Махачкалы было направлено 1110 </w:t>
      </w:r>
      <w:r w:rsidR="00A3489F">
        <w:rPr>
          <w:rFonts w:ascii="Arial" w:hAnsi="Arial" w:cs="Arial"/>
          <w:sz w:val="18"/>
          <w:szCs w:val="18"/>
        </w:rPr>
        <w:t xml:space="preserve">межведомственных </w:t>
      </w:r>
      <w:r w:rsidR="001C5D1B">
        <w:rPr>
          <w:rFonts w:ascii="Arial" w:hAnsi="Arial" w:cs="Arial"/>
          <w:sz w:val="18"/>
          <w:szCs w:val="18"/>
        </w:rPr>
        <w:t>з</w:t>
      </w:r>
      <w:r w:rsidR="008B4AFC">
        <w:rPr>
          <w:rFonts w:ascii="Arial" w:hAnsi="Arial" w:cs="Arial"/>
          <w:sz w:val="18"/>
          <w:szCs w:val="18"/>
        </w:rPr>
        <w:t>апросов, получено ответов – 513;</w:t>
      </w:r>
      <w:r w:rsidR="001C5D1B">
        <w:rPr>
          <w:rFonts w:ascii="Arial" w:hAnsi="Arial" w:cs="Arial"/>
          <w:sz w:val="18"/>
          <w:szCs w:val="18"/>
        </w:rPr>
        <w:t xml:space="preserve"> </w:t>
      </w:r>
      <w:r w:rsidR="008B4AFC">
        <w:rPr>
          <w:rFonts w:ascii="Arial" w:hAnsi="Arial" w:cs="Arial"/>
          <w:sz w:val="18"/>
          <w:szCs w:val="18"/>
        </w:rPr>
        <w:t xml:space="preserve">в </w:t>
      </w:r>
      <w:r w:rsidR="001C5D1B">
        <w:rPr>
          <w:rFonts w:ascii="Arial" w:hAnsi="Arial" w:cs="Arial"/>
          <w:sz w:val="18"/>
          <w:szCs w:val="18"/>
        </w:rPr>
        <w:t>УСЗН Ленинского района</w:t>
      </w:r>
      <w:r w:rsidR="008B4AFC">
        <w:rPr>
          <w:rFonts w:ascii="Arial" w:hAnsi="Arial" w:cs="Arial"/>
          <w:sz w:val="18"/>
          <w:szCs w:val="18"/>
        </w:rPr>
        <w:t xml:space="preserve"> г. Махачкалы </w:t>
      </w:r>
      <w:r w:rsidR="001C5D1B">
        <w:rPr>
          <w:rFonts w:ascii="Arial" w:hAnsi="Arial" w:cs="Arial"/>
          <w:sz w:val="18"/>
          <w:szCs w:val="18"/>
        </w:rPr>
        <w:t>направлено 1195</w:t>
      </w:r>
      <w:r w:rsidR="008B4AFC">
        <w:rPr>
          <w:rFonts w:ascii="Arial" w:hAnsi="Arial" w:cs="Arial"/>
          <w:sz w:val="18"/>
          <w:szCs w:val="18"/>
        </w:rPr>
        <w:t xml:space="preserve"> запросов</w:t>
      </w:r>
      <w:r w:rsidR="001C5D1B">
        <w:rPr>
          <w:rFonts w:ascii="Arial" w:hAnsi="Arial" w:cs="Arial"/>
          <w:sz w:val="18"/>
          <w:szCs w:val="18"/>
        </w:rPr>
        <w:t>, получено</w:t>
      </w:r>
      <w:r w:rsidR="008B4AFC">
        <w:rPr>
          <w:rFonts w:ascii="Arial" w:hAnsi="Arial" w:cs="Arial"/>
          <w:sz w:val="18"/>
          <w:szCs w:val="18"/>
        </w:rPr>
        <w:t xml:space="preserve"> ответов – 512; в УСЗН Советского района г. Махачкалы</w:t>
      </w:r>
      <w:r w:rsidR="001C5D1B">
        <w:rPr>
          <w:rFonts w:ascii="Arial" w:hAnsi="Arial" w:cs="Arial"/>
          <w:sz w:val="18"/>
          <w:szCs w:val="18"/>
        </w:rPr>
        <w:t xml:space="preserve"> направлено 1217</w:t>
      </w:r>
      <w:r w:rsidR="008B4AFC">
        <w:rPr>
          <w:rFonts w:ascii="Arial" w:hAnsi="Arial" w:cs="Arial"/>
          <w:sz w:val="18"/>
          <w:szCs w:val="18"/>
        </w:rPr>
        <w:t xml:space="preserve"> запросов</w:t>
      </w:r>
      <w:r w:rsidR="001C5D1B">
        <w:rPr>
          <w:rFonts w:ascii="Arial" w:hAnsi="Arial" w:cs="Arial"/>
          <w:sz w:val="18"/>
          <w:szCs w:val="18"/>
        </w:rPr>
        <w:t>, получено</w:t>
      </w:r>
      <w:r w:rsidR="008B4AFC">
        <w:rPr>
          <w:rFonts w:ascii="Arial" w:hAnsi="Arial" w:cs="Arial"/>
          <w:sz w:val="18"/>
          <w:szCs w:val="18"/>
        </w:rPr>
        <w:t xml:space="preserve"> ответов</w:t>
      </w:r>
      <w:r w:rsidR="001C5D1B">
        <w:rPr>
          <w:rFonts w:ascii="Arial" w:hAnsi="Arial" w:cs="Arial"/>
          <w:sz w:val="18"/>
          <w:szCs w:val="18"/>
        </w:rPr>
        <w:t xml:space="preserve"> – 521. </w:t>
      </w:r>
      <w:r w:rsidR="00D44D70">
        <w:rPr>
          <w:rFonts w:ascii="Arial" w:hAnsi="Arial" w:cs="Arial"/>
          <w:sz w:val="18"/>
          <w:szCs w:val="18"/>
        </w:rPr>
        <w:t>Копии некоторых запросов в разные территориальные подразделения УСЗН и ЦЗН прилагаем (приложение №2).</w:t>
      </w:r>
      <w:r w:rsidR="00A3489F">
        <w:rPr>
          <w:rFonts w:ascii="Arial" w:hAnsi="Arial" w:cs="Arial"/>
          <w:sz w:val="18"/>
          <w:szCs w:val="18"/>
        </w:rPr>
        <w:t xml:space="preserve"> На сегодняшний день более 5000 межведомственных запросов остаются без рассмотрения. При этом сроки предоставления ответов в большинстве случаев превышают сроки определенные приказом Мин</w:t>
      </w:r>
      <w:r w:rsidR="00CB5438">
        <w:rPr>
          <w:rFonts w:ascii="Arial" w:hAnsi="Arial" w:cs="Arial"/>
          <w:sz w:val="18"/>
          <w:szCs w:val="18"/>
        </w:rPr>
        <w:t xml:space="preserve">истра </w:t>
      </w:r>
      <w:r w:rsidR="00A3489F">
        <w:rPr>
          <w:rFonts w:ascii="Arial" w:hAnsi="Arial" w:cs="Arial"/>
          <w:sz w:val="18"/>
          <w:szCs w:val="18"/>
        </w:rPr>
        <w:t xml:space="preserve">труда РД от </w:t>
      </w:r>
      <w:r w:rsidR="00CB5438">
        <w:rPr>
          <w:rFonts w:ascii="Arial" w:hAnsi="Arial" w:cs="Arial"/>
          <w:sz w:val="18"/>
          <w:szCs w:val="18"/>
        </w:rPr>
        <w:t>07.02.2019</w:t>
      </w:r>
      <w:r w:rsidR="00A3489F">
        <w:rPr>
          <w:rFonts w:ascii="Arial" w:hAnsi="Arial" w:cs="Arial"/>
          <w:sz w:val="18"/>
          <w:szCs w:val="18"/>
        </w:rPr>
        <w:t xml:space="preserve"> № </w:t>
      </w:r>
      <w:r w:rsidR="00CB5438">
        <w:rPr>
          <w:rFonts w:ascii="Arial" w:hAnsi="Arial" w:cs="Arial"/>
          <w:sz w:val="18"/>
          <w:szCs w:val="18"/>
        </w:rPr>
        <w:t>03</w:t>
      </w:r>
      <w:r w:rsidR="00CB5438" w:rsidRPr="00CB5438">
        <w:rPr>
          <w:rFonts w:ascii="Arial" w:hAnsi="Arial" w:cs="Arial"/>
          <w:sz w:val="18"/>
          <w:szCs w:val="18"/>
        </w:rPr>
        <w:t>/2</w:t>
      </w:r>
      <w:r w:rsidR="00CB5438">
        <w:rPr>
          <w:rFonts w:ascii="Arial" w:hAnsi="Arial" w:cs="Arial"/>
          <w:sz w:val="18"/>
          <w:szCs w:val="18"/>
        </w:rPr>
        <w:t>-56</w:t>
      </w:r>
      <w:r w:rsidR="00A3489F">
        <w:rPr>
          <w:rFonts w:ascii="Arial" w:hAnsi="Arial" w:cs="Arial"/>
          <w:sz w:val="18"/>
          <w:szCs w:val="18"/>
        </w:rPr>
        <w:t xml:space="preserve"> (2 рабочих дня). Нарушения сроков предоставления ответов </w:t>
      </w:r>
      <w:r w:rsidR="00757EAC">
        <w:rPr>
          <w:rFonts w:ascii="Arial" w:hAnsi="Arial" w:cs="Arial"/>
          <w:sz w:val="18"/>
          <w:szCs w:val="18"/>
        </w:rPr>
        <w:t xml:space="preserve">в некоторых случаях достигают </w:t>
      </w:r>
      <w:r w:rsidR="00AA074E" w:rsidRPr="0023186B">
        <w:rPr>
          <w:rFonts w:ascii="Arial" w:hAnsi="Arial" w:cs="Arial"/>
          <w:color w:val="000000" w:themeColor="text1"/>
          <w:sz w:val="18"/>
          <w:szCs w:val="18"/>
        </w:rPr>
        <w:t>19</w:t>
      </w:r>
      <w:r w:rsidR="00A3489F">
        <w:rPr>
          <w:rFonts w:ascii="Arial" w:hAnsi="Arial" w:cs="Arial"/>
          <w:sz w:val="18"/>
          <w:szCs w:val="18"/>
        </w:rPr>
        <w:t xml:space="preserve"> календарных дней (приложение №3)</w:t>
      </w:r>
      <w:r w:rsidR="003504D9">
        <w:rPr>
          <w:rFonts w:ascii="Arial" w:hAnsi="Arial" w:cs="Arial"/>
          <w:sz w:val="18"/>
          <w:szCs w:val="18"/>
        </w:rPr>
        <w:t>;</w:t>
      </w:r>
    </w:p>
    <w:p w:rsidR="005D649D" w:rsidRDefault="00A3489F" w:rsidP="00BC78E4">
      <w:pPr>
        <w:pStyle w:val="a7"/>
        <w:numPr>
          <w:ilvl w:val="0"/>
          <w:numId w:val="20"/>
        </w:num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Так же имеются факты допущения сотрудниками УСЗН ошибок в направляемых ответах на межведомственные запросы (</w:t>
      </w:r>
      <w:r w:rsidR="008A0A55">
        <w:rPr>
          <w:rFonts w:ascii="Arial" w:hAnsi="Arial" w:cs="Arial"/>
          <w:sz w:val="18"/>
          <w:szCs w:val="18"/>
        </w:rPr>
        <w:t>без подписи, печати,</w:t>
      </w:r>
      <w:r w:rsidR="006F058F">
        <w:rPr>
          <w:rFonts w:ascii="Arial" w:hAnsi="Arial" w:cs="Arial"/>
          <w:sz w:val="18"/>
          <w:szCs w:val="18"/>
        </w:rPr>
        <w:t xml:space="preserve"> </w:t>
      </w:r>
      <w:r w:rsidR="003604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неправильный формат, либо название файла, в </w:t>
      </w:r>
      <w:proofErr w:type="gramStart"/>
      <w:r>
        <w:rPr>
          <w:rFonts w:ascii="Arial" w:hAnsi="Arial" w:cs="Arial"/>
          <w:sz w:val="18"/>
          <w:szCs w:val="18"/>
        </w:rPr>
        <w:t>связи</w:t>
      </w:r>
      <w:proofErr w:type="gramEnd"/>
      <w:r>
        <w:rPr>
          <w:rFonts w:ascii="Arial" w:hAnsi="Arial" w:cs="Arial"/>
          <w:sz w:val="18"/>
          <w:szCs w:val="18"/>
        </w:rPr>
        <w:t xml:space="preserve"> с чем направляемый ответ не доходит до адресата, а так же </w:t>
      </w:r>
      <w:r w:rsidR="00360439">
        <w:rPr>
          <w:rFonts w:ascii="Arial" w:hAnsi="Arial" w:cs="Arial"/>
          <w:sz w:val="18"/>
          <w:szCs w:val="18"/>
        </w:rPr>
        <w:t xml:space="preserve">направление пустых архивов без </w:t>
      </w:r>
      <w:r>
        <w:rPr>
          <w:rFonts w:ascii="Arial" w:hAnsi="Arial" w:cs="Arial"/>
          <w:sz w:val="18"/>
          <w:szCs w:val="18"/>
        </w:rPr>
        <w:t>прикрепленных файлов). Факты прилагаются</w:t>
      </w:r>
      <w:r w:rsidR="00360439">
        <w:rPr>
          <w:rFonts w:ascii="Arial" w:hAnsi="Arial" w:cs="Arial"/>
          <w:sz w:val="18"/>
          <w:szCs w:val="18"/>
        </w:rPr>
        <w:t xml:space="preserve"> (приложение №</w:t>
      </w:r>
      <w:r w:rsidR="00D44D70">
        <w:rPr>
          <w:rFonts w:ascii="Arial" w:hAnsi="Arial" w:cs="Arial"/>
          <w:sz w:val="18"/>
          <w:szCs w:val="18"/>
        </w:rPr>
        <w:t>4</w:t>
      </w:r>
      <w:r w:rsidR="003504D9">
        <w:rPr>
          <w:rFonts w:ascii="Arial" w:hAnsi="Arial" w:cs="Arial"/>
          <w:sz w:val="18"/>
          <w:szCs w:val="18"/>
        </w:rPr>
        <w:t>);</w:t>
      </w:r>
    </w:p>
    <w:p w:rsidR="000C73C2" w:rsidRDefault="00A3489F" w:rsidP="00BC78E4">
      <w:pPr>
        <w:pStyle w:val="a7"/>
        <w:numPr>
          <w:ilvl w:val="0"/>
          <w:numId w:val="20"/>
        </w:num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Так же сотрудники МФЦ сталкиваются с о</w:t>
      </w:r>
      <w:r w:rsidR="00732866">
        <w:rPr>
          <w:rFonts w:ascii="Arial" w:hAnsi="Arial" w:cs="Arial"/>
          <w:sz w:val="18"/>
          <w:szCs w:val="18"/>
        </w:rPr>
        <w:t>тказ</w:t>
      </w:r>
      <w:r>
        <w:rPr>
          <w:rFonts w:ascii="Arial" w:hAnsi="Arial" w:cs="Arial"/>
          <w:sz w:val="18"/>
          <w:szCs w:val="18"/>
        </w:rPr>
        <w:t>ом</w:t>
      </w:r>
      <w:r w:rsidR="00732866">
        <w:rPr>
          <w:rFonts w:ascii="Arial" w:hAnsi="Arial" w:cs="Arial"/>
          <w:sz w:val="18"/>
          <w:szCs w:val="18"/>
        </w:rPr>
        <w:t xml:space="preserve"> в приеме</w:t>
      </w:r>
      <w:r w:rsidR="000C73C2">
        <w:rPr>
          <w:rFonts w:ascii="Arial" w:hAnsi="Arial" w:cs="Arial"/>
          <w:sz w:val="18"/>
          <w:szCs w:val="18"/>
        </w:rPr>
        <w:t xml:space="preserve"> документов сотрудниками УСЗН в «отчетный период» (с 25 </w:t>
      </w:r>
      <w:r w:rsidR="00360439">
        <w:rPr>
          <w:rFonts w:ascii="Arial" w:hAnsi="Arial" w:cs="Arial"/>
          <w:sz w:val="18"/>
          <w:szCs w:val="18"/>
        </w:rPr>
        <w:t xml:space="preserve">числа по последний день месяца). </w:t>
      </w:r>
      <w:r>
        <w:rPr>
          <w:rFonts w:ascii="Arial" w:hAnsi="Arial" w:cs="Arial"/>
          <w:sz w:val="18"/>
          <w:szCs w:val="18"/>
        </w:rPr>
        <w:t xml:space="preserve">Данная практика </w:t>
      </w:r>
      <w:r w:rsidR="0093363C">
        <w:rPr>
          <w:rFonts w:ascii="Arial" w:hAnsi="Arial" w:cs="Arial"/>
          <w:sz w:val="18"/>
          <w:szCs w:val="18"/>
        </w:rPr>
        <w:t>существует</w:t>
      </w:r>
      <w:r w:rsidR="00621DCE">
        <w:rPr>
          <w:rFonts w:ascii="Arial" w:hAnsi="Arial" w:cs="Arial"/>
          <w:sz w:val="18"/>
          <w:szCs w:val="18"/>
        </w:rPr>
        <w:t xml:space="preserve"> с первого дня оказания услуг Минтруда РД на площадках МФЦ.</w:t>
      </w:r>
      <w:r w:rsidR="0093363C">
        <w:rPr>
          <w:rFonts w:ascii="Arial" w:hAnsi="Arial" w:cs="Arial"/>
          <w:sz w:val="18"/>
          <w:szCs w:val="18"/>
        </w:rPr>
        <w:t xml:space="preserve"> </w:t>
      </w:r>
      <w:r w:rsidR="00C15F58">
        <w:rPr>
          <w:rFonts w:ascii="Arial" w:hAnsi="Arial" w:cs="Arial"/>
          <w:sz w:val="18"/>
          <w:szCs w:val="18"/>
        </w:rPr>
        <w:t>На совместном совещании сотрудники Минтруда РД подтвердили необоснованность данных действий со стороны сотрудников УСЗН</w:t>
      </w:r>
      <w:r w:rsidR="006B019F">
        <w:rPr>
          <w:rFonts w:ascii="Arial" w:hAnsi="Arial" w:cs="Arial"/>
          <w:sz w:val="18"/>
          <w:szCs w:val="18"/>
        </w:rPr>
        <w:t xml:space="preserve">, так как </w:t>
      </w:r>
      <w:r w:rsidR="006B019F" w:rsidRPr="006B019F">
        <w:rPr>
          <w:rFonts w:ascii="Arial" w:hAnsi="Arial" w:cs="Arial"/>
          <w:sz w:val="18"/>
          <w:szCs w:val="18"/>
        </w:rPr>
        <w:t xml:space="preserve">отчетный период УСЗН никак не должен влиять на прием документов от </w:t>
      </w:r>
      <w:r w:rsidR="0093363C">
        <w:rPr>
          <w:rFonts w:ascii="Arial" w:hAnsi="Arial" w:cs="Arial"/>
          <w:sz w:val="18"/>
          <w:szCs w:val="18"/>
        </w:rPr>
        <w:t>заявителей</w:t>
      </w:r>
      <w:r w:rsidR="006B019F">
        <w:rPr>
          <w:rFonts w:ascii="Arial" w:hAnsi="Arial" w:cs="Arial"/>
          <w:sz w:val="18"/>
          <w:szCs w:val="18"/>
        </w:rPr>
        <w:t>, однако на сегодняшний день данная практика все еще имеет место быть;</w:t>
      </w:r>
    </w:p>
    <w:p w:rsidR="004447C8" w:rsidRDefault="00B57C5D" w:rsidP="00BC78E4">
      <w:pPr>
        <w:pStyle w:val="a7"/>
        <w:numPr>
          <w:ilvl w:val="0"/>
          <w:numId w:val="20"/>
        </w:num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3363C">
        <w:rPr>
          <w:rFonts w:ascii="Arial" w:hAnsi="Arial" w:cs="Arial"/>
          <w:sz w:val="18"/>
          <w:szCs w:val="18"/>
        </w:rPr>
        <w:t>Необоснованные т</w:t>
      </w:r>
      <w:r w:rsidR="00732866" w:rsidRPr="00922647">
        <w:rPr>
          <w:rFonts w:ascii="Arial" w:hAnsi="Arial" w:cs="Arial"/>
          <w:sz w:val="18"/>
          <w:szCs w:val="18"/>
        </w:rPr>
        <w:t>ребовани</w:t>
      </w:r>
      <w:r w:rsidR="00187B0A">
        <w:rPr>
          <w:rFonts w:ascii="Arial" w:hAnsi="Arial" w:cs="Arial"/>
          <w:sz w:val="18"/>
          <w:szCs w:val="18"/>
        </w:rPr>
        <w:t>я</w:t>
      </w:r>
      <w:r w:rsidR="00732866" w:rsidRPr="00922647">
        <w:rPr>
          <w:rFonts w:ascii="Arial" w:hAnsi="Arial" w:cs="Arial"/>
          <w:sz w:val="18"/>
          <w:szCs w:val="18"/>
        </w:rPr>
        <w:t xml:space="preserve"> </w:t>
      </w:r>
      <w:r w:rsidR="0093363C">
        <w:rPr>
          <w:rFonts w:ascii="Arial" w:hAnsi="Arial" w:cs="Arial"/>
          <w:sz w:val="18"/>
          <w:szCs w:val="18"/>
        </w:rPr>
        <w:t xml:space="preserve">сотрудников </w:t>
      </w:r>
      <w:r w:rsidR="00732866" w:rsidRPr="00922647">
        <w:rPr>
          <w:rFonts w:ascii="Arial" w:hAnsi="Arial" w:cs="Arial"/>
          <w:sz w:val="18"/>
          <w:szCs w:val="18"/>
        </w:rPr>
        <w:t>УСЗН обновлять справки и информа</w:t>
      </w:r>
      <w:r w:rsidR="00922647">
        <w:rPr>
          <w:rFonts w:ascii="Arial" w:hAnsi="Arial" w:cs="Arial"/>
          <w:sz w:val="18"/>
          <w:szCs w:val="18"/>
        </w:rPr>
        <w:t>цию о доходах,</w:t>
      </w:r>
      <w:r w:rsidR="00922647" w:rsidRPr="00922647">
        <w:rPr>
          <w:rFonts w:ascii="Arial" w:hAnsi="Arial" w:cs="Arial"/>
          <w:sz w:val="18"/>
          <w:szCs w:val="18"/>
        </w:rPr>
        <w:t xml:space="preserve"> срок которых истек после того, как сотрудники МФЦ приняли от заявителя пакет документов и дожидались</w:t>
      </w:r>
      <w:r w:rsidR="0093363C">
        <w:rPr>
          <w:rFonts w:ascii="Arial" w:hAnsi="Arial" w:cs="Arial"/>
          <w:sz w:val="18"/>
          <w:szCs w:val="18"/>
        </w:rPr>
        <w:t xml:space="preserve"> ответов на</w:t>
      </w:r>
      <w:r w:rsidR="00922647" w:rsidRPr="00922647">
        <w:rPr>
          <w:rFonts w:ascii="Arial" w:hAnsi="Arial" w:cs="Arial"/>
          <w:sz w:val="18"/>
          <w:szCs w:val="18"/>
        </w:rPr>
        <w:t xml:space="preserve"> направленны</w:t>
      </w:r>
      <w:r w:rsidR="0093363C">
        <w:rPr>
          <w:rFonts w:ascii="Arial" w:hAnsi="Arial" w:cs="Arial"/>
          <w:sz w:val="18"/>
          <w:szCs w:val="18"/>
        </w:rPr>
        <w:t>е</w:t>
      </w:r>
      <w:r w:rsidR="00922647" w:rsidRPr="00922647">
        <w:rPr>
          <w:rFonts w:ascii="Arial" w:hAnsi="Arial" w:cs="Arial"/>
          <w:sz w:val="18"/>
          <w:szCs w:val="18"/>
        </w:rPr>
        <w:t xml:space="preserve"> в процессе обработки запрос</w:t>
      </w:r>
      <w:r w:rsidR="0093363C">
        <w:rPr>
          <w:rFonts w:ascii="Arial" w:hAnsi="Arial" w:cs="Arial"/>
          <w:sz w:val="18"/>
          <w:szCs w:val="18"/>
        </w:rPr>
        <w:t>ы</w:t>
      </w:r>
      <w:r w:rsidR="00B54419">
        <w:rPr>
          <w:rFonts w:ascii="Arial" w:hAnsi="Arial" w:cs="Arial"/>
          <w:sz w:val="18"/>
          <w:szCs w:val="18"/>
        </w:rPr>
        <w:t xml:space="preserve"> в УСЗН и ЦЗН</w:t>
      </w:r>
      <w:r w:rsidR="00922647" w:rsidRPr="00922647">
        <w:rPr>
          <w:rFonts w:ascii="Arial" w:hAnsi="Arial" w:cs="Arial"/>
          <w:sz w:val="18"/>
          <w:szCs w:val="18"/>
        </w:rPr>
        <w:t xml:space="preserve"> других районов </w:t>
      </w:r>
      <w:r w:rsidR="00B54419">
        <w:rPr>
          <w:rFonts w:ascii="Arial" w:hAnsi="Arial" w:cs="Arial"/>
          <w:sz w:val="18"/>
          <w:szCs w:val="18"/>
        </w:rPr>
        <w:t>Р</w:t>
      </w:r>
      <w:r w:rsidR="00922647" w:rsidRPr="00922647">
        <w:rPr>
          <w:rFonts w:ascii="Arial" w:hAnsi="Arial" w:cs="Arial"/>
          <w:sz w:val="18"/>
          <w:szCs w:val="18"/>
        </w:rPr>
        <w:t>еспублики</w:t>
      </w:r>
      <w:r w:rsidR="00B54419">
        <w:rPr>
          <w:rFonts w:ascii="Arial" w:hAnsi="Arial" w:cs="Arial"/>
          <w:sz w:val="18"/>
          <w:szCs w:val="18"/>
        </w:rPr>
        <w:t xml:space="preserve"> Дагестан</w:t>
      </w:r>
      <w:r w:rsidR="00C32CD0">
        <w:rPr>
          <w:rFonts w:ascii="Arial" w:hAnsi="Arial" w:cs="Arial"/>
          <w:sz w:val="18"/>
          <w:szCs w:val="18"/>
        </w:rPr>
        <w:t xml:space="preserve">. </w:t>
      </w:r>
      <w:r w:rsidR="008A0A55">
        <w:rPr>
          <w:rFonts w:ascii="Arial" w:hAnsi="Arial" w:cs="Arial"/>
          <w:sz w:val="18"/>
          <w:szCs w:val="18"/>
        </w:rPr>
        <w:t>Пакет</w:t>
      </w:r>
      <w:r w:rsidR="00B54419">
        <w:rPr>
          <w:rFonts w:ascii="Arial" w:hAnsi="Arial" w:cs="Arial"/>
          <w:sz w:val="18"/>
          <w:szCs w:val="18"/>
        </w:rPr>
        <w:t>ы</w:t>
      </w:r>
      <w:r w:rsidR="008A0A55">
        <w:rPr>
          <w:rFonts w:ascii="Arial" w:hAnsi="Arial" w:cs="Arial"/>
          <w:sz w:val="18"/>
          <w:szCs w:val="18"/>
        </w:rPr>
        <w:t xml:space="preserve"> документов, с приложенными сопроводительными письмами, которые подтверждают направление запроса</w:t>
      </w:r>
      <w:r w:rsidR="00B54419">
        <w:rPr>
          <w:rFonts w:ascii="Arial" w:hAnsi="Arial" w:cs="Arial"/>
          <w:sz w:val="18"/>
          <w:szCs w:val="18"/>
        </w:rPr>
        <w:t>,</w:t>
      </w:r>
      <w:r w:rsidR="008A0A55">
        <w:rPr>
          <w:rFonts w:ascii="Arial" w:hAnsi="Arial" w:cs="Arial"/>
          <w:sz w:val="18"/>
          <w:szCs w:val="18"/>
        </w:rPr>
        <w:t xml:space="preserve"> и неполучени</w:t>
      </w:r>
      <w:r w:rsidR="00B54419">
        <w:rPr>
          <w:rFonts w:ascii="Arial" w:hAnsi="Arial" w:cs="Arial"/>
          <w:sz w:val="18"/>
          <w:szCs w:val="18"/>
        </w:rPr>
        <w:t>е</w:t>
      </w:r>
      <w:r w:rsidR="008A0A55">
        <w:rPr>
          <w:rFonts w:ascii="Arial" w:hAnsi="Arial" w:cs="Arial"/>
          <w:sz w:val="18"/>
          <w:szCs w:val="18"/>
        </w:rPr>
        <w:t xml:space="preserve"> ответа в течение 5</w:t>
      </w:r>
      <w:r w:rsidR="00CB5438">
        <w:rPr>
          <w:rFonts w:ascii="Arial" w:hAnsi="Arial" w:cs="Arial"/>
          <w:sz w:val="18"/>
          <w:szCs w:val="18"/>
        </w:rPr>
        <w:t xml:space="preserve"> рабочих</w:t>
      </w:r>
      <w:r w:rsidR="008A0A55">
        <w:rPr>
          <w:rFonts w:ascii="Arial" w:hAnsi="Arial" w:cs="Arial"/>
          <w:sz w:val="18"/>
          <w:szCs w:val="18"/>
        </w:rPr>
        <w:t xml:space="preserve"> дней</w:t>
      </w:r>
      <w:r w:rsidR="00B54419">
        <w:rPr>
          <w:rFonts w:ascii="Arial" w:hAnsi="Arial" w:cs="Arial"/>
          <w:sz w:val="18"/>
          <w:szCs w:val="18"/>
        </w:rPr>
        <w:t>,</w:t>
      </w:r>
      <w:r w:rsidR="008A0A55">
        <w:rPr>
          <w:rFonts w:ascii="Arial" w:hAnsi="Arial" w:cs="Arial"/>
          <w:sz w:val="18"/>
          <w:szCs w:val="18"/>
        </w:rPr>
        <w:t xml:space="preserve"> с</w:t>
      </w:r>
      <w:r w:rsidR="00CB5438">
        <w:rPr>
          <w:rFonts w:ascii="Arial" w:hAnsi="Arial" w:cs="Arial"/>
          <w:sz w:val="18"/>
          <w:szCs w:val="18"/>
        </w:rPr>
        <w:t xml:space="preserve">отрудниками УСЗН не принимаются, тем самым нарушая пункт 5.3.5 Соглашения о взаимодействии между ГАУ РД «МФЦ в РД» и Минтрудом РД от 24.06.2016 №1-002Р. </w:t>
      </w:r>
      <w:r w:rsidR="00C15F58">
        <w:rPr>
          <w:rFonts w:ascii="Arial" w:hAnsi="Arial" w:cs="Arial"/>
          <w:sz w:val="18"/>
          <w:szCs w:val="18"/>
        </w:rPr>
        <w:t xml:space="preserve">На совместном совещании сотрудники Минтруда РД так же подтвердили </w:t>
      </w:r>
      <w:r w:rsidR="00B54419">
        <w:rPr>
          <w:rFonts w:ascii="Arial" w:hAnsi="Arial" w:cs="Arial"/>
          <w:sz w:val="18"/>
          <w:szCs w:val="18"/>
        </w:rPr>
        <w:t>неправомерность</w:t>
      </w:r>
      <w:r w:rsidR="00C15F58">
        <w:rPr>
          <w:rFonts w:ascii="Arial" w:hAnsi="Arial" w:cs="Arial"/>
          <w:sz w:val="18"/>
          <w:szCs w:val="18"/>
        </w:rPr>
        <w:t xml:space="preserve"> данных действий</w:t>
      </w:r>
      <w:r w:rsidR="003504D9">
        <w:rPr>
          <w:rFonts w:ascii="Arial" w:hAnsi="Arial" w:cs="Arial"/>
          <w:sz w:val="18"/>
          <w:szCs w:val="18"/>
        </w:rPr>
        <w:t xml:space="preserve"> со стороны сотрудников УСЗН;</w:t>
      </w:r>
    </w:p>
    <w:p w:rsidR="00187B0A" w:rsidRDefault="00B57C5D" w:rsidP="00BC78E4">
      <w:pPr>
        <w:pStyle w:val="a7"/>
        <w:numPr>
          <w:ilvl w:val="0"/>
          <w:numId w:val="20"/>
        </w:numPr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54419">
        <w:rPr>
          <w:rFonts w:ascii="Arial" w:hAnsi="Arial" w:cs="Arial"/>
          <w:sz w:val="18"/>
          <w:szCs w:val="18"/>
        </w:rPr>
        <w:t>Необоснованные т</w:t>
      </w:r>
      <w:r w:rsidR="00187B0A">
        <w:rPr>
          <w:rFonts w:ascii="Arial" w:hAnsi="Arial" w:cs="Arial"/>
          <w:sz w:val="18"/>
          <w:szCs w:val="18"/>
        </w:rPr>
        <w:t>ребования</w:t>
      </w:r>
      <w:r w:rsidR="00B54419">
        <w:rPr>
          <w:rFonts w:ascii="Arial" w:hAnsi="Arial" w:cs="Arial"/>
          <w:sz w:val="18"/>
          <w:szCs w:val="18"/>
        </w:rPr>
        <w:t xml:space="preserve"> сотрудников</w:t>
      </w:r>
      <w:r w:rsidR="00187B0A">
        <w:rPr>
          <w:rFonts w:ascii="Arial" w:hAnsi="Arial" w:cs="Arial"/>
          <w:sz w:val="18"/>
          <w:szCs w:val="18"/>
        </w:rPr>
        <w:t xml:space="preserve"> УСЗН прикладывать к пакету документов «справку-аттестат», которую</w:t>
      </w:r>
      <w:r w:rsidR="008A0A55">
        <w:rPr>
          <w:rFonts w:ascii="Arial" w:hAnsi="Arial" w:cs="Arial"/>
          <w:sz w:val="18"/>
          <w:szCs w:val="18"/>
        </w:rPr>
        <w:t xml:space="preserve"> </w:t>
      </w:r>
      <w:r w:rsidR="00B54419">
        <w:rPr>
          <w:rFonts w:ascii="Arial" w:hAnsi="Arial" w:cs="Arial"/>
          <w:sz w:val="18"/>
          <w:szCs w:val="18"/>
        </w:rPr>
        <w:t xml:space="preserve">в случае необходимости </w:t>
      </w:r>
      <w:r w:rsidR="008A0A55">
        <w:rPr>
          <w:rFonts w:ascii="Arial" w:hAnsi="Arial" w:cs="Arial"/>
          <w:sz w:val="18"/>
          <w:szCs w:val="18"/>
        </w:rPr>
        <w:t>сотрудники УСЗН должны запрашивать сам</w:t>
      </w:r>
      <w:r w:rsidR="001C5D1B">
        <w:rPr>
          <w:rFonts w:ascii="Arial" w:hAnsi="Arial" w:cs="Arial"/>
          <w:sz w:val="18"/>
          <w:szCs w:val="18"/>
        </w:rPr>
        <w:t>остоятельно.</w:t>
      </w:r>
    </w:p>
    <w:p w:rsidR="002C3900" w:rsidRDefault="002C3900" w:rsidP="00925415">
      <w:pPr>
        <w:pStyle w:val="a7"/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</w:p>
    <w:p w:rsidR="00E234B8" w:rsidRDefault="00E234B8" w:rsidP="00925415">
      <w:pPr>
        <w:pStyle w:val="a7"/>
        <w:spacing w:after="0" w:line="240" w:lineRule="auto"/>
        <w:ind w:left="1985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На основании вышеизложенного, просим Вас оказать соде</w:t>
      </w:r>
      <w:r w:rsidR="00F62E28">
        <w:rPr>
          <w:rFonts w:ascii="Arial" w:hAnsi="Arial" w:cs="Arial"/>
          <w:sz w:val="18"/>
          <w:szCs w:val="18"/>
        </w:rPr>
        <w:t>йствие в р</w:t>
      </w:r>
      <w:r w:rsidR="00BA4FFE">
        <w:rPr>
          <w:rFonts w:ascii="Arial" w:hAnsi="Arial" w:cs="Arial"/>
          <w:sz w:val="18"/>
          <w:szCs w:val="18"/>
        </w:rPr>
        <w:t xml:space="preserve">азрешении сложившейся ситуации и довести до подведомственных учреждений Вашего министерства </w:t>
      </w:r>
      <w:r w:rsidR="00BA4FFE" w:rsidRPr="00BA4FFE">
        <w:rPr>
          <w:rFonts w:ascii="Arial" w:hAnsi="Arial" w:cs="Arial"/>
          <w:sz w:val="18"/>
          <w:szCs w:val="18"/>
        </w:rPr>
        <w:t xml:space="preserve">информацию </w:t>
      </w:r>
      <w:r w:rsidR="00BA4FFE">
        <w:rPr>
          <w:rFonts w:ascii="Arial" w:hAnsi="Arial" w:cs="Arial"/>
          <w:sz w:val="18"/>
          <w:szCs w:val="18"/>
        </w:rPr>
        <w:t xml:space="preserve">о необходимости придерживаться установленного порядка при предоставлении услуг Минтруда РД на площадках МФЦ. </w:t>
      </w:r>
      <w:r w:rsidR="009E1277">
        <w:rPr>
          <w:rFonts w:ascii="Arial" w:hAnsi="Arial" w:cs="Arial"/>
          <w:sz w:val="18"/>
          <w:szCs w:val="18"/>
        </w:rPr>
        <w:t>Информацию просим довести до всех отделений УСЗН и ЦЗН по Республике Дагестан, так как нарушения носят массовый характер.</w:t>
      </w:r>
    </w:p>
    <w:p w:rsidR="00C32CD0" w:rsidRDefault="00925415" w:rsidP="00C32CD0">
      <w:pPr>
        <w:pStyle w:val="a7"/>
        <w:spacing w:after="0" w:line="240" w:lineRule="auto"/>
        <w:ind w:left="21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925415" w:rsidRPr="003504D9" w:rsidRDefault="00925415" w:rsidP="00C32CD0">
      <w:pPr>
        <w:pStyle w:val="a7"/>
        <w:spacing w:after="0" w:line="240" w:lineRule="auto"/>
        <w:ind w:left="212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3504D9">
        <w:rPr>
          <w:rFonts w:ascii="Arial" w:hAnsi="Arial" w:cs="Arial"/>
          <w:color w:val="000000" w:themeColor="text1"/>
          <w:sz w:val="18"/>
          <w:szCs w:val="18"/>
        </w:rPr>
        <w:t>Приложения:</w:t>
      </w:r>
    </w:p>
    <w:p w:rsidR="00925415" w:rsidRPr="003504D9" w:rsidRDefault="00D44D70" w:rsidP="0092541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Статистика направленных и полученных ответов по защищенному каналу связи </w:t>
      </w:r>
      <w:proofErr w:type="spellStart"/>
      <w:r w:rsidRPr="003504D9">
        <w:rPr>
          <w:rFonts w:ascii="Arial" w:hAnsi="Arial" w:cs="Arial"/>
          <w:color w:val="000000" w:themeColor="text1"/>
          <w:sz w:val="18"/>
          <w:szCs w:val="18"/>
          <w:lang w:val="en-US"/>
        </w:rPr>
        <w:t>VipNet</w:t>
      </w:r>
      <w:proofErr w:type="spellEnd"/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 на </w:t>
      </w:r>
      <w:r w:rsidR="009E1277" w:rsidRPr="003504D9">
        <w:rPr>
          <w:rFonts w:ascii="Arial" w:hAnsi="Arial" w:cs="Arial"/>
          <w:color w:val="000000" w:themeColor="text1"/>
          <w:sz w:val="18"/>
          <w:szCs w:val="18"/>
        </w:rPr>
        <w:t>2 л;</w:t>
      </w:r>
    </w:p>
    <w:p w:rsidR="00D44D70" w:rsidRPr="003504D9" w:rsidRDefault="00D44D70" w:rsidP="0092541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3504D9">
        <w:rPr>
          <w:rFonts w:ascii="Arial" w:hAnsi="Arial" w:cs="Arial"/>
          <w:color w:val="000000" w:themeColor="text1"/>
          <w:sz w:val="18"/>
          <w:szCs w:val="18"/>
        </w:rPr>
        <w:t>Скриншоты</w:t>
      </w:r>
      <w:proofErr w:type="spellEnd"/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 из программы АИС «Логистика»</w:t>
      </w:r>
      <w:r w:rsidR="00675DD1" w:rsidRPr="003504D9">
        <w:rPr>
          <w:rFonts w:ascii="Arial" w:hAnsi="Arial" w:cs="Arial"/>
          <w:color w:val="000000" w:themeColor="text1"/>
          <w:sz w:val="18"/>
          <w:szCs w:val="18"/>
        </w:rPr>
        <w:t xml:space="preserve"> и копии запросов</w:t>
      </w:r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675DD1" w:rsidRPr="003504D9">
        <w:rPr>
          <w:rFonts w:ascii="Arial" w:hAnsi="Arial" w:cs="Arial"/>
          <w:color w:val="000000" w:themeColor="text1"/>
          <w:sz w:val="18"/>
          <w:szCs w:val="18"/>
          <w:lang w:val="en-US"/>
        </w:rPr>
        <w:t>VipNet</w:t>
      </w:r>
      <w:proofErr w:type="spellEnd"/>
      <w:r w:rsidR="00675DD1" w:rsidRPr="003504D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подтверждающие отсутствие ответов на направленные запросы на </w:t>
      </w:r>
      <w:r w:rsidR="009D4CA0" w:rsidRPr="003504D9">
        <w:rPr>
          <w:rFonts w:ascii="Arial" w:hAnsi="Arial" w:cs="Arial"/>
          <w:color w:val="000000" w:themeColor="text1"/>
          <w:sz w:val="18"/>
          <w:szCs w:val="18"/>
        </w:rPr>
        <w:t>100</w:t>
      </w:r>
      <w:r w:rsidR="009E1277" w:rsidRPr="003504D9">
        <w:rPr>
          <w:rFonts w:ascii="Arial" w:hAnsi="Arial" w:cs="Arial"/>
          <w:color w:val="000000" w:themeColor="text1"/>
          <w:sz w:val="18"/>
          <w:szCs w:val="18"/>
        </w:rPr>
        <w:t xml:space="preserve"> л;</w:t>
      </w:r>
    </w:p>
    <w:p w:rsidR="00D44D70" w:rsidRPr="003504D9" w:rsidRDefault="00D44D70" w:rsidP="0092541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3504D9">
        <w:rPr>
          <w:rFonts w:ascii="Arial" w:hAnsi="Arial" w:cs="Arial"/>
          <w:color w:val="000000" w:themeColor="text1"/>
          <w:sz w:val="18"/>
          <w:szCs w:val="18"/>
        </w:rPr>
        <w:t>Скриншоты</w:t>
      </w:r>
      <w:proofErr w:type="spellEnd"/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 из пр</w:t>
      </w:r>
      <w:r w:rsidR="00675DD1" w:rsidRPr="003504D9">
        <w:rPr>
          <w:rFonts w:ascii="Arial" w:hAnsi="Arial" w:cs="Arial"/>
          <w:color w:val="000000" w:themeColor="text1"/>
          <w:sz w:val="18"/>
          <w:szCs w:val="18"/>
        </w:rPr>
        <w:t>ограммы АИС «Логистика» и копии запросов подтверждающие несвоеврем</w:t>
      </w:r>
      <w:r w:rsidR="002116D2" w:rsidRPr="003504D9">
        <w:rPr>
          <w:rFonts w:ascii="Arial" w:hAnsi="Arial" w:cs="Arial"/>
          <w:color w:val="000000" w:themeColor="text1"/>
          <w:sz w:val="18"/>
          <w:szCs w:val="18"/>
        </w:rPr>
        <w:t>енные ответы на запросы на 59</w:t>
      </w:r>
      <w:r w:rsidR="009E1277" w:rsidRPr="003504D9">
        <w:rPr>
          <w:rFonts w:ascii="Arial" w:hAnsi="Arial" w:cs="Arial"/>
          <w:color w:val="000000" w:themeColor="text1"/>
          <w:sz w:val="18"/>
          <w:szCs w:val="18"/>
        </w:rPr>
        <w:t xml:space="preserve"> л;</w:t>
      </w:r>
    </w:p>
    <w:p w:rsidR="00675DD1" w:rsidRPr="003504D9" w:rsidRDefault="00675DD1" w:rsidP="0092541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Ответы с ошибками </w:t>
      </w:r>
      <w:r w:rsidRPr="00B66D3A">
        <w:rPr>
          <w:rFonts w:ascii="Arial" w:hAnsi="Arial" w:cs="Arial"/>
          <w:color w:val="000000" w:themeColor="text1"/>
          <w:sz w:val="18"/>
          <w:szCs w:val="18"/>
        </w:rPr>
        <w:t xml:space="preserve">на </w:t>
      </w:r>
      <w:r w:rsidR="00B66D3A" w:rsidRPr="00B66D3A">
        <w:rPr>
          <w:rFonts w:ascii="Arial" w:hAnsi="Arial" w:cs="Arial"/>
          <w:color w:val="000000" w:themeColor="text1"/>
          <w:sz w:val="18"/>
          <w:szCs w:val="18"/>
        </w:rPr>
        <w:t>22</w:t>
      </w:r>
      <w:r w:rsidRPr="003504D9">
        <w:rPr>
          <w:rFonts w:ascii="Arial" w:hAnsi="Arial" w:cs="Arial"/>
          <w:color w:val="000000" w:themeColor="text1"/>
          <w:sz w:val="18"/>
          <w:szCs w:val="18"/>
        </w:rPr>
        <w:t xml:space="preserve"> л.</w:t>
      </w:r>
    </w:p>
    <w:p w:rsidR="00675DD1" w:rsidRDefault="00675DD1" w:rsidP="00675DD1">
      <w:pPr>
        <w:pStyle w:val="a7"/>
        <w:spacing w:after="0" w:line="240" w:lineRule="auto"/>
        <w:ind w:left="2487"/>
        <w:jc w:val="both"/>
        <w:rPr>
          <w:rFonts w:ascii="Arial" w:hAnsi="Arial" w:cs="Arial"/>
          <w:sz w:val="18"/>
          <w:szCs w:val="18"/>
        </w:rPr>
      </w:pPr>
    </w:p>
    <w:p w:rsidR="00732866" w:rsidRDefault="00732866" w:rsidP="007328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3AD4" w:rsidRDefault="00647C62" w:rsidP="00647C62">
      <w:pPr>
        <w:spacing w:after="0" w:line="240" w:lineRule="auto"/>
        <w:ind w:left="1985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83AD4" w:rsidRDefault="00383AD4" w:rsidP="00D87CB2">
      <w:pPr>
        <w:tabs>
          <w:tab w:val="left" w:pos="1997"/>
        </w:tabs>
        <w:rPr>
          <w:rFonts w:ascii="Arial" w:hAnsi="Arial" w:cs="Arial"/>
          <w:sz w:val="18"/>
          <w:szCs w:val="18"/>
        </w:rPr>
      </w:pPr>
    </w:p>
    <w:p w:rsidR="00732866" w:rsidRDefault="00732866" w:rsidP="00D87CB2">
      <w:pPr>
        <w:tabs>
          <w:tab w:val="left" w:pos="1997"/>
        </w:tabs>
        <w:rPr>
          <w:rFonts w:ascii="Arial" w:hAnsi="Arial" w:cs="Arial"/>
          <w:sz w:val="18"/>
          <w:szCs w:val="18"/>
        </w:rPr>
      </w:pPr>
    </w:p>
    <w:p w:rsidR="00F5764B" w:rsidRPr="003504D9" w:rsidRDefault="00383AD4" w:rsidP="00D87CB2">
      <w:pPr>
        <w:tabs>
          <w:tab w:val="left" w:pos="1997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47C62">
        <w:rPr>
          <w:rFonts w:ascii="Arial" w:hAnsi="Arial" w:cs="Arial"/>
          <w:sz w:val="18"/>
          <w:szCs w:val="18"/>
        </w:rPr>
        <w:t xml:space="preserve">                                   </w:t>
      </w:r>
      <w:r w:rsidR="003504D9">
        <w:rPr>
          <w:rFonts w:ascii="Arial" w:hAnsi="Arial" w:cs="Arial"/>
          <w:sz w:val="18"/>
          <w:szCs w:val="18"/>
        </w:rPr>
        <w:t xml:space="preserve">       </w:t>
      </w:r>
      <w:r w:rsidR="00925415" w:rsidRPr="003504D9">
        <w:rPr>
          <w:rFonts w:ascii="Arial" w:hAnsi="Arial" w:cs="Arial"/>
          <w:b/>
        </w:rPr>
        <w:t>Директор</w:t>
      </w:r>
      <w:r w:rsidR="00D87CB2" w:rsidRPr="003504D9">
        <w:rPr>
          <w:rFonts w:ascii="Arial" w:hAnsi="Arial" w:cs="Arial"/>
          <w:b/>
        </w:rPr>
        <w:t xml:space="preserve">              </w:t>
      </w:r>
      <w:r w:rsidR="00DC7308" w:rsidRPr="003504D9">
        <w:rPr>
          <w:rFonts w:ascii="Arial" w:hAnsi="Arial" w:cs="Arial"/>
          <w:b/>
        </w:rPr>
        <w:t xml:space="preserve">          </w:t>
      </w:r>
      <w:r w:rsidR="00925415" w:rsidRPr="003504D9">
        <w:rPr>
          <w:rFonts w:ascii="Arial" w:hAnsi="Arial" w:cs="Arial"/>
          <w:b/>
        </w:rPr>
        <w:t xml:space="preserve">                                    </w:t>
      </w:r>
      <w:r w:rsidR="00DC7308" w:rsidRPr="003504D9">
        <w:rPr>
          <w:rFonts w:ascii="Arial" w:hAnsi="Arial" w:cs="Arial"/>
          <w:b/>
        </w:rPr>
        <w:t xml:space="preserve">   </w:t>
      </w:r>
      <w:r w:rsidR="00925415" w:rsidRPr="003504D9">
        <w:rPr>
          <w:rFonts w:ascii="Arial" w:hAnsi="Arial" w:cs="Arial"/>
          <w:b/>
        </w:rPr>
        <w:t xml:space="preserve">М.И. </w:t>
      </w:r>
      <w:proofErr w:type="spellStart"/>
      <w:r w:rsidR="00925415" w:rsidRPr="003504D9">
        <w:rPr>
          <w:rFonts w:ascii="Arial" w:hAnsi="Arial" w:cs="Arial"/>
          <w:b/>
        </w:rPr>
        <w:t>Арсланалиев</w:t>
      </w:r>
      <w:proofErr w:type="spellEnd"/>
      <w:r w:rsidR="00925415" w:rsidRPr="003504D9">
        <w:rPr>
          <w:rFonts w:ascii="Arial" w:hAnsi="Arial" w:cs="Arial"/>
          <w:b/>
        </w:rPr>
        <w:t xml:space="preserve"> </w:t>
      </w:r>
    </w:p>
    <w:p w:rsidR="005A41B3" w:rsidRPr="009E1277" w:rsidRDefault="00732866" w:rsidP="00732866">
      <w:pPr>
        <w:tabs>
          <w:tab w:val="left" w:pos="1997"/>
        </w:tabs>
        <w:spacing w:after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47C62">
        <w:rPr>
          <w:rFonts w:ascii="Arial" w:hAnsi="Arial" w:cs="Arial"/>
          <w:sz w:val="18"/>
          <w:szCs w:val="18"/>
        </w:rPr>
        <w:t xml:space="preserve">                        </w:t>
      </w:r>
      <w:r w:rsidR="003504D9">
        <w:rPr>
          <w:rFonts w:ascii="Arial" w:hAnsi="Arial" w:cs="Arial"/>
          <w:sz w:val="18"/>
          <w:szCs w:val="18"/>
        </w:rPr>
        <w:t xml:space="preserve">       </w:t>
      </w:r>
      <w:r w:rsidR="00647C62">
        <w:rPr>
          <w:rFonts w:ascii="Arial" w:hAnsi="Arial" w:cs="Arial"/>
          <w:sz w:val="18"/>
          <w:szCs w:val="18"/>
        </w:rPr>
        <w:t xml:space="preserve">          </w:t>
      </w:r>
      <w:r w:rsidR="005A41B3" w:rsidRPr="009E1277">
        <w:rPr>
          <w:rFonts w:ascii="Arial" w:hAnsi="Arial" w:cs="Arial"/>
          <w:sz w:val="16"/>
          <w:szCs w:val="16"/>
        </w:rPr>
        <w:t xml:space="preserve">Исполнитель: </w:t>
      </w:r>
      <w:proofErr w:type="spellStart"/>
      <w:r w:rsidR="005A41B3" w:rsidRPr="009E1277">
        <w:rPr>
          <w:rFonts w:ascii="Arial" w:hAnsi="Arial" w:cs="Arial"/>
          <w:sz w:val="16"/>
          <w:szCs w:val="16"/>
        </w:rPr>
        <w:t>Мусалаев</w:t>
      </w:r>
      <w:proofErr w:type="spellEnd"/>
      <w:r w:rsidR="005A41B3" w:rsidRPr="009E1277">
        <w:rPr>
          <w:rFonts w:ascii="Arial" w:hAnsi="Arial" w:cs="Arial"/>
          <w:sz w:val="16"/>
          <w:szCs w:val="16"/>
        </w:rPr>
        <w:t xml:space="preserve"> Г.Р.</w:t>
      </w:r>
    </w:p>
    <w:p w:rsidR="005A41B3" w:rsidRPr="009E1277" w:rsidRDefault="00732866" w:rsidP="00732866">
      <w:pPr>
        <w:tabs>
          <w:tab w:val="left" w:pos="1997"/>
        </w:tabs>
        <w:spacing w:after="0"/>
        <w:contextualSpacing/>
        <w:rPr>
          <w:rFonts w:ascii="Arial" w:hAnsi="Arial" w:cs="Arial"/>
          <w:sz w:val="16"/>
          <w:szCs w:val="16"/>
        </w:rPr>
      </w:pPr>
      <w:r w:rsidRPr="009E1277">
        <w:rPr>
          <w:rFonts w:ascii="Arial" w:hAnsi="Arial" w:cs="Arial"/>
          <w:sz w:val="16"/>
          <w:szCs w:val="16"/>
        </w:rPr>
        <w:t xml:space="preserve">     </w:t>
      </w:r>
      <w:r w:rsidR="00647C62" w:rsidRPr="009E1277">
        <w:rPr>
          <w:rFonts w:ascii="Arial" w:hAnsi="Arial" w:cs="Arial"/>
          <w:sz w:val="16"/>
          <w:szCs w:val="16"/>
        </w:rPr>
        <w:t xml:space="preserve">                                 </w:t>
      </w:r>
      <w:r w:rsidR="009E1277">
        <w:rPr>
          <w:rFonts w:ascii="Arial" w:hAnsi="Arial" w:cs="Arial"/>
          <w:sz w:val="16"/>
          <w:szCs w:val="16"/>
        </w:rPr>
        <w:t xml:space="preserve">    </w:t>
      </w:r>
      <w:r w:rsidR="003504D9">
        <w:rPr>
          <w:rFonts w:ascii="Arial" w:hAnsi="Arial" w:cs="Arial"/>
          <w:sz w:val="16"/>
          <w:szCs w:val="16"/>
        </w:rPr>
        <w:t xml:space="preserve">        </w:t>
      </w:r>
      <w:r w:rsidR="009E1277">
        <w:rPr>
          <w:rFonts w:ascii="Arial" w:hAnsi="Arial" w:cs="Arial"/>
          <w:sz w:val="16"/>
          <w:szCs w:val="16"/>
        </w:rPr>
        <w:t xml:space="preserve"> </w:t>
      </w:r>
      <w:r w:rsidR="00647C62" w:rsidRPr="009E1277">
        <w:rPr>
          <w:rFonts w:ascii="Arial" w:hAnsi="Arial" w:cs="Arial"/>
          <w:sz w:val="16"/>
          <w:szCs w:val="16"/>
        </w:rPr>
        <w:t xml:space="preserve"> </w:t>
      </w:r>
      <w:r w:rsidRPr="009E1277">
        <w:rPr>
          <w:rFonts w:ascii="Arial" w:hAnsi="Arial" w:cs="Arial"/>
          <w:sz w:val="16"/>
          <w:szCs w:val="16"/>
        </w:rPr>
        <w:t xml:space="preserve">  </w:t>
      </w:r>
      <w:r w:rsidR="005A41B3" w:rsidRPr="009E1277">
        <w:rPr>
          <w:rFonts w:ascii="Arial" w:hAnsi="Arial" w:cs="Arial"/>
          <w:sz w:val="16"/>
          <w:szCs w:val="16"/>
        </w:rPr>
        <w:t xml:space="preserve">Тел.: 666-999, </w:t>
      </w:r>
      <w:proofErr w:type="spellStart"/>
      <w:r w:rsidR="005A41B3" w:rsidRPr="009E1277">
        <w:rPr>
          <w:rFonts w:ascii="Arial" w:hAnsi="Arial" w:cs="Arial"/>
          <w:sz w:val="16"/>
          <w:szCs w:val="16"/>
        </w:rPr>
        <w:t>доб</w:t>
      </w:r>
      <w:proofErr w:type="spellEnd"/>
      <w:r w:rsidR="005A41B3" w:rsidRPr="009E1277">
        <w:rPr>
          <w:rFonts w:ascii="Arial" w:hAnsi="Arial" w:cs="Arial"/>
          <w:sz w:val="16"/>
          <w:szCs w:val="16"/>
        </w:rPr>
        <w:t>. 292.</w:t>
      </w:r>
    </w:p>
    <w:sectPr w:rsidR="005A41B3" w:rsidRPr="009E1277" w:rsidSect="002C39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5F"/>
    <w:multiLevelType w:val="hybridMultilevel"/>
    <w:tmpl w:val="485EC810"/>
    <w:lvl w:ilvl="0" w:tplc="0419000F">
      <w:start w:val="1"/>
      <w:numFmt w:val="decimal"/>
      <w:lvlText w:val="%1."/>
      <w:lvlJc w:val="left"/>
      <w:pPr>
        <w:ind w:left="3992" w:hanging="360"/>
      </w:pPr>
    </w:lvl>
    <w:lvl w:ilvl="1" w:tplc="04190019">
      <w:start w:val="1"/>
      <w:numFmt w:val="lowerLetter"/>
      <w:lvlText w:val="%2."/>
      <w:lvlJc w:val="left"/>
      <w:pPr>
        <w:ind w:left="4712" w:hanging="360"/>
      </w:pPr>
    </w:lvl>
    <w:lvl w:ilvl="2" w:tplc="0419001B" w:tentative="1">
      <w:start w:val="1"/>
      <w:numFmt w:val="lowerRoman"/>
      <w:lvlText w:val="%3."/>
      <w:lvlJc w:val="right"/>
      <w:pPr>
        <w:ind w:left="5432" w:hanging="180"/>
      </w:pPr>
    </w:lvl>
    <w:lvl w:ilvl="3" w:tplc="0419000F" w:tentative="1">
      <w:start w:val="1"/>
      <w:numFmt w:val="decimal"/>
      <w:lvlText w:val="%4."/>
      <w:lvlJc w:val="left"/>
      <w:pPr>
        <w:ind w:left="6152" w:hanging="360"/>
      </w:pPr>
    </w:lvl>
    <w:lvl w:ilvl="4" w:tplc="04190019" w:tentative="1">
      <w:start w:val="1"/>
      <w:numFmt w:val="lowerLetter"/>
      <w:lvlText w:val="%5."/>
      <w:lvlJc w:val="left"/>
      <w:pPr>
        <w:ind w:left="6872" w:hanging="360"/>
      </w:pPr>
    </w:lvl>
    <w:lvl w:ilvl="5" w:tplc="0419001B" w:tentative="1">
      <w:start w:val="1"/>
      <w:numFmt w:val="lowerRoman"/>
      <w:lvlText w:val="%6."/>
      <w:lvlJc w:val="right"/>
      <w:pPr>
        <w:ind w:left="7592" w:hanging="180"/>
      </w:pPr>
    </w:lvl>
    <w:lvl w:ilvl="6" w:tplc="0419000F" w:tentative="1">
      <w:start w:val="1"/>
      <w:numFmt w:val="decimal"/>
      <w:lvlText w:val="%7."/>
      <w:lvlJc w:val="left"/>
      <w:pPr>
        <w:ind w:left="8312" w:hanging="360"/>
      </w:pPr>
    </w:lvl>
    <w:lvl w:ilvl="7" w:tplc="04190019" w:tentative="1">
      <w:start w:val="1"/>
      <w:numFmt w:val="lowerLetter"/>
      <w:lvlText w:val="%8."/>
      <w:lvlJc w:val="left"/>
      <w:pPr>
        <w:ind w:left="9032" w:hanging="360"/>
      </w:pPr>
    </w:lvl>
    <w:lvl w:ilvl="8" w:tplc="0419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1">
    <w:nsid w:val="04C77ECE"/>
    <w:multiLevelType w:val="hybridMultilevel"/>
    <w:tmpl w:val="04A0A77E"/>
    <w:lvl w:ilvl="0" w:tplc="0419000F">
      <w:start w:val="1"/>
      <w:numFmt w:val="decimal"/>
      <w:lvlText w:val="%1."/>
      <w:lvlJc w:val="left"/>
      <w:pPr>
        <w:ind w:left="3490" w:hanging="360"/>
      </w:pPr>
    </w:lvl>
    <w:lvl w:ilvl="1" w:tplc="04190019" w:tentative="1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2">
    <w:nsid w:val="057E5832"/>
    <w:multiLevelType w:val="hybridMultilevel"/>
    <w:tmpl w:val="D3BED5DC"/>
    <w:lvl w:ilvl="0" w:tplc="9342E80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0B487C2A"/>
    <w:multiLevelType w:val="hybridMultilevel"/>
    <w:tmpl w:val="55E00186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11727648"/>
    <w:multiLevelType w:val="hybridMultilevel"/>
    <w:tmpl w:val="02F27BFC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237B5ABA"/>
    <w:multiLevelType w:val="hybridMultilevel"/>
    <w:tmpl w:val="69985564"/>
    <w:lvl w:ilvl="0" w:tplc="A806984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63503BF"/>
    <w:multiLevelType w:val="hybridMultilevel"/>
    <w:tmpl w:val="E49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68B1"/>
    <w:multiLevelType w:val="hybridMultilevel"/>
    <w:tmpl w:val="0206F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1E86"/>
    <w:multiLevelType w:val="hybridMultilevel"/>
    <w:tmpl w:val="6AAE0024"/>
    <w:lvl w:ilvl="0" w:tplc="D43A4CC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995654B"/>
    <w:multiLevelType w:val="hybridMultilevel"/>
    <w:tmpl w:val="9DF8DC26"/>
    <w:lvl w:ilvl="0" w:tplc="244CFF3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2ABF2689"/>
    <w:multiLevelType w:val="hybridMultilevel"/>
    <w:tmpl w:val="417A441C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>
    <w:nsid w:val="2ED6123E"/>
    <w:multiLevelType w:val="hybridMultilevel"/>
    <w:tmpl w:val="0366B084"/>
    <w:lvl w:ilvl="0" w:tplc="658AE01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4EF0571"/>
    <w:multiLevelType w:val="hybridMultilevel"/>
    <w:tmpl w:val="1EFC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7821"/>
    <w:multiLevelType w:val="hybridMultilevel"/>
    <w:tmpl w:val="721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B404E"/>
    <w:multiLevelType w:val="hybridMultilevel"/>
    <w:tmpl w:val="85E89A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EC7466F"/>
    <w:multiLevelType w:val="hybridMultilevel"/>
    <w:tmpl w:val="AF642FDE"/>
    <w:lvl w:ilvl="0" w:tplc="325E8A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06934"/>
    <w:multiLevelType w:val="hybridMultilevel"/>
    <w:tmpl w:val="75E097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1ED1E3E"/>
    <w:multiLevelType w:val="hybridMultilevel"/>
    <w:tmpl w:val="D8FCD056"/>
    <w:lvl w:ilvl="0" w:tplc="3E663F8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>
    <w:nsid w:val="69AC3E18"/>
    <w:multiLevelType w:val="hybridMultilevel"/>
    <w:tmpl w:val="4662864A"/>
    <w:lvl w:ilvl="0" w:tplc="AB80E2A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>
    <w:nsid w:val="6B85108F"/>
    <w:multiLevelType w:val="hybridMultilevel"/>
    <w:tmpl w:val="8D8CB06A"/>
    <w:lvl w:ilvl="0" w:tplc="E7EE3166">
      <w:start w:val="1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77B53F04"/>
    <w:multiLevelType w:val="hybridMultilevel"/>
    <w:tmpl w:val="8D3E0B4C"/>
    <w:lvl w:ilvl="0" w:tplc="F988948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>
    <w:nsid w:val="7A7C3678"/>
    <w:multiLevelType w:val="hybridMultilevel"/>
    <w:tmpl w:val="A7AA97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15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563D"/>
    <w:rsid w:val="000014EC"/>
    <w:rsid w:val="00004D1C"/>
    <w:rsid w:val="000071DD"/>
    <w:rsid w:val="000130DD"/>
    <w:rsid w:val="000220CE"/>
    <w:rsid w:val="000261DF"/>
    <w:rsid w:val="0002630E"/>
    <w:rsid w:val="00027B73"/>
    <w:rsid w:val="00027C4D"/>
    <w:rsid w:val="00030734"/>
    <w:rsid w:val="00031B7B"/>
    <w:rsid w:val="000411CA"/>
    <w:rsid w:val="000451E1"/>
    <w:rsid w:val="00045E00"/>
    <w:rsid w:val="0005754E"/>
    <w:rsid w:val="000642B2"/>
    <w:rsid w:val="00072800"/>
    <w:rsid w:val="00085C44"/>
    <w:rsid w:val="000921EE"/>
    <w:rsid w:val="0009486A"/>
    <w:rsid w:val="00095BB8"/>
    <w:rsid w:val="000A1B04"/>
    <w:rsid w:val="000A6745"/>
    <w:rsid w:val="000B5421"/>
    <w:rsid w:val="000B7C4D"/>
    <w:rsid w:val="000B7F48"/>
    <w:rsid w:val="000C1BF6"/>
    <w:rsid w:val="000C73C2"/>
    <w:rsid w:val="000D2105"/>
    <w:rsid w:val="00111C02"/>
    <w:rsid w:val="00113063"/>
    <w:rsid w:val="00122987"/>
    <w:rsid w:val="001360E1"/>
    <w:rsid w:val="00157C87"/>
    <w:rsid w:val="001677DE"/>
    <w:rsid w:val="00174EE3"/>
    <w:rsid w:val="001815DF"/>
    <w:rsid w:val="00187B0A"/>
    <w:rsid w:val="00187F96"/>
    <w:rsid w:val="00190FFB"/>
    <w:rsid w:val="00192C58"/>
    <w:rsid w:val="00193C89"/>
    <w:rsid w:val="001A4FEE"/>
    <w:rsid w:val="001B1E59"/>
    <w:rsid w:val="001B1EEE"/>
    <w:rsid w:val="001B5628"/>
    <w:rsid w:val="001C300F"/>
    <w:rsid w:val="001C4C22"/>
    <w:rsid w:val="001C5D1B"/>
    <w:rsid w:val="001C672A"/>
    <w:rsid w:val="001D62B1"/>
    <w:rsid w:val="001F17AA"/>
    <w:rsid w:val="001F66D5"/>
    <w:rsid w:val="002010AA"/>
    <w:rsid w:val="00201631"/>
    <w:rsid w:val="00201753"/>
    <w:rsid w:val="002051D2"/>
    <w:rsid w:val="00210D01"/>
    <w:rsid w:val="002111BC"/>
    <w:rsid w:val="002116D2"/>
    <w:rsid w:val="00212027"/>
    <w:rsid w:val="0021564C"/>
    <w:rsid w:val="00217725"/>
    <w:rsid w:val="0023186B"/>
    <w:rsid w:val="0024131D"/>
    <w:rsid w:val="002531D6"/>
    <w:rsid w:val="002548BA"/>
    <w:rsid w:val="0025563D"/>
    <w:rsid w:val="0026149C"/>
    <w:rsid w:val="002643DB"/>
    <w:rsid w:val="0026556E"/>
    <w:rsid w:val="0026791A"/>
    <w:rsid w:val="00275B57"/>
    <w:rsid w:val="00296862"/>
    <w:rsid w:val="002A0657"/>
    <w:rsid w:val="002B0440"/>
    <w:rsid w:val="002C02B9"/>
    <w:rsid w:val="002C1708"/>
    <w:rsid w:val="002C1AB5"/>
    <w:rsid w:val="002C3900"/>
    <w:rsid w:val="002D282F"/>
    <w:rsid w:val="002D4043"/>
    <w:rsid w:val="002D47DB"/>
    <w:rsid w:val="002D4D3E"/>
    <w:rsid w:val="002E43E1"/>
    <w:rsid w:val="00307FF4"/>
    <w:rsid w:val="00312C2D"/>
    <w:rsid w:val="003152B3"/>
    <w:rsid w:val="00334E97"/>
    <w:rsid w:val="003504D9"/>
    <w:rsid w:val="00357B6B"/>
    <w:rsid w:val="00360439"/>
    <w:rsid w:val="00361256"/>
    <w:rsid w:val="00362D3F"/>
    <w:rsid w:val="003801F0"/>
    <w:rsid w:val="003819C8"/>
    <w:rsid w:val="00383AD4"/>
    <w:rsid w:val="003961AA"/>
    <w:rsid w:val="003B293C"/>
    <w:rsid w:val="003B59B6"/>
    <w:rsid w:val="003B75E1"/>
    <w:rsid w:val="003C25DF"/>
    <w:rsid w:val="003C2FE0"/>
    <w:rsid w:val="003C36E3"/>
    <w:rsid w:val="003F1C3A"/>
    <w:rsid w:val="003F2DBE"/>
    <w:rsid w:val="004146AE"/>
    <w:rsid w:val="00420F50"/>
    <w:rsid w:val="004279A3"/>
    <w:rsid w:val="0043122D"/>
    <w:rsid w:val="00432812"/>
    <w:rsid w:val="00444020"/>
    <w:rsid w:val="004447C8"/>
    <w:rsid w:val="004633EC"/>
    <w:rsid w:val="0047321F"/>
    <w:rsid w:val="0047345A"/>
    <w:rsid w:val="0048588E"/>
    <w:rsid w:val="00485CA0"/>
    <w:rsid w:val="00490C7B"/>
    <w:rsid w:val="00495232"/>
    <w:rsid w:val="004B48DF"/>
    <w:rsid w:val="004C1EB2"/>
    <w:rsid w:val="004C2737"/>
    <w:rsid w:val="004C46F7"/>
    <w:rsid w:val="004D436C"/>
    <w:rsid w:val="004E3758"/>
    <w:rsid w:val="004E5D74"/>
    <w:rsid w:val="004E7430"/>
    <w:rsid w:val="004F15DB"/>
    <w:rsid w:val="004F7EE7"/>
    <w:rsid w:val="00505564"/>
    <w:rsid w:val="005103CF"/>
    <w:rsid w:val="00510C05"/>
    <w:rsid w:val="00511D54"/>
    <w:rsid w:val="00517686"/>
    <w:rsid w:val="00523DD4"/>
    <w:rsid w:val="00537A85"/>
    <w:rsid w:val="00537F8A"/>
    <w:rsid w:val="005427C7"/>
    <w:rsid w:val="00560D18"/>
    <w:rsid w:val="00572266"/>
    <w:rsid w:val="005765B6"/>
    <w:rsid w:val="0058231A"/>
    <w:rsid w:val="00583A27"/>
    <w:rsid w:val="00587F2D"/>
    <w:rsid w:val="005926E6"/>
    <w:rsid w:val="00593606"/>
    <w:rsid w:val="00597089"/>
    <w:rsid w:val="005972BF"/>
    <w:rsid w:val="005975CB"/>
    <w:rsid w:val="005A2D77"/>
    <w:rsid w:val="005A403E"/>
    <w:rsid w:val="005A41B3"/>
    <w:rsid w:val="005C5343"/>
    <w:rsid w:val="005D649D"/>
    <w:rsid w:val="00603F4D"/>
    <w:rsid w:val="00620184"/>
    <w:rsid w:val="00620ABD"/>
    <w:rsid w:val="00621DCE"/>
    <w:rsid w:val="0062215F"/>
    <w:rsid w:val="00632418"/>
    <w:rsid w:val="006356FA"/>
    <w:rsid w:val="00636A7A"/>
    <w:rsid w:val="00640D61"/>
    <w:rsid w:val="006462F9"/>
    <w:rsid w:val="00647C62"/>
    <w:rsid w:val="0066203E"/>
    <w:rsid w:val="00664E6C"/>
    <w:rsid w:val="006755BE"/>
    <w:rsid w:val="00675DD1"/>
    <w:rsid w:val="00680773"/>
    <w:rsid w:val="006859ED"/>
    <w:rsid w:val="006902C2"/>
    <w:rsid w:val="00690707"/>
    <w:rsid w:val="00694AC7"/>
    <w:rsid w:val="006A4737"/>
    <w:rsid w:val="006A5BF8"/>
    <w:rsid w:val="006B019F"/>
    <w:rsid w:val="006B61BE"/>
    <w:rsid w:val="006C73F5"/>
    <w:rsid w:val="006D2736"/>
    <w:rsid w:val="006E2405"/>
    <w:rsid w:val="006F058F"/>
    <w:rsid w:val="006F2939"/>
    <w:rsid w:val="006F6AEF"/>
    <w:rsid w:val="00702C03"/>
    <w:rsid w:val="00721710"/>
    <w:rsid w:val="00725641"/>
    <w:rsid w:val="007320B4"/>
    <w:rsid w:val="00732866"/>
    <w:rsid w:val="00757EAC"/>
    <w:rsid w:val="0076605D"/>
    <w:rsid w:val="00783023"/>
    <w:rsid w:val="007840BA"/>
    <w:rsid w:val="0079367A"/>
    <w:rsid w:val="007A2B49"/>
    <w:rsid w:val="007A3099"/>
    <w:rsid w:val="007A579D"/>
    <w:rsid w:val="007A78F5"/>
    <w:rsid w:val="007B3690"/>
    <w:rsid w:val="007C5BEF"/>
    <w:rsid w:val="007D560C"/>
    <w:rsid w:val="007F1028"/>
    <w:rsid w:val="007F399E"/>
    <w:rsid w:val="0080475F"/>
    <w:rsid w:val="008064F0"/>
    <w:rsid w:val="0081313F"/>
    <w:rsid w:val="00826EB4"/>
    <w:rsid w:val="00835A55"/>
    <w:rsid w:val="00842170"/>
    <w:rsid w:val="008602DA"/>
    <w:rsid w:val="00871519"/>
    <w:rsid w:val="0087329A"/>
    <w:rsid w:val="008732D2"/>
    <w:rsid w:val="00881543"/>
    <w:rsid w:val="00881606"/>
    <w:rsid w:val="00882290"/>
    <w:rsid w:val="00886AAA"/>
    <w:rsid w:val="008874CB"/>
    <w:rsid w:val="00891A8F"/>
    <w:rsid w:val="008A0A55"/>
    <w:rsid w:val="008A117B"/>
    <w:rsid w:val="008B0AED"/>
    <w:rsid w:val="008B4AFC"/>
    <w:rsid w:val="008C33D6"/>
    <w:rsid w:val="008C363B"/>
    <w:rsid w:val="008D17EA"/>
    <w:rsid w:val="008F165F"/>
    <w:rsid w:val="0090469C"/>
    <w:rsid w:val="00914878"/>
    <w:rsid w:val="00916E6F"/>
    <w:rsid w:val="00917927"/>
    <w:rsid w:val="00920B9A"/>
    <w:rsid w:val="0092181A"/>
    <w:rsid w:val="00922647"/>
    <w:rsid w:val="00925415"/>
    <w:rsid w:val="0093363C"/>
    <w:rsid w:val="0093560B"/>
    <w:rsid w:val="0093574E"/>
    <w:rsid w:val="00942603"/>
    <w:rsid w:val="00942F6C"/>
    <w:rsid w:val="00944F38"/>
    <w:rsid w:val="009452FC"/>
    <w:rsid w:val="0094737E"/>
    <w:rsid w:val="009623FE"/>
    <w:rsid w:val="00976C7D"/>
    <w:rsid w:val="00976EFB"/>
    <w:rsid w:val="009801DF"/>
    <w:rsid w:val="00981289"/>
    <w:rsid w:val="00987FD5"/>
    <w:rsid w:val="00992D98"/>
    <w:rsid w:val="00994235"/>
    <w:rsid w:val="009A1B3B"/>
    <w:rsid w:val="009A3DED"/>
    <w:rsid w:val="009D25F0"/>
    <w:rsid w:val="009D4CA0"/>
    <w:rsid w:val="009E1277"/>
    <w:rsid w:val="009F16B3"/>
    <w:rsid w:val="009F16C4"/>
    <w:rsid w:val="009F5050"/>
    <w:rsid w:val="009F64BA"/>
    <w:rsid w:val="00A01812"/>
    <w:rsid w:val="00A07E6B"/>
    <w:rsid w:val="00A11A0F"/>
    <w:rsid w:val="00A17CAB"/>
    <w:rsid w:val="00A3489F"/>
    <w:rsid w:val="00A371F8"/>
    <w:rsid w:val="00A4270B"/>
    <w:rsid w:val="00A53DA2"/>
    <w:rsid w:val="00AA074E"/>
    <w:rsid w:val="00AA5189"/>
    <w:rsid w:val="00AA5492"/>
    <w:rsid w:val="00AA77F9"/>
    <w:rsid w:val="00AA7E3B"/>
    <w:rsid w:val="00AC1885"/>
    <w:rsid w:val="00B06454"/>
    <w:rsid w:val="00B147AF"/>
    <w:rsid w:val="00B21C45"/>
    <w:rsid w:val="00B249CB"/>
    <w:rsid w:val="00B346D4"/>
    <w:rsid w:val="00B45BBD"/>
    <w:rsid w:val="00B478E5"/>
    <w:rsid w:val="00B54419"/>
    <w:rsid w:val="00B56444"/>
    <w:rsid w:val="00B56C72"/>
    <w:rsid w:val="00B57C5D"/>
    <w:rsid w:val="00B665F4"/>
    <w:rsid w:val="00B66D3A"/>
    <w:rsid w:val="00B71B10"/>
    <w:rsid w:val="00B81EF1"/>
    <w:rsid w:val="00B85FFB"/>
    <w:rsid w:val="00B9192F"/>
    <w:rsid w:val="00B95137"/>
    <w:rsid w:val="00B95EE9"/>
    <w:rsid w:val="00BA4FFE"/>
    <w:rsid w:val="00BB395D"/>
    <w:rsid w:val="00BB5025"/>
    <w:rsid w:val="00BC78E4"/>
    <w:rsid w:val="00BD26D0"/>
    <w:rsid w:val="00BD28A6"/>
    <w:rsid w:val="00BD5228"/>
    <w:rsid w:val="00BE3F4D"/>
    <w:rsid w:val="00BE79E8"/>
    <w:rsid w:val="00BF11CF"/>
    <w:rsid w:val="00BF3E84"/>
    <w:rsid w:val="00BF453A"/>
    <w:rsid w:val="00C0298A"/>
    <w:rsid w:val="00C038CB"/>
    <w:rsid w:val="00C05B1C"/>
    <w:rsid w:val="00C15F58"/>
    <w:rsid w:val="00C166A3"/>
    <w:rsid w:val="00C17CB4"/>
    <w:rsid w:val="00C3110E"/>
    <w:rsid w:val="00C32CD0"/>
    <w:rsid w:val="00C34D9A"/>
    <w:rsid w:val="00C37B4D"/>
    <w:rsid w:val="00C40B79"/>
    <w:rsid w:val="00C41117"/>
    <w:rsid w:val="00C5001E"/>
    <w:rsid w:val="00C52C70"/>
    <w:rsid w:val="00C66500"/>
    <w:rsid w:val="00C7057A"/>
    <w:rsid w:val="00C8190F"/>
    <w:rsid w:val="00C8375F"/>
    <w:rsid w:val="00C837E7"/>
    <w:rsid w:val="00C83B9C"/>
    <w:rsid w:val="00C9189F"/>
    <w:rsid w:val="00C962F0"/>
    <w:rsid w:val="00C97A16"/>
    <w:rsid w:val="00CA0233"/>
    <w:rsid w:val="00CB5438"/>
    <w:rsid w:val="00CC3D60"/>
    <w:rsid w:val="00CC6038"/>
    <w:rsid w:val="00CC7633"/>
    <w:rsid w:val="00CD3122"/>
    <w:rsid w:val="00CD422F"/>
    <w:rsid w:val="00CD6883"/>
    <w:rsid w:val="00CF51B2"/>
    <w:rsid w:val="00CF78F9"/>
    <w:rsid w:val="00D010D4"/>
    <w:rsid w:val="00D01B86"/>
    <w:rsid w:val="00D14D2F"/>
    <w:rsid w:val="00D343E2"/>
    <w:rsid w:val="00D35A18"/>
    <w:rsid w:val="00D36C23"/>
    <w:rsid w:val="00D40568"/>
    <w:rsid w:val="00D422BB"/>
    <w:rsid w:val="00D44D70"/>
    <w:rsid w:val="00D536CF"/>
    <w:rsid w:val="00D815D3"/>
    <w:rsid w:val="00D83B96"/>
    <w:rsid w:val="00D87CB2"/>
    <w:rsid w:val="00DA36BC"/>
    <w:rsid w:val="00DB1A49"/>
    <w:rsid w:val="00DB3436"/>
    <w:rsid w:val="00DC2610"/>
    <w:rsid w:val="00DC4D05"/>
    <w:rsid w:val="00DC7308"/>
    <w:rsid w:val="00DC76C3"/>
    <w:rsid w:val="00DD3BD7"/>
    <w:rsid w:val="00DE1504"/>
    <w:rsid w:val="00E003E1"/>
    <w:rsid w:val="00E055C5"/>
    <w:rsid w:val="00E0771A"/>
    <w:rsid w:val="00E1050D"/>
    <w:rsid w:val="00E10AE2"/>
    <w:rsid w:val="00E15F98"/>
    <w:rsid w:val="00E160C4"/>
    <w:rsid w:val="00E160C6"/>
    <w:rsid w:val="00E20E3A"/>
    <w:rsid w:val="00E21A49"/>
    <w:rsid w:val="00E22123"/>
    <w:rsid w:val="00E223AF"/>
    <w:rsid w:val="00E234B8"/>
    <w:rsid w:val="00E2483C"/>
    <w:rsid w:val="00E250CB"/>
    <w:rsid w:val="00E4586C"/>
    <w:rsid w:val="00E45E79"/>
    <w:rsid w:val="00E51BE5"/>
    <w:rsid w:val="00E57931"/>
    <w:rsid w:val="00E71C89"/>
    <w:rsid w:val="00E725A0"/>
    <w:rsid w:val="00E73839"/>
    <w:rsid w:val="00E80F35"/>
    <w:rsid w:val="00E815AB"/>
    <w:rsid w:val="00E8241D"/>
    <w:rsid w:val="00E85A4C"/>
    <w:rsid w:val="00E97C11"/>
    <w:rsid w:val="00EA2430"/>
    <w:rsid w:val="00EA5D61"/>
    <w:rsid w:val="00EA785C"/>
    <w:rsid w:val="00EB2163"/>
    <w:rsid w:val="00EB5821"/>
    <w:rsid w:val="00EC1508"/>
    <w:rsid w:val="00EC443B"/>
    <w:rsid w:val="00ED7C40"/>
    <w:rsid w:val="00EE76B7"/>
    <w:rsid w:val="00F01042"/>
    <w:rsid w:val="00F06386"/>
    <w:rsid w:val="00F164FE"/>
    <w:rsid w:val="00F16F7E"/>
    <w:rsid w:val="00F213FA"/>
    <w:rsid w:val="00F31C3B"/>
    <w:rsid w:val="00F372DF"/>
    <w:rsid w:val="00F4073B"/>
    <w:rsid w:val="00F55F4F"/>
    <w:rsid w:val="00F5764B"/>
    <w:rsid w:val="00F606FB"/>
    <w:rsid w:val="00F6185A"/>
    <w:rsid w:val="00F62E28"/>
    <w:rsid w:val="00F70E46"/>
    <w:rsid w:val="00F729A9"/>
    <w:rsid w:val="00F754C6"/>
    <w:rsid w:val="00FA17A4"/>
    <w:rsid w:val="00FB19F6"/>
    <w:rsid w:val="00FE3F23"/>
    <w:rsid w:val="00F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63D"/>
    <w:rPr>
      <w:color w:val="808080"/>
    </w:rPr>
  </w:style>
  <w:style w:type="character" w:styleId="a4">
    <w:name w:val="Hyperlink"/>
    <w:basedOn w:val="a0"/>
    <w:uiPriority w:val="99"/>
    <w:unhideWhenUsed/>
    <w:rsid w:val="004E37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4C63-99E2-4411-9C41-B19145BA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Пользователь</cp:lastModifiedBy>
  <cp:revision>15</cp:revision>
  <cp:lastPrinted>2019-01-21T13:48:00Z</cp:lastPrinted>
  <dcterms:created xsi:type="dcterms:W3CDTF">2019-04-03T12:36:00Z</dcterms:created>
  <dcterms:modified xsi:type="dcterms:W3CDTF">2019-04-08T07:58:00Z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-292438932</vt:i4>
  </property>
</Properties>
</file>