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4A" w:rsidRDefault="00DF4F4A" w:rsidP="00A22CA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2CAD" w:rsidRPr="00A22CAD" w:rsidRDefault="00A22CAD" w:rsidP="00A22CAD">
      <w:pPr>
        <w:pStyle w:val="a3"/>
        <w:tabs>
          <w:tab w:val="left" w:pos="0"/>
        </w:tabs>
        <w:ind w:left="927" w:right="-24"/>
        <w:mirrorIndents/>
        <w:rPr>
          <w:rFonts w:ascii="Times New Roman" w:hAnsi="Times New Roman" w:cs="Times New Roman"/>
          <w:b/>
          <w:sz w:val="28"/>
          <w:szCs w:val="28"/>
        </w:rPr>
      </w:pPr>
      <w:r w:rsidRPr="00A22CAD">
        <w:rPr>
          <w:rFonts w:ascii="Times New Roman" w:hAnsi="Times New Roman" w:cs="Times New Roman"/>
          <w:b/>
          <w:sz w:val="28"/>
          <w:szCs w:val="28"/>
        </w:rPr>
        <w:t>По проекту Оптимизация процедур и сроков оказания государственных услуг Минтруда РД через МФЦ достигнуты следующие результаты:</w:t>
      </w:r>
    </w:p>
    <w:p w:rsidR="00A22CAD" w:rsidRPr="00A22CAD" w:rsidRDefault="00A22CAD" w:rsidP="00A22CAD">
      <w:pPr>
        <w:pStyle w:val="a3"/>
        <w:numPr>
          <w:ilvl w:val="0"/>
          <w:numId w:val="1"/>
        </w:numPr>
        <w:tabs>
          <w:tab w:val="left" w:pos="0"/>
        </w:tabs>
        <w:ind w:right="-2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2CAD">
        <w:rPr>
          <w:rFonts w:ascii="Times New Roman" w:hAnsi="Times New Roman" w:cs="Times New Roman"/>
          <w:sz w:val="28"/>
          <w:szCs w:val="28"/>
        </w:rPr>
        <w:t xml:space="preserve">Разработана и внедрена единая для всех видов пособий форма заявления, заполняемая электронно; </w:t>
      </w:r>
      <w:r w:rsidRPr="00A22CAD">
        <w:rPr>
          <w:rFonts w:ascii="Times New Roman" w:hAnsi="Times New Roman" w:cs="Times New Roman"/>
          <w:i/>
          <w:sz w:val="28"/>
          <w:szCs w:val="28"/>
        </w:rPr>
        <w:t>(раньше - на каждую услугу писалось отдельное заявление</w:t>
      </w:r>
      <w:bookmarkStart w:id="0" w:name="_GoBack"/>
      <w:bookmarkEnd w:id="0"/>
      <w:r w:rsidRPr="00A22CAD">
        <w:rPr>
          <w:rFonts w:ascii="Times New Roman" w:hAnsi="Times New Roman" w:cs="Times New Roman"/>
          <w:i/>
          <w:sz w:val="28"/>
          <w:szCs w:val="28"/>
        </w:rPr>
        <w:t>, на подачу документов уходило до часа, сейчас не более 20 мин);</w:t>
      </w:r>
    </w:p>
    <w:p w:rsidR="00A22CAD" w:rsidRPr="00A22CAD" w:rsidRDefault="00A22CAD" w:rsidP="00A22CAD">
      <w:pPr>
        <w:pStyle w:val="a3"/>
        <w:numPr>
          <w:ilvl w:val="0"/>
          <w:numId w:val="1"/>
        </w:numPr>
        <w:tabs>
          <w:tab w:val="left" w:pos="0"/>
        </w:tabs>
        <w:ind w:right="-2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2CAD">
        <w:rPr>
          <w:rFonts w:ascii="Times New Roman" w:hAnsi="Times New Roman" w:cs="Times New Roman"/>
          <w:sz w:val="28"/>
          <w:szCs w:val="28"/>
        </w:rPr>
        <w:t xml:space="preserve"> Формирование единого личного дела, получателя выплат на все виды пособий;</w:t>
      </w:r>
    </w:p>
    <w:p w:rsidR="00A22CAD" w:rsidRPr="00A22CAD" w:rsidRDefault="00A22CAD" w:rsidP="00A22CAD">
      <w:pPr>
        <w:pStyle w:val="a3"/>
        <w:numPr>
          <w:ilvl w:val="0"/>
          <w:numId w:val="1"/>
        </w:numPr>
        <w:tabs>
          <w:tab w:val="left" w:pos="0"/>
        </w:tabs>
        <w:ind w:right="-24"/>
        <w:mirrorIndents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CAD">
        <w:rPr>
          <w:rFonts w:ascii="Times New Roman" w:hAnsi="Times New Roman" w:cs="Times New Roman"/>
          <w:sz w:val="28"/>
          <w:szCs w:val="28"/>
        </w:rPr>
        <w:t xml:space="preserve">Перевод запросов о получении/неполучении социальных выплат в электронные вид, с установлением срока на ответ 2 дня и назначением в каждом подразделении УСЗН и ЦЗН ответственных сотрудников за своевременные ответы на запросы; </w:t>
      </w:r>
      <w:r w:rsidRPr="00A22CAD">
        <w:rPr>
          <w:rFonts w:ascii="Times New Roman" w:hAnsi="Times New Roman" w:cs="Times New Roman"/>
          <w:i/>
          <w:sz w:val="28"/>
          <w:szCs w:val="28"/>
        </w:rPr>
        <w:t>(Сокращение сроков с 10 до 2 дней);</w:t>
      </w:r>
    </w:p>
    <w:p w:rsidR="00A22CAD" w:rsidRDefault="00A22CAD" w:rsidP="00A22CAD">
      <w:pPr>
        <w:pStyle w:val="a3"/>
        <w:numPr>
          <w:ilvl w:val="0"/>
          <w:numId w:val="1"/>
        </w:numPr>
        <w:tabs>
          <w:tab w:val="left" w:pos="0"/>
        </w:tabs>
        <w:ind w:right="-2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2CAD">
        <w:rPr>
          <w:rFonts w:ascii="Times New Roman" w:hAnsi="Times New Roman" w:cs="Times New Roman"/>
          <w:sz w:val="28"/>
          <w:szCs w:val="28"/>
        </w:rPr>
        <w:t xml:space="preserve">Сокращение регламентированного срока на принятие решения с 10 до 5 дней. </w:t>
      </w:r>
    </w:p>
    <w:p w:rsidR="00A22CAD" w:rsidRPr="00A22CAD" w:rsidRDefault="00A22CAD" w:rsidP="00A22CAD">
      <w:pPr>
        <w:pStyle w:val="a3"/>
        <w:numPr>
          <w:ilvl w:val="0"/>
          <w:numId w:val="1"/>
        </w:numPr>
        <w:tabs>
          <w:tab w:val="left" w:pos="0"/>
        </w:tabs>
        <w:ind w:right="-24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22CAD">
        <w:rPr>
          <w:rFonts w:ascii="Times New Roman" w:hAnsi="Times New Roman" w:cs="Times New Roman"/>
          <w:sz w:val="28"/>
          <w:szCs w:val="28"/>
        </w:rPr>
        <w:t xml:space="preserve">Сокращение общего срока оказания услуги </w:t>
      </w:r>
      <w:r w:rsidRPr="00A22CAD">
        <w:rPr>
          <w:rFonts w:ascii="Times New Roman" w:hAnsi="Times New Roman" w:cs="Times New Roman"/>
          <w:b/>
          <w:sz w:val="28"/>
          <w:szCs w:val="28"/>
        </w:rPr>
        <w:t>с 21 до 11 дней</w:t>
      </w:r>
    </w:p>
    <w:p w:rsidR="00E14EB8" w:rsidRPr="00A22CAD" w:rsidRDefault="00E14EB8" w:rsidP="00BB3C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EB8" w:rsidRPr="00A22CAD" w:rsidSect="0047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E0" w:rsidRDefault="002975E0" w:rsidP="00DF4F4A">
      <w:pPr>
        <w:spacing w:after="0" w:line="240" w:lineRule="auto"/>
      </w:pPr>
      <w:r>
        <w:separator/>
      </w:r>
    </w:p>
  </w:endnote>
  <w:endnote w:type="continuationSeparator" w:id="0">
    <w:p w:rsidR="002975E0" w:rsidRDefault="002975E0" w:rsidP="00DF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E0" w:rsidRDefault="002975E0" w:rsidP="00DF4F4A">
      <w:pPr>
        <w:spacing w:after="0" w:line="240" w:lineRule="auto"/>
      </w:pPr>
      <w:r>
        <w:separator/>
      </w:r>
    </w:p>
  </w:footnote>
  <w:footnote w:type="continuationSeparator" w:id="0">
    <w:p w:rsidR="002975E0" w:rsidRDefault="002975E0" w:rsidP="00DF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5D81"/>
    <w:multiLevelType w:val="hybridMultilevel"/>
    <w:tmpl w:val="70CA7B24"/>
    <w:lvl w:ilvl="0" w:tplc="8C5E58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A65"/>
    <w:rsid w:val="00075D07"/>
    <w:rsid w:val="0017644E"/>
    <w:rsid w:val="001A1BD7"/>
    <w:rsid w:val="002975E0"/>
    <w:rsid w:val="002C476E"/>
    <w:rsid w:val="004217B6"/>
    <w:rsid w:val="00473F5A"/>
    <w:rsid w:val="00572D10"/>
    <w:rsid w:val="00590F45"/>
    <w:rsid w:val="00663432"/>
    <w:rsid w:val="006C7B01"/>
    <w:rsid w:val="006F5EFD"/>
    <w:rsid w:val="007B24FD"/>
    <w:rsid w:val="00865397"/>
    <w:rsid w:val="00A22CAD"/>
    <w:rsid w:val="00A40B58"/>
    <w:rsid w:val="00B7027D"/>
    <w:rsid w:val="00BB3CC7"/>
    <w:rsid w:val="00CC552B"/>
    <w:rsid w:val="00DF4F4A"/>
    <w:rsid w:val="00E00A65"/>
    <w:rsid w:val="00E14EB8"/>
    <w:rsid w:val="00E30073"/>
    <w:rsid w:val="00EE3820"/>
    <w:rsid w:val="00FC36AB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0B1E"/>
  <w15:docId w15:val="{5EC6A4AB-AA82-4779-A7F5-638AE845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F4A"/>
  </w:style>
  <w:style w:type="paragraph" w:styleId="a8">
    <w:name w:val="footer"/>
    <w:basedOn w:val="a"/>
    <w:link w:val="a9"/>
    <w:uiPriority w:val="99"/>
    <w:unhideWhenUsed/>
    <w:rsid w:val="00DF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Subside</dc:creator>
  <cp:keywords/>
  <dc:description/>
  <cp:lastModifiedBy>1</cp:lastModifiedBy>
  <cp:revision>20</cp:revision>
  <cp:lastPrinted>2018-12-18T10:19:00Z</cp:lastPrinted>
  <dcterms:created xsi:type="dcterms:W3CDTF">2018-10-29T09:56:00Z</dcterms:created>
  <dcterms:modified xsi:type="dcterms:W3CDTF">2019-06-14T14:25:00Z</dcterms:modified>
</cp:coreProperties>
</file>