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FA" w:rsidRPr="00AD7DE6" w:rsidRDefault="00EE42FA" w:rsidP="00EE42FA">
      <w:pPr>
        <w:pageBreakBefore/>
        <w:autoSpaceDE w:val="0"/>
        <w:spacing w:before="120"/>
        <w:ind w:left="1248" w:hanging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D7DE6">
        <w:rPr>
          <w:b/>
          <w:color w:val="000000"/>
          <w:sz w:val="28"/>
          <w:szCs w:val="28"/>
        </w:rPr>
        <w:t>ФОРМА ЗАЯВКИ НА УЧАСТИЕ В КОНКУРСЕ</w:t>
      </w:r>
    </w:p>
    <w:p w:rsidR="00EE42FA" w:rsidRPr="00B3324E" w:rsidRDefault="00EE42FA" w:rsidP="00EE42FA">
      <w:pPr>
        <w:ind w:left="540"/>
        <w:jc w:val="both"/>
        <w:rPr>
          <w:b/>
          <w:sz w:val="30"/>
          <w:szCs w:val="30"/>
        </w:rPr>
      </w:pPr>
    </w:p>
    <w:p w:rsidR="00EE42FA" w:rsidRPr="00B3324E" w:rsidRDefault="00EE42FA" w:rsidP="00EE42FA">
      <w:pPr>
        <w:ind w:left="540"/>
        <w:jc w:val="both"/>
      </w:pPr>
      <w:r w:rsidRPr="00B3324E">
        <w:t>На бланке организации</w:t>
      </w:r>
    </w:p>
    <w:p w:rsidR="00EE42FA" w:rsidRPr="00B3324E" w:rsidRDefault="00EE42FA" w:rsidP="00EE42FA">
      <w:pPr>
        <w:ind w:left="540"/>
        <w:jc w:val="both"/>
      </w:pPr>
      <w:r w:rsidRPr="00B3324E">
        <w:t>Дата, исх. номер</w:t>
      </w:r>
      <w:r w:rsidRPr="00B3324E">
        <w:tab/>
      </w:r>
      <w:r w:rsidRPr="00B3324E">
        <w:tab/>
      </w:r>
      <w:r w:rsidRPr="00B3324E">
        <w:tab/>
      </w:r>
    </w:p>
    <w:p w:rsidR="00EE42FA" w:rsidRPr="00B3324E" w:rsidRDefault="00EE42FA" w:rsidP="00EE42FA">
      <w:pPr>
        <w:ind w:left="4788" w:firstLine="168"/>
        <w:jc w:val="center"/>
        <w:rPr>
          <w:b/>
        </w:rPr>
      </w:pPr>
      <w:r>
        <w:rPr>
          <w:b/>
        </w:rPr>
        <w:t>ГАУ РД «МФЦ в РД»</w:t>
      </w:r>
    </w:p>
    <w:p w:rsidR="00EE42FA" w:rsidRPr="00B3324E" w:rsidRDefault="00EE42FA" w:rsidP="00EE42FA">
      <w:pPr>
        <w:ind w:left="4788" w:firstLine="168"/>
        <w:jc w:val="center"/>
        <w:rPr>
          <w:b/>
        </w:rPr>
      </w:pPr>
    </w:p>
    <w:p w:rsidR="00EE42FA" w:rsidRPr="00B3324E" w:rsidRDefault="00EE42FA" w:rsidP="00EE42FA">
      <w:pPr>
        <w:ind w:left="4788" w:firstLine="168"/>
        <w:jc w:val="center"/>
        <w:rPr>
          <w:b/>
          <w:i/>
          <w:u w:val="single"/>
        </w:rPr>
      </w:pPr>
      <w:r w:rsidRPr="00B3324E">
        <w:rPr>
          <w:b/>
          <w:i/>
          <w:u w:val="single"/>
        </w:rPr>
        <w:t>__________________________</w:t>
      </w:r>
    </w:p>
    <w:p w:rsidR="00EE42FA" w:rsidRPr="00B3324E" w:rsidRDefault="00EE42FA" w:rsidP="00EE42FA">
      <w:pPr>
        <w:rPr>
          <w:b/>
        </w:rPr>
      </w:pPr>
    </w:p>
    <w:p w:rsidR="00EE42FA" w:rsidRDefault="00EE42FA" w:rsidP="00EE42FA">
      <w:pPr>
        <w:pStyle w:val="3"/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jc w:val="center"/>
        <w:rPr>
          <w:b/>
          <w:bCs/>
          <w:i/>
          <w:iCs/>
          <w:sz w:val="22"/>
          <w:szCs w:val="22"/>
          <w:lang w:eastAsia="ru-RU"/>
        </w:rPr>
      </w:pPr>
      <w:r w:rsidRPr="00B3324E">
        <w:rPr>
          <w:b/>
          <w:bCs/>
          <w:i/>
          <w:iCs/>
          <w:sz w:val="22"/>
          <w:szCs w:val="22"/>
          <w:lang w:eastAsia="ru-RU"/>
        </w:rPr>
        <w:t>ЗАЯВКА НА УЧАСТИЕ В КОНКУРСЕ</w:t>
      </w:r>
    </w:p>
    <w:p w:rsidR="00EE42FA" w:rsidRPr="00B3324E" w:rsidRDefault="00EE42FA" w:rsidP="00EE42FA">
      <w:pPr>
        <w:pStyle w:val="3"/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jc w:val="center"/>
        <w:rPr>
          <w:b/>
          <w:bCs/>
          <w:i/>
          <w:iCs/>
          <w:sz w:val="22"/>
          <w:szCs w:val="22"/>
          <w:lang w:eastAsia="ru-RU"/>
        </w:rPr>
      </w:pPr>
    </w:p>
    <w:p w:rsidR="00EE42FA" w:rsidRPr="00B15F65" w:rsidRDefault="00EE42FA" w:rsidP="00EE42FA">
      <w:pPr>
        <w:pStyle w:val="a8"/>
        <w:keepNext/>
        <w:keepLines/>
        <w:widowControl w:val="0"/>
        <w:suppressLineNumbers/>
        <w:suppressAutoHyphens/>
        <w:spacing w:after="0"/>
        <w:jc w:val="left"/>
        <w:rPr>
          <w:b/>
          <w:bCs/>
          <w:iCs/>
        </w:rPr>
      </w:pPr>
      <w:r w:rsidRPr="00B15F65">
        <w:rPr>
          <w:b/>
          <w:bCs/>
          <w:iCs/>
        </w:rPr>
        <w:t>на _________________________________________________________</w:t>
      </w:r>
      <w:r>
        <w:rPr>
          <w:b/>
          <w:bCs/>
          <w:iCs/>
        </w:rPr>
        <w:t>_________________________</w:t>
      </w:r>
    </w:p>
    <w:p w:rsidR="00EE42FA" w:rsidRPr="00CE35C4" w:rsidRDefault="00EE42FA" w:rsidP="00EE42FA">
      <w:pPr>
        <w:rPr>
          <w:iCs/>
          <w:sz w:val="20"/>
          <w:szCs w:val="20"/>
        </w:rPr>
      </w:pPr>
      <w:r w:rsidRPr="00B15F65">
        <w:t xml:space="preserve">                                                  </w:t>
      </w:r>
      <w:r>
        <w:t xml:space="preserve">     </w:t>
      </w:r>
      <w:r w:rsidRPr="00CE35C4">
        <w:rPr>
          <w:sz w:val="20"/>
          <w:szCs w:val="20"/>
        </w:rPr>
        <w:t>(</w:t>
      </w:r>
      <w:r w:rsidRPr="00CE35C4">
        <w:rPr>
          <w:iCs/>
          <w:sz w:val="20"/>
          <w:szCs w:val="20"/>
        </w:rPr>
        <w:t>указать</w:t>
      </w:r>
      <w:r w:rsidRPr="00CE35C4">
        <w:rPr>
          <w:sz w:val="20"/>
          <w:szCs w:val="20"/>
        </w:rPr>
        <w:t xml:space="preserve"> </w:t>
      </w:r>
      <w:r w:rsidRPr="00CE35C4">
        <w:rPr>
          <w:iCs/>
          <w:sz w:val="20"/>
          <w:szCs w:val="20"/>
        </w:rPr>
        <w:t>наименование предмета конкурса)</w:t>
      </w:r>
    </w:p>
    <w:p w:rsidR="00EE42FA" w:rsidRPr="00B15F65" w:rsidRDefault="00EE42FA" w:rsidP="00EE42FA">
      <w:pPr>
        <w:rPr>
          <w:b/>
        </w:rPr>
      </w:pPr>
      <w:r w:rsidRPr="00B15F65">
        <w:rPr>
          <w:b/>
          <w:iCs/>
        </w:rPr>
        <w:t xml:space="preserve">           </w:t>
      </w:r>
      <w:r>
        <w:rPr>
          <w:b/>
          <w:iCs/>
        </w:rPr>
        <w:t>_____________________</w:t>
      </w:r>
      <w:r w:rsidRPr="00B15F65">
        <w:rPr>
          <w:b/>
          <w:iCs/>
        </w:rPr>
        <w:t>_____________________________________________________________</w:t>
      </w:r>
    </w:p>
    <w:p w:rsidR="00EE42FA" w:rsidRPr="00B3324E" w:rsidRDefault="00EE42FA" w:rsidP="00EE42FA">
      <w:pPr>
        <w:pStyle w:val="3"/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ind w:right="-83"/>
        <w:jc w:val="both"/>
        <w:rPr>
          <w:i/>
          <w:iCs/>
          <w:sz w:val="22"/>
          <w:szCs w:val="22"/>
          <w:lang w:eastAsia="ru-RU"/>
        </w:rPr>
      </w:pPr>
      <w:r w:rsidRPr="00B3324E">
        <w:rPr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Pr="00B3324E">
        <w:rPr>
          <w:sz w:val="24"/>
          <w:szCs w:val="24"/>
          <w:lang w:eastAsia="ru-RU"/>
        </w:rPr>
        <w:t xml:space="preserve">1. Изучив конкурсную документацию на право заключения </w:t>
      </w:r>
      <w:r>
        <w:rPr>
          <w:sz w:val="24"/>
          <w:szCs w:val="24"/>
          <w:lang w:eastAsia="ru-RU"/>
        </w:rPr>
        <w:t>договора</w:t>
      </w:r>
      <w:r w:rsidRPr="00B3324E">
        <w:rPr>
          <w:sz w:val="24"/>
          <w:szCs w:val="24"/>
          <w:lang w:eastAsia="ru-RU"/>
        </w:rPr>
        <w:t>, а также применимые к данному конкурсу законодательство и нормативно-правовые акты</w:t>
      </w:r>
      <w:r w:rsidRPr="00B3324E">
        <w:rPr>
          <w:i/>
          <w:iCs/>
          <w:sz w:val="22"/>
          <w:szCs w:val="22"/>
          <w:lang w:eastAsia="ru-RU"/>
        </w:rPr>
        <w:t xml:space="preserve"> </w:t>
      </w:r>
    </w:p>
    <w:p w:rsidR="00EE42FA" w:rsidRPr="00CE35C4" w:rsidRDefault="00EE42FA" w:rsidP="00EE42FA">
      <w:pPr>
        <w:pStyle w:val="3"/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/>
        <w:ind w:right="-83"/>
        <w:jc w:val="both"/>
        <w:rPr>
          <w:b/>
          <w:bCs/>
          <w:iCs/>
          <w:sz w:val="28"/>
          <w:szCs w:val="28"/>
          <w:lang w:eastAsia="ru-RU"/>
        </w:rPr>
      </w:pPr>
      <w:r w:rsidRPr="00CE35C4">
        <w:rPr>
          <w:b/>
          <w:iCs/>
          <w:sz w:val="28"/>
          <w:szCs w:val="28"/>
          <w:lang w:eastAsia="ru-RU"/>
        </w:rPr>
        <w:t>_______________________________________________________________________</w:t>
      </w:r>
    </w:p>
    <w:p w:rsidR="00EE42FA" w:rsidRDefault="00EE42FA" w:rsidP="00EE42FA">
      <w:pPr>
        <w:pStyle w:val="3"/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/>
        <w:ind w:right="-83" w:firstLine="709"/>
        <w:jc w:val="both"/>
        <w:rPr>
          <w:i/>
          <w:iCs/>
          <w:sz w:val="20"/>
          <w:szCs w:val="20"/>
          <w:lang w:eastAsia="ru-RU"/>
        </w:rPr>
      </w:pPr>
      <w:r w:rsidRPr="00B3324E">
        <w:rPr>
          <w:i/>
          <w:iCs/>
          <w:sz w:val="20"/>
          <w:szCs w:val="20"/>
          <w:lang w:eastAsia="ru-RU"/>
        </w:rPr>
        <w:tab/>
      </w:r>
      <w:r w:rsidRPr="00B3324E">
        <w:rPr>
          <w:i/>
          <w:iCs/>
          <w:sz w:val="20"/>
          <w:szCs w:val="20"/>
          <w:lang w:eastAsia="ru-RU"/>
        </w:rPr>
        <w:tab/>
      </w:r>
      <w:r w:rsidRPr="00B3324E">
        <w:rPr>
          <w:i/>
          <w:iCs/>
          <w:sz w:val="20"/>
          <w:szCs w:val="20"/>
          <w:lang w:eastAsia="ru-RU"/>
        </w:rPr>
        <w:tab/>
      </w:r>
      <w:r w:rsidRPr="00B3324E">
        <w:rPr>
          <w:i/>
          <w:iCs/>
          <w:sz w:val="20"/>
          <w:szCs w:val="20"/>
          <w:lang w:eastAsia="ru-RU"/>
        </w:rPr>
        <w:tab/>
      </w:r>
      <w:r w:rsidRPr="00B3324E">
        <w:rPr>
          <w:i/>
          <w:iCs/>
          <w:sz w:val="20"/>
          <w:szCs w:val="20"/>
          <w:lang w:eastAsia="ru-RU"/>
        </w:rPr>
        <w:tab/>
        <w:t xml:space="preserve">(наименование участника </w:t>
      </w:r>
      <w:r>
        <w:rPr>
          <w:i/>
          <w:iCs/>
          <w:sz w:val="20"/>
          <w:szCs w:val="20"/>
          <w:lang w:eastAsia="ru-RU"/>
        </w:rPr>
        <w:t>конкурса</w:t>
      </w:r>
      <w:r w:rsidRPr="00B3324E">
        <w:rPr>
          <w:i/>
          <w:iCs/>
          <w:sz w:val="20"/>
          <w:szCs w:val="20"/>
          <w:lang w:eastAsia="ru-RU"/>
        </w:rPr>
        <w:t>)</w:t>
      </w:r>
    </w:p>
    <w:p w:rsidR="00EE42FA" w:rsidRPr="00B3324E" w:rsidRDefault="00EE42FA" w:rsidP="00EE42FA">
      <w:pPr>
        <w:pStyle w:val="3"/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/>
        <w:ind w:right="-83" w:firstLine="709"/>
        <w:jc w:val="both"/>
        <w:rPr>
          <w:b/>
          <w:bCs/>
          <w:i/>
          <w:iCs/>
          <w:sz w:val="20"/>
          <w:szCs w:val="20"/>
          <w:lang w:eastAsia="ru-RU"/>
        </w:rPr>
      </w:pPr>
    </w:p>
    <w:p w:rsidR="00EE42FA" w:rsidRPr="00B3324E" w:rsidRDefault="00EE42FA" w:rsidP="00EE42FA">
      <w:pPr>
        <w:pStyle w:val="a5"/>
        <w:spacing w:after="0"/>
        <w:ind w:left="0"/>
      </w:pPr>
      <w:r w:rsidRPr="00B3324E">
        <w:t>в лице,</w:t>
      </w:r>
      <w:r w:rsidRPr="00CE35C4">
        <w:rPr>
          <w:b/>
        </w:rPr>
        <w:t xml:space="preserve"> ______________________________________________________________________________</w:t>
      </w:r>
      <w:r>
        <w:rPr>
          <w:b/>
        </w:rPr>
        <w:t>____</w:t>
      </w:r>
    </w:p>
    <w:p w:rsidR="00EE42FA" w:rsidRPr="00B3324E" w:rsidRDefault="00EE42FA" w:rsidP="00EE42FA">
      <w:pPr>
        <w:pStyle w:val="a5"/>
        <w:spacing w:after="0"/>
        <w:ind w:firstLine="709"/>
        <w:jc w:val="both"/>
        <w:rPr>
          <w:i/>
          <w:iCs/>
          <w:sz w:val="20"/>
          <w:szCs w:val="20"/>
        </w:rPr>
      </w:pPr>
      <w:r w:rsidRPr="00B3324E">
        <w:rPr>
          <w:i/>
          <w:iCs/>
          <w:sz w:val="20"/>
          <w:szCs w:val="20"/>
        </w:rPr>
        <w:t xml:space="preserve">(наименование должности, Ф.И.О. руководителя, уполномоченного лица </w:t>
      </w:r>
      <w:proofErr w:type="gramStart"/>
      <w:r w:rsidRPr="00B3324E">
        <w:rPr>
          <w:i/>
          <w:iCs/>
          <w:sz w:val="20"/>
          <w:szCs w:val="20"/>
        </w:rPr>
        <w:t>для  юридического</w:t>
      </w:r>
      <w:proofErr w:type="gramEnd"/>
      <w:r w:rsidRPr="00B3324E">
        <w:rPr>
          <w:i/>
          <w:iCs/>
          <w:sz w:val="20"/>
          <w:szCs w:val="20"/>
        </w:rPr>
        <w:t xml:space="preserve"> лица)</w:t>
      </w:r>
    </w:p>
    <w:p w:rsidR="00EE42FA" w:rsidRDefault="00EE42FA" w:rsidP="00EE42FA">
      <w:pPr>
        <w:pStyle w:val="a3"/>
        <w:jc w:val="both"/>
      </w:pPr>
    </w:p>
    <w:p w:rsidR="00EE42FA" w:rsidRPr="00B3324E" w:rsidRDefault="00EE42FA" w:rsidP="00EE42FA">
      <w:pPr>
        <w:pStyle w:val="a3"/>
        <w:jc w:val="both"/>
      </w:pPr>
      <w:r w:rsidRPr="00B3324E"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E42FA" w:rsidRPr="00B3324E" w:rsidRDefault="00EE42FA" w:rsidP="00EE42FA">
      <w:pPr>
        <w:pStyle w:val="a3"/>
        <w:numPr>
          <w:ilvl w:val="0"/>
          <w:numId w:val="1"/>
        </w:numPr>
        <w:suppressAutoHyphens w:val="0"/>
        <w:jc w:val="both"/>
      </w:pPr>
      <w:r w:rsidRPr="00B3324E">
        <w:t xml:space="preserve">Мы согласны </w:t>
      </w:r>
      <w:r>
        <w:t>оказать услуги</w:t>
      </w:r>
      <w:r w:rsidRPr="00B3324E">
        <w:t xml:space="preserve">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3300"/>
        <w:gridCol w:w="4020"/>
        <w:gridCol w:w="1561"/>
      </w:tblGrid>
      <w:tr w:rsidR="00EE42FA" w:rsidRPr="00B3324E" w:rsidTr="00EE42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B3324E">
              <w:t>№№</w:t>
            </w:r>
          </w:p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B3324E">
              <w:t>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3324E">
              <w:t>Наименование показателя</w:t>
            </w:r>
          </w:p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ind w:left="72"/>
              <w:jc w:val="center"/>
            </w:pPr>
            <w:r>
              <w:t>Предлагаемые д</w:t>
            </w:r>
            <w:r w:rsidRPr="00B3324E">
              <w:t>анные участника конкурса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3324E">
              <w:t>Примечание</w:t>
            </w:r>
          </w:p>
        </w:tc>
      </w:tr>
      <w:tr w:rsidR="00EE42FA" w:rsidRPr="00B3324E" w:rsidTr="00EE42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3324E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A" w:rsidRPr="00BE1AE6" w:rsidRDefault="00EE42FA" w:rsidP="00AB28B7">
            <w:pPr>
              <w:pStyle w:val="a7"/>
              <w:widowControl w:val="0"/>
              <w:ind w:right="0" w:firstLine="4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72E">
              <w:rPr>
                <w:rFonts w:ascii="Times New Roman" w:hAnsi="Times New Roman" w:cs="Times New Roman"/>
                <w:iCs/>
                <w:sz w:val="24"/>
                <w:szCs w:val="24"/>
              </w:rPr>
              <w:t>Цена исполнения одной единицы услуги (стоимость формирования одного межевого дела или одного технического плана).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A" w:rsidRPr="00BD62C2" w:rsidRDefault="00EE42FA" w:rsidP="00EE42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i/>
                <w:iCs/>
              </w:rPr>
            </w:pPr>
            <w:r w:rsidRPr="00BD62C2">
              <w:rPr>
                <w:i/>
                <w:iCs/>
              </w:rPr>
              <w:t>Участником указывается предлагаемая цена</w:t>
            </w:r>
            <w:r w:rsidRPr="00BD62C2">
              <w:rPr>
                <w:rFonts w:cs="Times New Roman"/>
                <w:i/>
                <w:iCs/>
              </w:rPr>
              <w:t xml:space="preserve"> формирования одного межевого дела или одного технического плана</w:t>
            </w:r>
            <w:r>
              <w:rPr>
                <w:rFonts w:cs="Times New Roman"/>
                <w:i/>
                <w:iCs/>
              </w:rPr>
              <w:t xml:space="preserve"> в приложении № 1 к настоящей заявке на участие в конкурсе.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A" w:rsidRPr="00B3324E" w:rsidRDefault="00EE42FA" w:rsidP="00EE42FA">
            <w:pPr>
              <w:autoSpaceDE w:val="0"/>
              <w:autoSpaceDN w:val="0"/>
              <w:adjustRightInd w:val="0"/>
              <w:spacing w:line="235" w:lineRule="auto"/>
              <w:ind w:right="626"/>
              <w:jc w:val="both"/>
              <w:rPr>
                <w:i/>
                <w:iCs/>
              </w:rPr>
            </w:pPr>
          </w:p>
        </w:tc>
      </w:tr>
      <w:tr w:rsidR="00EE42FA" w:rsidRPr="00B3324E" w:rsidTr="00EE4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3324E">
              <w:t>2</w:t>
            </w:r>
          </w:p>
        </w:tc>
        <w:tc>
          <w:tcPr>
            <w:tcW w:w="3300" w:type="dxa"/>
          </w:tcPr>
          <w:p w:rsidR="00EE42FA" w:rsidRPr="00EE4075" w:rsidRDefault="00EE42FA" w:rsidP="00AB28B7">
            <w:pPr>
              <w:pStyle w:val="a7"/>
              <w:widowControl w:val="0"/>
              <w:ind w:right="0" w:firstLine="4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proofErr w:type="gramStart"/>
            <w:r w:rsidRPr="00EE4075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исполнения  одной</w:t>
            </w:r>
            <w:proofErr w:type="gramEnd"/>
            <w:r w:rsidRPr="00EE4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единицы услуги (срок формирования одного межевого дела или одного технического плана) значимость критерия 25 % от общего рейтинга заявки.</w:t>
            </w:r>
          </w:p>
          <w:p w:rsidR="00EE42FA" w:rsidRPr="00BD62C2" w:rsidRDefault="00EE42FA" w:rsidP="00AB28B7">
            <w:pPr>
              <w:ind w:firstLine="410"/>
              <w:jc w:val="both"/>
              <w:rPr>
                <w:rFonts w:cs="Times New Roman"/>
                <w:b/>
                <w:lang w:eastAsia="ru-RU"/>
              </w:rPr>
            </w:pPr>
            <w:r w:rsidRPr="00EE4075">
              <w:rPr>
                <w:rFonts w:cs="Times New Roman"/>
                <w:iCs/>
              </w:rPr>
              <w:lastRenderedPageBreak/>
              <w:t xml:space="preserve">Срок исполнения  одной единицы услуги </w:t>
            </w:r>
            <w:r w:rsidRPr="00EE4075">
              <w:rPr>
                <w:rFonts w:cs="Times New Roman"/>
                <w:b/>
                <w:iCs/>
              </w:rPr>
              <w:t>не может превышать 30 (тридцати) календарных дней.</w:t>
            </w:r>
          </w:p>
        </w:tc>
        <w:tc>
          <w:tcPr>
            <w:tcW w:w="4020" w:type="dxa"/>
          </w:tcPr>
          <w:p w:rsidR="00EE42FA" w:rsidRPr="00BD62C2" w:rsidRDefault="00EE42FA" w:rsidP="00AB28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i/>
                <w:sz w:val="22"/>
                <w:szCs w:val="22"/>
              </w:rPr>
            </w:pPr>
            <w:r w:rsidRPr="00BD62C2">
              <w:rPr>
                <w:i/>
                <w:iCs/>
              </w:rPr>
              <w:lastRenderedPageBreak/>
              <w:t>Участником указывается предлагаемый срок</w:t>
            </w:r>
            <w:r w:rsidRPr="00BD62C2">
              <w:rPr>
                <w:rFonts w:cs="Times New Roman"/>
                <w:i/>
                <w:iCs/>
              </w:rPr>
              <w:t xml:space="preserve"> формирования одного межевого дела или одного технического плана.</w:t>
            </w:r>
          </w:p>
        </w:tc>
        <w:tc>
          <w:tcPr>
            <w:tcW w:w="1561" w:type="dxa"/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i/>
                <w:iCs/>
              </w:rPr>
            </w:pPr>
          </w:p>
        </w:tc>
      </w:tr>
      <w:tr w:rsidR="00EE42FA" w:rsidRPr="00B3324E" w:rsidTr="00EE4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EE42FA" w:rsidRPr="00EE4075" w:rsidRDefault="00EE42FA" w:rsidP="00AB28B7">
            <w:pPr>
              <w:pStyle w:val="a7"/>
              <w:widowControl w:val="0"/>
              <w:ind w:right="0" w:firstLine="4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Размер агентского вознаграждения заказчика с </w:t>
            </w:r>
            <w:proofErr w:type="gramStart"/>
            <w:r w:rsidRPr="00EE4075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исполнения  одной</w:t>
            </w:r>
            <w:proofErr w:type="gramEnd"/>
            <w:r w:rsidRPr="00EE4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единицы услуги (размер агентского вознаграждения ГАУ РД «МФЦ в РД» с одного исполненного межевого дела или одного исполненного технического плана)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E42FA" w:rsidRPr="00EE4075" w:rsidRDefault="00EE42FA" w:rsidP="00AB28B7">
            <w:pPr>
              <w:spacing w:line="235" w:lineRule="auto"/>
              <w:ind w:firstLine="410"/>
              <w:jc w:val="both"/>
              <w:rPr>
                <w:rFonts w:cs="Times New Roman"/>
              </w:rPr>
            </w:pPr>
            <w:r w:rsidRPr="00EE4075">
              <w:rPr>
                <w:rFonts w:cs="Times New Roman"/>
                <w:iCs/>
              </w:rPr>
              <w:t xml:space="preserve">Размер агентского вознаграждения заказчика с исполнения  одной единицы услуги </w:t>
            </w:r>
            <w:r w:rsidRPr="00EE4075">
              <w:rPr>
                <w:rFonts w:cs="Times New Roman"/>
                <w:b/>
                <w:iCs/>
              </w:rPr>
              <w:t>не может быть менее 10 (десяти) процентов.</w:t>
            </w:r>
          </w:p>
        </w:tc>
        <w:tc>
          <w:tcPr>
            <w:tcW w:w="4020" w:type="dxa"/>
          </w:tcPr>
          <w:p w:rsidR="00EE42FA" w:rsidRPr="00BD62C2" w:rsidRDefault="00EE42FA" w:rsidP="00AB28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i/>
                <w:iCs/>
                <w:sz w:val="22"/>
                <w:szCs w:val="22"/>
              </w:rPr>
            </w:pPr>
            <w:r w:rsidRPr="00BD62C2">
              <w:rPr>
                <w:i/>
                <w:iCs/>
              </w:rPr>
              <w:t xml:space="preserve">Участником указывается предлагаемый </w:t>
            </w:r>
            <w:r w:rsidRPr="00BD62C2">
              <w:rPr>
                <w:rFonts w:cs="Times New Roman"/>
                <w:i/>
                <w:iCs/>
              </w:rPr>
              <w:t>размер агентского вознаграждения заказчика с исполнения  одной единицы услуги (размер агентского вознаграждения ГАУ РД «МФЦ в РД» с одного исполненного межевого дела или одного исполненного технического плана).</w:t>
            </w:r>
          </w:p>
        </w:tc>
        <w:tc>
          <w:tcPr>
            <w:tcW w:w="1561" w:type="dxa"/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i/>
                <w:iCs/>
              </w:rPr>
            </w:pPr>
          </w:p>
        </w:tc>
      </w:tr>
      <w:tr w:rsidR="00EE42FA" w:rsidRPr="00B3324E" w:rsidTr="00EE4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:rsidR="00EE42FA" w:rsidRDefault="00EE42FA" w:rsidP="00AB28B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</w:t>
            </w:r>
          </w:p>
        </w:tc>
        <w:tc>
          <w:tcPr>
            <w:tcW w:w="3300" w:type="dxa"/>
          </w:tcPr>
          <w:p w:rsidR="00EE42FA" w:rsidRPr="00BE1AE6" w:rsidRDefault="00EE42FA" w:rsidP="00AB28B7">
            <w:pPr>
              <w:pStyle w:val="a7"/>
              <w:widowControl w:val="0"/>
              <w:ind w:right="0" w:firstLine="4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72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конкурса </w:t>
            </w:r>
            <w:r w:rsidRPr="00F2572E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10 единиц оборудования</w:t>
            </w:r>
            <w:r w:rsidRPr="00F2572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кадастровых работ, отвечающих специальным требованиям установленным конкурсной документацией.</w:t>
            </w:r>
          </w:p>
        </w:tc>
        <w:tc>
          <w:tcPr>
            <w:tcW w:w="4020" w:type="dxa"/>
          </w:tcPr>
          <w:p w:rsidR="00EE42FA" w:rsidRPr="00BD62C2" w:rsidRDefault="00EE42FA" w:rsidP="00AB28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i/>
                <w:iCs/>
                <w:sz w:val="22"/>
                <w:szCs w:val="22"/>
              </w:rPr>
            </w:pPr>
            <w:r w:rsidRPr="00BD62C2">
              <w:rPr>
                <w:i/>
                <w:iCs/>
              </w:rPr>
              <w:t>Участником указывается количество</w:t>
            </w:r>
            <w:r w:rsidRPr="00BD62C2">
              <w:rPr>
                <w:rFonts w:cs="Times New Roman"/>
                <w:i/>
                <w:lang w:eastAsia="ru-RU"/>
              </w:rPr>
              <w:t xml:space="preserve"> единиц оборудования для проведения кадастровых работ, отвечающих специальным требованиям</w:t>
            </w:r>
            <w:r w:rsidRPr="00BD62C2">
              <w:rPr>
                <w:rFonts w:cs="Times New Roman"/>
                <w:i/>
              </w:rPr>
              <w:t xml:space="preserve"> установленным конкурсной документацией.</w:t>
            </w:r>
          </w:p>
        </w:tc>
        <w:tc>
          <w:tcPr>
            <w:tcW w:w="1561" w:type="dxa"/>
          </w:tcPr>
          <w:p w:rsidR="00EE42FA" w:rsidRPr="00B3324E" w:rsidRDefault="00EE42FA" w:rsidP="00AB28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i/>
                <w:iCs/>
              </w:rPr>
            </w:pPr>
          </w:p>
        </w:tc>
      </w:tr>
    </w:tbl>
    <w:p w:rsidR="00EE42FA" w:rsidRPr="00B3324E" w:rsidRDefault="00EE42FA" w:rsidP="00EE42FA">
      <w:pPr>
        <w:spacing w:line="235" w:lineRule="auto"/>
        <w:jc w:val="both"/>
        <w:rPr>
          <w:color w:val="000000"/>
        </w:rPr>
      </w:pPr>
      <w:r w:rsidRPr="00B3324E">
        <w:rPr>
          <w:color w:val="000000"/>
        </w:rPr>
        <w:t xml:space="preserve">            </w:t>
      </w:r>
    </w:p>
    <w:p w:rsidR="00EE42FA" w:rsidRPr="00B3324E" w:rsidRDefault="00EE42FA" w:rsidP="00EE42FA">
      <w:pPr>
        <w:tabs>
          <w:tab w:val="left" w:pos="540"/>
          <w:tab w:val="left" w:pos="720"/>
          <w:tab w:val="left" w:pos="900"/>
        </w:tabs>
        <w:spacing w:line="235" w:lineRule="auto"/>
        <w:jc w:val="both"/>
        <w:rPr>
          <w:color w:val="000000"/>
        </w:rPr>
      </w:pPr>
      <w:r w:rsidRPr="00B3324E">
        <w:rPr>
          <w:color w:val="000000"/>
        </w:rPr>
        <w:t xml:space="preserve">            3. Мы ознакомлены с материалами, содержащимися в конкурсной документации и влияющими на стоимость </w:t>
      </w:r>
      <w:r>
        <w:rPr>
          <w:color w:val="000000"/>
        </w:rPr>
        <w:t>оказываемых услуг.</w:t>
      </w:r>
      <w:r w:rsidRPr="00B3324E">
        <w:rPr>
          <w:color w:val="000000"/>
        </w:rPr>
        <w:t xml:space="preserve"> </w:t>
      </w:r>
    </w:p>
    <w:p w:rsidR="00EE42FA" w:rsidRPr="00B3324E" w:rsidRDefault="00EE42FA" w:rsidP="00EE42FA">
      <w:pPr>
        <w:spacing w:line="235" w:lineRule="auto"/>
        <w:ind w:firstLine="709"/>
        <w:jc w:val="both"/>
        <w:rPr>
          <w:color w:val="000000"/>
        </w:rPr>
      </w:pPr>
      <w:r w:rsidRPr="00B3324E">
        <w:rPr>
          <w:color w:val="000000"/>
        </w:rPr>
        <w:t xml:space="preserve">4. </w:t>
      </w:r>
      <w:r w:rsidRPr="00B3324E">
        <w:t xml:space="preserve">Мы имеем ясное и четкое представление о структуре цены на </w:t>
      </w:r>
      <w:r>
        <w:t>оказываемых услуг</w:t>
      </w:r>
      <w:r w:rsidRPr="00B3324E">
        <w:t xml:space="preserve">, о сроке, периодичности и условиях </w:t>
      </w:r>
      <w:r>
        <w:t>оказания услуг</w:t>
      </w:r>
      <w:r w:rsidRPr="00B3324E">
        <w:t xml:space="preserve">, об объемах и видах </w:t>
      </w:r>
      <w:r>
        <w:t>оказываемых услуг</w:t>
      </w:r>
      <w:r w:rsidRPr="00B3324E">
        <w:t xml:space="preserve">, о порядке, форме и условиях оплаты, о технических характеристиках </w:t>
      </w:r>
      <w:r>
        <w:t>оказываемых услуг</w:t>
      </w:r>
      <w:r w:rsidRPr="00B3324E">
        <w:t>, заявляемых Заказчиком в рамках конкурса</w:t>
      </w:r>
      <w:r>
        <w:t>.</w:t>
      </w:r>
    </w:p>
    <w:p w:rsidR="00EE42FA" w:rsidRPr="00B3324E" w:rsidRDefault="00EE42FA" w:rsidP="00EE42FA">
      <w:pPr>
        <w:spacing w:line="235" w:lineRule="auto"/>
        <w:ind w:firstLine="709"/>
        <w:jc w:val="both"/>
        <w:rPr>
          <w:color w:val="000000"/>
        </w:rPr>
      </w:pPr>
      <w:r w:rsidRPr="00B3324E">
        <w:rPr>
          <w:color w:val="000000"/>
        </w:rPr>
        <w:t xml:space="preserve">5. Предлагаемая нами цена </w:t>
      </w:r>
      <w:r>
        <w:rPr>
          <w:color w:val="000000"/>
        </w:rPr>
        <w:t>оказания услуги</w:t>
      </w:r>
      <w:r w:rsidRPr="00B3324E">
        <w:rPr>
          <w:color w:val="000000"/>
        </w:rPr>
        <w:t xml:space="preserve"> включает в себя </w:t>
      </w:r>
      <w:r>
        <w:t>все расходы, связанные с их оказанием</w:t>
      </w:r>
      <w:r w:rsidRPr="00B3324E">
        <w:t xml:space="preserve">, в </w:t>
      </w:r>
      <w:proofErr w:type="spellStart"/>
      <w:r w:rsidRPr="00B3324E">
        <w:t>т.ч</w:t>
      </w:r>
      <w:proofErr w:type="spellEnd"/>
      <w:r w:rsidRPr="00B3324E">
        <w:t xml:space="preserve">. в связи с командировками, техническим и иным организационным обеспечением </w:t>
      </w:r>
      <w:r>
        <w:t>оказываемых услуг</w:t>
      </w:r>
      <w:r w:rsidRPr="00B3324E">
        <w:t xml:space="preserve">, оплатой налогов, сборов, иных обязательных платежей, и т.д., т.е. является </w:t>
      </w:r>
      <w:r w:rsidRPr="00B3324E">
        <w:rPr>
          <w:color w:val="000000"/>
        </w:rPr>
        <w:t xml:space="preserve">твердой и неизменной на протяжении всего срока исполнения </w:t>
      </w:r>
      <w:r>
        <w:rPr>
          <w:color w:val="000000"/>
        </w:rPr>
        <w:t>договора</w:t>
      </w:r>
      <w:r w:rsidRPr="00B3324E">
        <w:rPr>
          <w:color w:val="000000"/>
        </w:rPr>
        <w:t>.</w:t>
      </w:r>
    </w:p>
    <w:p w:rsidR="00EE42FA" w:rsidRPr="00B3324E" w:rsidRDefault="00EE42FA" w:rsidP="00EE42FA">
      <w:pPr>
        <w:spacing w:line="235" w:lineRule="auto"/>
        <w:ind w:firstLine="709"/>
        <w:jc w:val="both"/>
      </w:pPr>
      <w:r w:rsidRPr="00B3324E">
        <w:rPr>
          <w:color w:val="000000"/>
        </w:rPr>
        <w:t xml:space="preserve">Мы согласны с тем, что в случае, если нами не были учтены какие-либо расценки на </w:t>
      </w:r>
      <w:r>
        <w:t>оказываемые услуги</w:t>
      </w:r>
      <w:r>
        <w:rPr>
          <w:color w:val="000000"/>
        </w:rPr>
        <w:t>, которые должны быть оказаны</w:t>
      </w:r>
      <w:r w:rsidRPr="00B3324E">
        <w:rPr>
          <w:color w:val="000000"/>
        </w:rPr>
        <w:t xml:space="preserve"> в соответствии с предметом конкурса, данные </w:t>
      </w:r>
      <w:r>
        <w:rPr>
          <w:color w:val="000000"/>
        </w:rPr>
        <w:t>услуги</w:t>
      </w:r>
      <w:r w:rsidRPr="00B3324E">
        <w:rPr>
          <w:color w:val="000000"/>
        </w:rPr>
        <w:t xml:space="preserve"> будут в любом случае выполнены в полном соответствии с </w:t>
      </w:r>
      <w:r>
        <w:rPr>
          <w:color w:val="000000"/>
        </w:rPr>
        <w:t>требованиями конкурсной документации</w:t>
      </w:r>
      <w:r w:rsidRPr="00B3324E">
        <w:rPr>
          <w:color w:val="000000"/>
        </w:rPr>
        <w:t xml:space="preserve"> в пределах предлагаемой нами стоимости </w:t>
      </w:r>
      <w:r>
        <w:rPr>
          <w:color w:val="000000"/>
        </w:rPr>
        <w:t>договора.</w:t>
      </w:r>
    </w:p>
    <w:p w:rsidR="00EE42FA" w:rsidRPr="00B3324E" w:rsidRDefault="00EE42FA" w:rsidP="00EE42FA">
      <w:pPr>
        <w:spacing w:line="235" w:lineRule="auto"/>
        <w:ind w:firstLine="709"/>
        <w:jc w:val="both"/>
      </w:pPr>
      <w:r w:rsidRPr="00B3324E">
        <w:t xml:space="preserve">6. Если наши предложения, изложенные выше, будут приняты, мы берем на себя обязательство </w:t>
      </w:r>
      <w:r>
        <w:t>оказать услуги</w:t>
      </w:r>
      <w:r w:rsidRPr="00B3324E">
        <w:t xml:space="preserve"> в соответствии с требованиями конкурсной документации, и согласно нашим предложениям, котор</w:t>
      </w:r>
      <w:r>
        <w:t>ые мы просим включить в договор</w:t>
      </w:r>
      <w:r w:rsidRPr="00B3324E">
        <w:t>.</w:t>
      </w:r>
    </w:p>
    <w:p w:rsidR="00EE42FA" w:rsidRPr="00B3324E" w:rsidRDefault="00EE42FA" w:rsidP="00EE42FA">
      <w:pPr>
        <w:spacing w:line="235" w:lineRule="auto"/>
        <w:ind w:firstLine="709"/>
        <w:jc w:val="both"/>
      </w:pPr>
      <w:r w:rsidRPr="00B3324E">
        <w:t xml:space="preserve">Предлагаемые нами условия </w:t>
      </w:r>
      <w:r>
        <w:t>оказываемых услуг</w:t>
      </w:r>
      <w:r w:rsidRPr="00B3324E">
        <w:t xml:space="preserve">, порядок и форма оплаты полностью соответствуют условиям конкурсной </w:t>
      </w:r>
      <w:proofErr w:type="gramStart"/>
      <w:r w:rsidRPr="00B3324E">
        <w:t>документации  по</w:t>
      </w:r>
      <w:proofErr w:type="gramEnd"/>
      <w:r w:rsidRPr="00B3324E">
        <w:t xml:space="preserve"> данному лоту. </w:t>
      </w:r>
    </w:p>
    <w:p w:rsidR="00EE42FA" w:rsidRPr="00B3324E" w:rsidRDefault="00EE42FA" w:rsidP="00EE42FA">
      <w:pPr>
        <w:pStyle w:val="a3"/>
        <w:spacing w:after="0" w:line="235" w:lineRule="auto"/>
        <w:ind w:firstLine="709"/>
        <w:jc w:val="both"/>
      </w:pPr>
      <w:r w:rsidRPr="00B3324E">
        <w:t>7. Настоящей заявкой подтверждаем, что в отношении</w:t>
      </w:r>
      <w:r w:rsidRPr="00CE35C4">
        <w:rPr>
          <w:b/>
          <w:sz w:val="28"/>
          <w:szCs w:val="28"/>
        </w:rPr>
        <w:t>______________________________________________________________</w:t>
      </w:r>
    </w:p>
    <w:p w:rsidR="00EE42FA" w:rsidRDefault="00EE42FA" w:rsidP="00EE42FA">
      <w:pPr>
        <w:pStyle w:val="a3"/>
        <w:spacing w:after="0" w:line="235" w:lineRule="auto"/>
        <w:jc w:val="both"/>
        <w:rPr>
          <w:i/>
          <w:iCs/>
          <w:sz w:val="20"/>
        </w:rPr>
      </w:pPr>
      <w:r w:rsidRPr="00B3324E">
        <w:rPr>
          <w:i/>
          <w:iCs/>
          <w:sz w:val="20"/>
        </w:rPr>
        <w:t xml:space="preserve">                         (наименование организации</w:t>
      </w:r>
      <w:r>
        <w:rPr>
          <w:i/>
          <w:iCs/>
          <w:sz w:val="20"/>
        </w:rPr>
        <w:t xml:space="preserve"> </w:t>
      </w:r>
      <w:r w:rsidRPr="00B3324E">
        <w:rPr>
          <w:i/>
          <w:iCs/>
          <w:sz w:val="20"/>
        </w:rPr>
        <w:t xml:space="preserve">- участника </w:t>
      </w:r>
      <w:r>
        <w:rPr>
          <w:i/>
          <w:iCs/>
          <w:sz w:val="20"/>
        </w:rPr>
        <w:t>конкурса</w:t>
      </w:r>
      <w:r w:rsidRPr="00B3324E">
        <w:rPr>
          <w:i/>
          <w:iCs/>
          <w:sz w:val="20"/>
        </w:rPr>
        <w:t>, индивидуального предпринимателя)</w:t>
      </w:r>
    </w:p>
    <w:p w:rsidR="00EE42FA" w:rsidRPr="00B3324E" w:rsidRDefault="00EE42FA" w:rsidP="00EE42FA">
      <w:pPr>
        <w:pStyle w:val="a3"/>
        <w:spacing w:after="0" w:line="235" w:lineRule="auto"/>
        <w:jc w:val="both"/>
        <w:rPr>
          <w:sz w:val="20"/>
        </w:rPr>
      </w:pPr>
    </w:p>
    <w:p w:rsidR="00EE42FA" w:rsidRPr="00B3324E" w:rsidRDefault="00EE42FA" w:rsidP="00EE42FA">
      <w:pPr>
        <w:pStyle w:val="a3"/>
        <w:spacing w:after="0" w:line="235" w:lineRule="auto"/>
        <w:jc w:val="both"/>
      </w:pPr>
      <w:r w:rsidRPr="00B3324E">
        <w:lastRenderedPageBreak/>
        <w:t xml:space="preserve">не проводится процедура ликвидации,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(двадцать пять) % балансовой стоимости активов </w:t>
      </w:r>
      <w:r w:rsidRPr="00CE35C4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_________________________</w:t>
      </w:r>
    </w:p>
    <w:p w:rsidR="00EE42FA" w:rsidRPr="00B3324E" w:rsidRDefault="00EE42FA" w:rsidP="00EE42FA">
      <w:pPr>
        <w:pStyle w:val="a3"/>
        <w:spacing w:after="0" w:line="235" w:lineRule="auto"/>
        <w:jc w:val="both"/>
        <w:rPr>
          <w:sz w:val="20"/>
        </w:rPr>
      </w:pPr>
      <w:r w:rsidRPr="00B3324E">
        <w:rPr>
          <w:i/>
          <w:iCs/>
        </w:rPr>
        <w:t xml:space="preserve">          </w:t>
      </w:r>
      <w:r>
        <w:rPr>
          <w:i/>
          <w:iCs/>
        </w:rPr>
        <w:t xml:space="preserve">    </w:t>
      </w:r>
      <w:r w:rsidRPr="00B3324E">
        <w:rPr>
          <w:i/>
          <w:iCs/>
          <w:sz w:val="20"/>
        </w:rPr>
        <w:t>(наименование организации</w:t>
      </w:r>
      <w:r>
        <w:rPr>
          <w:i/>
          <w:iCs/>
          <w:sz w:val="20"/>
        </w:rPr>
        <w:t xml:space="preserve"> </w:t>
      </w:r>
      <w:r w:rsidRPr="00B3324E">
        <w:rPr>
          <w:i/>
          <w:iCs/>
          <w:sz w:val="20"/>
        </w:rPr>
        <w:t xml:space="preserve">- участника </w:t>
      </w:r>
      <w:r>
        <w:rPr>
          <w:i/>
          <w:iCs/>
          <w:sz w:val="20"/>
        </w:rPr>
        <w:t>конкурса</w:t>
      </w:r>
      <w:r w:rsidRPr="00B3324E">
        <w:rPr>
          <w:i/>
          <w:iCs/>
          <w:sz w:val="20"/>
        </w:rPr>
        <w:t>, индивидуального предпринимателя)</w:t>
      </w:r>
    </w:p>
    <w:p w:rsidR="00EE42FA" w:rsidRPr="00B3324E" w:rsidRDefault="00EE42FA" w:rsidP="00EE42FA">
      <w:pPr>
        <w:pStyle w:val="a3"/>
        <w:spacing w:line="235" w:lineRule="auto"/>
        <w:jc w:val="both"/>
      </w:pPr>
      <w:r w:rsidRPr="00B3324E">
        <w:t>по данным бухгалтерской отчетности за последний завершенный отчетный период.</w:t>
      </w:r>
    </w:p>
    <w:p w:rsidR="00EE42FA" w:rsidRPr="00B3324E" w:rsidRDefault="00EE42FA" w:rsidP="00EE42FA">
      <w:pPr>
        <w:pStyle w:val="a3"/>
        <w:spacing w:line="235" w:lineRule="auto"/>
        <w:ind w:firstLine="709"/>
        <w:jc w:val="both"/>
        <w:rPr>
          <w:i/>
          <w:iCs/>
        </w:rPr>
      </w:pPr>
      <w:r w:rsidRPr="00B3324E">
        <w:t>8. 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EE42FA" w:rsidRPr="00B3324E" w:rsidRDefault="00EE42FA" w:rsidP="00EE42FA">
      <w:pPr>
        <w:pStyle w:val="a3"/>
        <w:widowControl w:val="0"/>
        <w:spacing w:after="0" w:line="235" w:lineRule="auto"/>
        <w:ind w:firstLine="709"/>
        <w:jc w:val="both"/>
      </w:pPr>
      <w:r w:rsidRPr="00B3324E">
        <w:t>9. </w:t>
      </w:r>
      <w:r w:rsidRPr="003673B4">
        <w:t xml:space="preserve">В случае, если наши предложения будут признаны лучшими, мы берем на себя обязательства подписать договор </w:t>
      </w:r>
      <w:proofErr w:type="gramStart"/>
      <w:r w:rsidRPr="003673B4">
        <w:t>с  государственным</w:t>
      </w:r>
      <w:proofErr w:type="gramEnd"/>
      <w:r w:rsidRPr="003673B4">
        <w:t xml:space="preserve"> автономным учреждением Республики Дагестан «Многофункциональный центр предоставления государственных и муниципальных услуг в Республике Дагестан» в соответствии с требованиями конкурсной документации и условиями наших предложений, в срок, указанный в конкурсной документации.</w:t>
      </w:r>
    </w:p>
    <w:p w:rsidR="00EE42FA" w:rsidRPr="003673B4" w:rsidRDefault="00EE42FA" w:rsidP="00EE42FA">
      <w:pPr>
        <w:pStyle w:val="a5"/>
        <w:spacing w:after="0" w:line="235" w:lineRule="auto"/>
        <w:ind w:left="0" w:firstLine="709"/>
        <w:jc w:val="both"/>
        <w:rPr>
          <w:b/>
          <w:bCs/>
        </w:rPr>
      </w:pPr>
      <w:r w:rsidRPr="00B3324E">
        <w:t xml:space="preserve">10. В случае,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>
        <w:t xml:space="preserve">договора </w:t>
      </w:r>
      <w:r w:rsidRPr="00B3324E">
        <w:t>с</w:t>
      </w:r>
      <w:r w:rsidRPr="00B3324E">
        <w:rPr>
          <w:b/>
          <w:bCs/>
        </w:rPr>
        <w:t xml:space="preserve"> </w:t>
      </w:r>
      <w:r w:rsidRPr="003673B4">
        <w:t>государственным автономным учреждением Республики Дагестан «Многофункциональный центр предоставления государственных и муниципальных услуг в Республике Дагестан»</w:t>
      </w:r>
      <w:r>
        <w:t>,</w:t>
      </w:r>
      <w:r>
        <w:rPr>
          <w:b/>
          <w:bCs/>
        </w:rPr>
        <w:t xml:space="preserve"> </w:t>
      </w:r>
      <w:r w:rsidRPr="00B3324E">
        <w:t xml:space="preserve">мы обязуемся подписать данный </w:t>
      </w:r>
      <w:r>
        <w:t>договор на оказание услуг</w:t>
      </w:r>
      <w:r w:rsidRPr="00B3324E">
        <w:t xml:space="preserve"> в соответствии с требованиями конкурсной документации и условиями нашего предложения по цене.</w:t>
      </w:r>
    </w:p>
    <w:p w:rsidR="00EE42FA" w:rsidRDefault="00EE42FA" w:rsidP="00EE42FA">
      <w:pPr>
        <w:pStyle w:val="a5"/>
        <w:spacing w:after="0" w:line="235" w:lineRule="auto"/>
        <w:ind w:left="0" w:firstLine="709"/>
        <w:jc w:val="both"/>
      </w:pPr>
      <w:r w:rsidRPr="00B3324E">
        <w:t>1</w:t>
      </w:r>
      <w:r>
        <w:t>1</w:t>
      </w:r>
      <w:r w:rsidRPr="00B3324E">
        <w:t xml:space="preserve">. Сообщаем, что для оперативного уведомления нас по вопросам организационного характера и взаимодействия с Заказчиком нами уполномочен </w:t>
      </w:r>
      <w:r>
        <w:t xml:space="preserve">  </w:t>
      </w:r>
    </w:p>
    <w:p w:rsidR="00EE42FA" w:rsidRPr="00B3324E" w:rsidRDefault="00EE42FA" w:rsidP="00EE42FA">
      <w:pPr>
        <w:pStyle w:val="a5"/>
        <w:spacing w:after="0" w:line="235" w:lineRule="auto"/>
        <w:ind w:left="0" w:firstLine="709"/>
        <w:jc w:val="both"/>
      </w:pPr>
      <w:r w:rsidRPr="00CE35C4">
        <w:rPr>
          <w:b/>
        </w:rPr>
        <w:t>__________</w:t>
      </w:r>
      <w:r>
        <w:rPr>
          <w:b/>
        </w:rPr>
        <w:t>______________________________</w:t>
      </w:r>
      <w:r w:rsidRPr="00CE35C4">
        <w:rPr>
          <w:b/>
        </w:rPr>
        <w:t xml:space="preserve">____________________________________. </w:t>
      </w:r>
    </w:p>
    <w:p w:rsidR="00EE42FA" w:rsidRDefault="00EE42FA" w:rsidP="00EE42FA">
      <w:pPr>
        <w:pStyle w:val="a5"/>
        <w:spacing w:after="0" w:line="235" w:lineRule="auto"/>
        <w:ind w:left="0" w:firstLine="709"/>
        <w:jc w:val="both"/>
        <w:rPr>
          <w:i/>
          <w:iCs/>
          <w:sz w:val="20"/>
          <w:szCs w:val="20"/>
        </w:rPr>
      </w:pPr>
      <w:r w:rsidRPr="00B3324E">
        <w:rPr>
          <w:i/>
          <w:iCs/>
          <w:sz w:val="20"/>
          <w:szCs w:val="20"/>
        </w:rPr>
        <w:t xml:space="preserve">                                (контактная информация уполномоченного лица, </w:t>
      </w:r>
      <w:r>
        <w:rPr>
          <w:i/>
          <w:iCs/>
          <w:sz w:val="20"/>
          <w:szCs w:val="20"/>
        </w:rPr>
        <w:t xml:space="preserve">в </w:t>
      </w:r>
      <w:proofErr w:type="spellStart"/>
      <w:r>
        <w:rPr>
          <w:i/>
          <w:iCs/>
          <w:sz w:val="20"/>
          <w:szCs w:val="20"/>
        </w:rPr>
        <w:t>т.ч</w:t>
      </w:r>
      <w:proofErr w:type="spellEnd"/>
      <w:r>
        <w:rPr>
          <w:i/>
          <w:iCs/>
          <w:sz w:val="20"/>
          <w:szCs w:val="20"/>
        </w:rPr>
        <w:t>. адрес электронной почты)</w:t>
      </w:r>
    </w:p>
    <w:p w:rsidR="00EE42FA" w:rsidRPr="00B3324E" w:rsidRDefault="00EE42FA" w:rsidP="00EE42FA">
      <w:pPr>
        <w:pStyle w:val="a5"/>
        <w:spacing w:after="0" w:line="235" w:lineRule="auto"/>
        <w:ind w:left="0" w:firstLine="709"/>
        <w:jc w:val="both"/>
        <w:rPr>
          <w:i/>
          <w:iCs/>
          <w:sz w:val="20"/>
          <w:szCs w:val="20"/>
        </w:rPr>
      </w:pPr>
    </w:p>
    <w:p w:rsidR="00EE42FA" w:rsidRPr="00B3324E" w:rsidRDefault="00EE42FA" w:rsidP="00EE42FA">
      <w:pPr>
        <w:spacing w:line="235" w:lineRule="auto"/>
        <w:ind w:firstLine="709"/>
        <w:jc w:val="both"/>
      </w:pPr>
      <w:r w:rsidRPr="00B3324E">
        <w:t>Все сведения о проведении конкурса просим сообщать указанному уполномоченному лицу.</w:t>
      </w:r>
    </w:p>
    <w:p w:rsidR="00EE42FA" w:rsidRPr="00B3324E" w:rsidRDefault="00EE42FA" w:rsidP="00EE42FA">
      <w:pPr>
        <w:pStyle w:val="a5"/>
        <w:spacing w:line="235" w:lineRule="auto"/>
        <w:ind w:left="0" w:firstLine="426"/>
        <w:jc w:val="both"/>
      </w:pPr>
      <w:r w:rsidRPr="00B3324E">
        <w:t>1</w:t>
      </w:r>
      <w:r>
        <w:t>2</w:t>
      </w:r>
      <w:r w:rsidRPr="00B3324E">
        <w:t xml:space="preserve">.  В случае присуждения нам права заключить </w:t>
      </w:r>
      <w:r>
        <w:t>договор</w:t>
      </w:r>
      <w:r w:rsidRPr="00B3324E">
        <w:t xml:space="preserve"> в период с даты получения протокола оценки и сопоставления заявок на участие в конкурсе и проекта </w:t>
      </w:r>
      <w:r>
        <w:t>договора</w:t>
      </w:r>
      <w:r w:rsidRPr="00B3324E">
        <w:t xml:space="preserve"> и до подписания официального </w:t>
      </w:r>
      <w:r>
        <w:t>договора</w:t>
      </w:r>
      <w:r w:rsidRPr="00B3324E">
        <w:t xml:space="preserve"> настоящая заявка будет носить характер предварительного заключенного нами и </w:t>
      </w:r>
      <w:r>
        <w:t>заказчиком соглашения</w:t>
      </w:r>
      <w:r w:rsidRPr="00B3324E">
        <w:t xml:space="preserve"> о заключении </w:t>
      </w:r>
      <w:r>
        <w:t>договора</w:t>
      </w:r>
      <w:r w:rsidRPr="00B3324E">
        <w:t xml:space="preserve"> на условиях наших предложений.</w:t>
      </w:r>
    </w:p>
    <w:p w:rsidR="00EE42FA" w:rsidRPr="00B3324E" w:rsidRDefault="00EE42FA" w:rsidP="00EE42FA">
      <w:pPr>
        <w:pStyle w:val="a5"/>
        <w:spacing w:line="235" w:lineRule="auto"/>
        <w:ind w:left="0" w:firstLine="426"/>
        <w:jc w:val="both"/>
      </w:pPr>
      <w:r w:rsidRPr="00B3324E">
        <w:t>1</w:t>
      </w:r>
      <w:r>
        <w:t>3</w:t>
      </w:r>
      <w:r w:rsidRPr="00B3324E">
        <w:t xml:space="preserve">. Корреспонденцию в наш адрес просим направлять по адресу: </w:t>
      </w:r>
      <w:r w:rsidRPr="00864EA0">
        <w:rPr>
          <w:b/>
        </w:rPr>
        <w:t>____________________________________________________</w:t>
      </w:r>
      <w:r>
        <w:rPr>
          <w:b/>
        </w:rPr>
        <w:t>_________________________.</w:t>
      </w:r>
    </w:p>
    <w:p w:rsidR="00EE42FA" w:rsidRPr="00B3324E" w:rsidRDefault="00EE42FA" w:rsidP="00EE42FA">
      <w:pPr>
        <w:pStyle w:val="a5"/>
        <w:spacing w:line="235" w:lineRule="auto"/>
        <w:ind w:firstLine="709"/>
        <w:jc w:val="both"/>
      </w:pPr>
    </w:p>
    <w:p w:rsidR="00EE42FA" w:rsidRPr="00B3324E" w:rsidRDefault="00EE42FA" w:rsidP="00EE42FA">
      <w:pPr>
        <w:pStyle w:val="a5"/>
        <w:spacing w:line="235" w:lineRule="auto"/>
        <w:ind w:firstLine="709"/>
      </w:pPr>
    </w:p>
    <w:p w:rsidR="00EE42FA" w:rsidRPr="00B3324E" w:rsidRDefault="00EE42FA" w:rsidP="00EE42FA">
      <w:pPr>
        <w:pStyle w:val="a5"/>
        <w:spacing w:line="235" w:lineRule="auto"/>
        <w:ind w:firstLine="709"/>
      </w:pPr>
    </w:p>
    <w:p w:rsidR="00EE42FA" w:rsidRPr="00B3324E" w:rsidRDefault="00EE42FA" w:rsidP="00EE42FA">
      <w:pPr>
        <w:spacing w:line="235" w:lineRule="auto"/>
        <w:ind w:firstLine="709"/>
        <w:rPr>
          <w:b/>
          <w:bCs/>
        </w:rPr>
      </w:pPr>
      <w:r w:rsidRPr="00B3324E">
        <w:rPr>
          <w:b/>
          <w:bCs/>
        </w:rPr>
        <w:t xml:space="preserve">Участник </w:t>
      </w:r>
      <w:r>
        <w:rPr>
          <w:b/>
          <w:bCs/>
        </w:rPr>
        <w:t>конкурса</w:t>
      </w:r>
    </w:p>
    <w:p w:rsidR="00EE42FA" w:rsidRPr="00B3324E" w:rsidRDefault="00EE42FA" w:rsidP="00EE42FA">
      <w:pPr>
        <w:spacing w:line="235" w:lineRule="auto"/>
        <w:ind w:firstLine="709"/>
      </w:pPr>
      <w:r w:rsidRPr="00B3324E">
        <w:rPr>
          <w:b/>
          <w:bCs/>
        </w:rPr>
        <w:t xml:space="preserve">(уполномоченный </w:t>
      </w:r>
      <w:proofErr w:type="gramStart"/>
      <w:r w:rsidRPr="00B3324E">
        <w:rPr>
          <w:b/>
          <w:bCs/>
        </w:rPr>
        <w:t>представитель)</w:t>
      </w:r>
      <w:r w:rsidRPr="00B3324E">
        <w:t xml:space="preserve"> </w:t>
      </w:r>
      <w:r>
        <w:t xml:space="preserve">  </w:t>
      </w:r>
      <w:proofErr w:type="gramEnd"/>
      <w:r>
        <w:t xml:space="preserve"> </w:t>
      </w:r>
      <w:r w:rsidRPr="00B3324E">
        <w:t xml:space="preserve">_________________ </w:t>
      </w:r>
      <w:r>
        <w:t xml:space="preserve">   </w:t>
      </w:r>
      <w:r w:rsidRPr="00B3324E">
        <w:t>(Ф.И.О. полностью)</w:t>
      </w:r>
    </w:p>
    <w:p w:rsidR="00EE42FA" w:rsidRPr="00B3324E" w:rsidRDefault="00EE42FA" w:rsidP="00EE42FA">
      <w:pPr>
        <w:spacing w:line="235" w:lineRule="auto"/>
        <w:ind w:left="3540" w:firstLine="709"/>
        <w:rPr>
          <w:i/>
          <w:iCs/>
          <w:vertAlign w:val="superscript"/>
        </w:rPr>
      </w:pPr>
      <w:r w:rsidRPr="00B3324E">
        <w:rPr>
          <w:i/>
          <w:iCs/>
          <w:vertAlign w:val="superscript"/>
        </w:rPr>
        <w:t xml:space="preserve">                            (подпись)</w:t>
      </w:r>
    </w:p>
    <w:p w:rsidR="00EE42FA" w:rsidRDefault="00EE42FA" w:rsidP="00EE42FA">
      <w:r w:rsidRPr="00B3324E"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B3324E">
        <w:rPr>
          <w:b/>
          <w:bCs/>
          <w:sz w:val="32"/>
          <w:szCs w:val="32"/>
          <w:vertAlign w:val="superscript"/>
        </w:rPr>
        <w:t xml:space="preserve">М.П. </w:t>
      </w:r>
      <w:r w:rsidRPr="00B3324E">
        <w:rPr>
          <w:b/>
          <w:bCs/>
          <w:i/>
          <w:iCs/>
          <w:sz w:val="32"/>
          <w:szCs w:val="32"/>
          <w:vertAlign w:val="superscript"/>
        </w:rPr>
        <w:tab/>
        <w:t xml:space="preserve">    </w:t>
      </w:r>
    </w:p>
    <w:tbl>
      <w:tblPr>
        <w:tblW w:w="993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53"/>
      </w:tblGrid>
      <w:tr w:rsidR="00EE42FA" w:rsidRPr="00311A2A" w:rsidTr="00AB28B7">
        <w:trPr>
          <w:trHeight w:val="69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right"/>
              <w:rPr>
                <w:rFonts w:asciiTheme="minorHAnsi" w:hAnsiTheme="minorHAnsi" w:cs="Times New Roman"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Cs/>
                <w:sz w:val="22"/>
                <w:szCs w:val="22"/>
                <w:lang w:eastAsia="ru-RU"/>
              </w:rPr>
              <w:lastRenderedPageBreak/>
              <w:t xml:space="preserve">Приложение № 1 </w:t>
            </w:r>
          </w:p>
          <w:p w:rsidR="00EE42FA" w:rsidRPr="00311A2A" w:rsidRDefault="00EE42FA" w:rsidP="00AB28B7">
            <w:pPr>
              <w:suppressAutoHyphens w:val="0"/>
              <w:ind w:left="-11"/>
              <w:jc w:val="right"/>
              <w:rPr>
                <w:rFonts w:asciiTheme="minorHAnsi" w:hAnsiTheme="minorHAnsi" w:cs="Times New Roman"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Cs/>
                <w:sz w:val="22"/>
                <w:szCs w:val="22"/>
                <w:lang w:eastAsia="ru-RU"/>
              </w:rPr>
              <w:t xml:space="preserve">к 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  <w:lang w:eastAsia="ru-RU"/>
              </w:rPr>
              <w:t>заявке на участие в конкурсе</w:t>
            </w:r>
          </w:p>
          <w:p w:rsidR="00EE42FA" w:rsidRPr="00311A2A" w:rsidRDefault="00EE42FA" w:rsidP="00AB28B7">
            <w:pPr>
              <w:suppressAutoHyphens w:val="0"/>
              <w:ind w:left="-11"/>
              <w:jc w:val="right"/>
              <w:rPr>
                <w:rFonts w:asciiTheme="minorHAnsi" w:hAnsiTheme="minorHAnsi" w:cs="Times New Roman"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Cs/>
                <w:sz w:val="22"/>
                <w:szCs w:val="22"/>
                <w:lang w:eastAsia="ru-RU"/>
              </w:rPr>
              <w:t>от «____</w:t>
            </w:r>
            <w:proofErr w:type="gramStart"/>
            <w:r w:rsidRPr="00311A2A">
              <w:rPr>
                <w:rFonts w:asciiTheme="minorHAnsi" w:hAnsiTheme="minorHAnsi" w:cs="Times New Roman"/>
                <w:bCs/>
                <w:sz w:val="22"/>
                <w:szCs w:val="22"/>
                <w:lang w:eastAsia="ru-RU"/>
              </w:rPr>
              <w:t>_»_</w:t>
            </w:r>
            <w:proofErr w:type="gramEnd"/>
            <w:r w:rsidRPr="00311A2A">
              <w:rPr>
                <w:rFonts w:asciiTheme="minorHAnsi" w:hAnsiTheme="minorHAnsi" w:cs="Times New Roman"/>
                <w:bCs/>
                <w:sz w:val="22"/>
                <w:szCs w:val="22"/>
                <w:lang w:eastAsia="ru-RU"/>
              </w:rPr>
              <w:t>______________ 2019</w:t>
            </w:r>
          </w:p>
          <w:p w:rsidR="00EE42FA" w:rsidRPr="00311A2A" w:rsidRDefault="00EE42FA" w:rsidP="00AB28B7">
            <w:pPr>
              <w:suppressAutoHyphens w:val="0"/>
              <w:ind w:left="-11"/>
              <w:jc w:val="right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</w:p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Cs w:val="22"/>
                <w:lang w:eastAsia="ru-RU"/>
              </w:rPr>
              <w:t>Перечень</w:t>
            </w:r>
            <w:r>
              <w:rPr>
                <w:rFonts w:asciiTheme="minorHAnsi" w:hAnsiTheme="minorHAnsi" w:cs="Times New Roman"/>
                <w:b/>
                <w:bCs/>
                <w:szCs w:val="22"/>
                <w:lang w:eastAsia="ru-RU"/>
              </w:rPr>
              <w:t xml:space="preserve"> и цена кадастровых работ и дополнительных (сопутствующих) услуг</w:t>
            </w:r>
          </w:p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42FA" w:rsidRPr="00311A2A" w:rsidTr="00AB28B7">
        <w:trPr>
          <w:trHeight w:val="330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Межевой план земельного участка (цена указана за один контур)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</w:t>
            </w:r>
            <w:r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участником</w:t>
            </w: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CC27FE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CC27FE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CC27FE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CC27FE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CC27FE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57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CC27FE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30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Размежевание земельного участка на 2 части (свыше 2х частей + (</w:t>
            </w:r>
            <w:r w:rsidRPr="00EE42FA"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>Указывается цена предложенная участником конкурса</w:t>
            </w:r>
            <w:r w:rsidRPr="00311A2A"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>)</w:t>
            </w: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 xml:space="preserve"> за каждую часть)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F3DD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F3DD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F3DD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F3DD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F3DD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F3DD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705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F3DD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7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 xml:space="preserve">Объединение 2-х земельных участков (свыше 2-х участков </w:t>
            </w:r>
            <w:r w:rsidRPr="00EE42F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+ (</w:t>
            </w:r>
            <w:r w:rsidRPr="00EE42FA"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>Указывается цена предложенная участником конкурса</w:t>
            </w:r>
            <w:r w:rsidRPr="00311A2A"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>)</w:t>
            </w: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 xml:space="preserve"> за каждый участок)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D2901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D2901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D2901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D2901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D2901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D2901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75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lastRenderedPageBreak/>
              <w:t>Объединение земельных участков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D2901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504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 xml:space="preserve">Изготовление технического плана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Технический план жилого дома/квартиры/жилого помещения нежилого здания/помещения (гараж, сарай, летняя кухня и т.д.) до 100 </w:t>
            </w:r>
            <w:proofErr w:type="spellStart"/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кв</w:t>
            </w:r>
            <w:proofErr w:type="spellEnd"/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006CD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от 100 до 200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006CD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от 200 до 300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006CD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от 300 до 500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006CD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от 500 до 1000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006CD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свыше 1000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006CD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3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многоквартирного дома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Pr="00311A2A" w:rsidRDefault="00EE42FA" w:rsidP="00AB28B7">
            <w:pPr>
              <w:rPr>
                <w:rFonts w:asciiTheme="minorHAnsi" w:hAnsiTheme="minorHAnsi"/>
                <w:sz w:val="22"/>
                <w:szCs w:val="22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</w:t>
            </w:r>
            <w:r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участником</w:t>
            </w: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 конкурса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 xml:space="preserve">Изготовление технического плана объекта недвижимости предназначенный для ведения предпринимательской деятельности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Технический план здания/помещения под коммерцию до 100 </w:t>
            </w:r>
            <w:proofErr w:type="spellStart"/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295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от 100 до 200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295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от 200 до 300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295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от 300 до 500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295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от 500 до 1000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295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555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свыше 1000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295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30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Топографическая съемка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земельный участок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741279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741279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741279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741279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741279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741279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75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lastRenderedPageBreak/>
              <w:t>Топографический плана земельный участок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741279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73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Схема расположения земельного участка на кадастровом плане территории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DD008C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DD008C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DD008C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DD008C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DD008C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DD008C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705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DD008C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Иные услуги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Акт обследования объекта недвижимости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75DF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Устранение наложения границ смежного земельного участка (в случае обнаружения «накладки»)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75DF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участок, занятый под линейным объектом (дорога, газопровод, ЛЭП и т.д.)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75DF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15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линейных объектов недвижимости (дорога, газопровод, ЛЭП и т.д.)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75DF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1020"/>
        </w:trPr>
        <w:tc>
          <w:tcPr>
            <w:tcW w:w="6379" w:type="dxa"/>
            <w:shd w:val="clear" w:color="auto" w:fill="auto"/>
            <w:vAlign w:val="center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Вынос в натуру границ земельного участка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75DF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30"/>
        </w:trPr>
        <w:tc>
          <w:tcPr>
            <w:tcW w:w="9932" w:type="dxa"/>
            <w:gridSpan w:val="2"/>
            <w:shd w:val="clear" w:color="auto" w:fill="auto"/>
            <w:vAlign w:val="center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Для объектов недвижимости расположенных в г. Махачкала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Межевой план земельного участка (цена указана за один контур)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00F6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00F6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00F6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00F6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00F6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00F6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Межевой план на земельный участок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00F6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Размежевание земельного участка на 2 части (свыше 2х частей + (</w:t>
            </w:r>
            <w:r w:rsidRPr="00311A2A"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 xml:space="preserve">Указывается цена предложенная </w:t>
            </w:r>
            <w:r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>участником</w:t>
            </w:r>
            <w:r w:rsidRPr="00311A2A"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 xml:space="preserve"> конкурса)</w:t>
            </w: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 xml:space="preserve"> за каждую часть)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lastRenderedPageBreak/>
              <w:t>Размежевание земельного участка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90E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90E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90E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90E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90E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90E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3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Размежевание земельного участка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E90E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Объединение 2-х земельных участков (свыше 2-х участков + (</w:t>
            </w:r>
            <w:r w:rsidRPr="00311A2A"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 xml:space="preserve">Указывается цена предложенная </w:t>
            </w:r>
            <w:r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>участником</w:t>
            </w:r>
            <w:r w:rsidRPr="00311A2A">
              <w:rPr>
                <w:rFonts w:asciiTheme="minorHAnsi" w:hAnsiTheme="minorHAnsi" w:cs="Times New Roman"/>
                <w:b/>
                <w:sz w:val="22"/>
                <w:szCs w:val="22"/>
                <w:lang w:eastAsia="ru-RU"/>
              </w:rPr>
              <w:t xml:space="preserve"> конкурса)</w:t>
            </w: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 xml:space="preserve"> за каждый участок)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E0EB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E0EB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E0EB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E0EB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E0EB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E0EB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3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Объединение земельных участков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E0EB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Изготовление технического плана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Технический план жилого дома/квартиры/жилого помещения нежилого здания/помещения (гараж, сарай, летняя кухня и т.д.) до 100 </w:t>
            </w:r>
            <w:proofErr w:type="spellStart"/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кв</w:t>
            </w:r>
            <w:proofErr w:type="spellEnd"/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473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от 100 до 200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473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от 200 до 300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473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от 300 до 500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473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от 500 до 1000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473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жилого дома/квартиры/жилого помещения нежилого здания/помещения (гараж, сарай, летняя кухня и т.д.) свыше 1000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473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9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многоквартирного дома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99473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lastRenderedPageBreak/>
              <w:t xml:space="preserve">Изготовление технического плана объекта недвижимости предназначенный для ведения предпринимательской деятельности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Технический план здания/помещения под коммерцию до 100 </w:t>
            </w:r>
            <w:proofErr w:type="spellStart"/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6601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от 100 до 200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6601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от 200 до 300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6601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от 300 до 500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6601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от 500 до 1000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6601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705"/>
        </w:trPr>
        <w:tc>
          <w:tcPr>
            <w:tcW w:w="6379" w:type="dxa"/>
            <w:shd w:val="clear" w:color="auto" w:fill="auto"/>
            <w:vAlign w:val="bottom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здания/помещения под коммерцию свыше 1000 кв. м.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266014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Топографическая съемка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9780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9780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9780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9780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9780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9780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417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Топографический план на земельный участок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97800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Схема расположения земельного участка на кадастровом плане территории (в комплексе с межевым планом - бесплатно)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до 20 соток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C5845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20 соток до 1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C5845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1 га до 5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C5845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5 га до 10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C5845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10 га до 20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C5845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 20 га до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C5845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75"/>
        </w:trPr>
        <w:tc>
          <w:tcPr>
            <w:tcW w:w="6379" w:type="dxa"/>
            <w:shd w:val="clear" w:color="auto" w:fill="auto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Схема расположения земельного участка на КПТ свыше 30 га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0C5845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315"/>
        </w:trPr>
        <w:tc>
          <w:tcPr>
            <w:tcW w:w="9932" w:type="dxa"/>
            <w:gridSpan w:val="2"/>
            <w:shd w:val="clear" w:color="auto" w:fill="auto"/>
            <w:hideMark/>
          </w:tcPr>
          <w:p w:rsidR="00EE42FA" w:rsidRPr="00311A2A" w:rsidRDefault="00EE42FA" w:rsidP="00AB28B7">
            <w:pPr>
              <w:suppressAutoHyphens w:val="0"/>
              <w:ind w:left="-1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ru-RU"/>
              </w:rPr>
              <w:t>Иные услуги</w:t>
            </w:r>
          </w:p>
        </w:tc>
      </w:tr>
      <w:tr w:rsidR="00EE42FA" w:rsidRPr="00311A2A" w:rsidTr="00AB28B7"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Акт обследования объекта недвижимости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523F4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vAlign w:val="center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Устранение наложения границ смежного земельного участка (в случае обнаружения «накладки»)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523F4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vAlign w:val="center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lastRenderedPageBreak/>
              <w:t>Межевой план на земельный участок, занятый под линейным объектом (дорога, газопровод, ЛЭП и т.д.)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523F4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600"/>
        </w:trPr>
        <w:tc>
          <w:tcPr>
            <w:tcW w:w="6379" w:type="dxa"/>
            <w:shd w:val="clear" w:color="auto" w:fill="auto"/>
            <w:vAlign w:val="center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Технический план линейных объектов недвижимости (дорога, газопровод, ЛЭП и т.д.)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523F4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  <w:tr w:rsidR="00EE42FA" w:rsidRPr="00311A2A" w:rsidTr="00AB28B7">
        <w:trPr>
          <w:trHeight w:val="1230"/>
        </w:trPr>
        <w:tc>
          <w:tcPr>
            <w:tcW w:w="6379" w:type="dxa"/>
            <w:shd w:val="clear" w:color="auto" w:fill="auto"/>
            <w:vAlign w:val="center"/>
            <w:hideMark/>
          </w:tcPr>
          <w:p w:rsidR="00EE42FA" w:rsidRPr="00311A2A" w:rsidRDefault="00EE42FA" w:rsidP="00EE42FA">
            <w:pPr>
              <w:suppressAutoHyphens w:val="0"/>
              <w:ind w:left="-11"/>
              <w:rPr>
                <w:rFonts w:asciiTheme="minorHAnsi" w:hAnsiTheme="minorHAnsi" w:cs="Times New Roman"/>
                <w:sz w:val="22"/>
                <w:szCs w:val="22"/>
                <w:lang w:eastAsia="ru-RU"/>
              </w:rPr>
            </w:pPr>
            <w:r w:rsidRPr="00311A2A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>Вынос в натуру границ земельного участка</w:t>
            </w:r>
          </w:p>
        </w:tc>
        <w:tc>
          <w:tcPr>
            <w:tcW w:w="3553" w:type="dxa"/>
            <w:shd w:val="clear" w:color="auto" w:fill="auto"/>
            <w:hideMark/>
          </w:tcPr>
          <w:p w:rsidR="00EE42FA" w:rsidRDefault="00EE42FA" w:rsidP="00EE42FA">
            <w:r w:rsidRPr="00523F48">
              <w:rPr>
                <w:rFonts w:asciiTheme="minorHAnsi" w:hAnsiTheme="minorHAnsi" w:cs="Times New Roman"/>
                <w:sz w:val="22"/>
                <w:szCs w:val="22"/>
                <w:lang w:eastAsia="ru-RU"/>
              </w:rPr>
              <w:t xml:space="preserve">Указывается цена предложенная участником конкурса </w:t>
            </w:r>
          </w:p>
        </w:tc>
      </w:tr>
    </w:tbl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EE42FA" w:rsidRDefault="00EE42FA" w:rsidP="00EE42FA"/>
    <w:p w:rsidR="00BD1F7A" w:rsidRDefault="00BD1F7A"/>
    <w:sectPr w:rsidR="00BD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87"/>
        </w:tabs>
        <w:ind w:left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153"/>
    <w:rsid w:val="00157FBB"/>
    <w:rsid w:val="001D0D98"/>
    <w:rsid w:val="001D3FD1"/>
    <w:rsid w:val="002701C2"/>
    <w:rsid w:val="003B186C"/>
    <w:rsid w:val="00433330"/>
    <w:rsid w:val="00504AF9"/>
    <w:rsid w:val="00537153"/>
    <w:rsid w:val="005449C2"/>
    <w:rsid w:val="00560AC1"/>
    <w:rsid w:val="00594D6B"/>
    <w:rsid w:val="006B1A27"/>
    <w:rsid w:val="006B5133"/>
    <w:rsid w:val="008371B4"/>
    <w:rsid w:val="00906D78"/>
    <w:rsid w:val="00972EAB"/>
    <w:rsid w:val="009F2730"/>
    <w:rsid w:val="00A2495B"/>
    <w:rsid w:val="00BD1F7A"/>
    <w:rsid w:val="00BF5047"/>
    <w:rsid w:val="00BF6881"/>
    <w:rsid w:val="00C17298"/>
    <w:rsid w:val="00CE15E5"/>
    <w:rsid w:val="00DD3D03"/>
    <w:rsid w:val="00E07AB7"/>
    <w:rsid w:val="00EE42FA"/>
    <w:rsid w:val="00F06FAC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0B94"/>
  <w15:chartTrackingRefBased/>
  <w15:docId w15:val="{72CC04F8-A707-4713-AB9A-8F55F2D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2FA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EE42FA"/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EE42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E42F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7">
    <w:name w:val="Словарная статья"/>
    <w:basedOn w:val="a"/>
    <w:next w:val="a"/>
    <w:uiPriority w:val="99"/>
    <w:rsid w:val="00EE42FA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E42FA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42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Date"/>
    <w:basedOn w:val="a"/>
    <w:next w:val="a"/>
    <w:link w:val="a9"/>
    <w:uiPriority w:val="99"/>
    <w:rsid w:val="00EE42FA"/>
    <w:pPr>
      <w:suppressAutoHyphens w:val="0"/>
      <w:spacing w:after="60"/>
      <w:jc w:val="both"/>
    </w:pPr>
    <w:rPr>
      <w:rFonts w:cs="Times New Roman"/>
      <w:lang w:eastAsia="ru-RU"/>
    </w:rPr>
  </w:style>
  <w:style w:type="character" w:customStyle="1" w:styleId="a9">
    <w:name w:val="Дата Знак"/>
    <w:basedOn w:val="a0"/>
    <w:link w:val="a8"/>
    <w:uiPriority w:val="99"/>
    <w:rsid w:val="00EE4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2019-08-16T08:01:00Z</dcterms:created>
  <dcterms:modified xsi:type="dcterms:W3CDTF">2019-08-16T08:09:00Z</dcterms:modified>
</cp:coreProperties>
</file>